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95E" w:rsidRDefault="00FE295E" w:rsidP="00FE295E">
      <w:pPr>
        <w:rPr>
          <w:sz w:val="28"/>
          <w:szCs w:val="28"/>
          <w:lang w:eastAsia="en-US"/>
        </w:rPr>
      </w:pPr>
      <w:bookmarkStart w:id="0" w:name="_GoBack"/>
      <w:bookmarkEnd w:id="0"/>
    </w:p>
    <w:p w:rsidR="00FE295E" w:rsidRDefault="00FE295E">
      <w:pPr>
        <w:jc w:val="center"/>
        <w:rPr>
          <w:sz w:val="24"/>
          <w:szCs w:val="24"/>
        </w:rPr>
      </w:pPr>
      <w:r>
        <w:rPr>
          <w:sz w:val="24"/>
          <w:szCs w:val="24"/>
        </w:rPr>
        <w:t>Старооскольский городской округ Белгородской области г. Старый Оскол</w:t>
      </w:r>
      <w:r>
        <w:rPr>
          <w:color w:val="0A416B"/>
          <w:sz w:val="24"/>
          <w:szCs w:val="24"/>
          <w:shd w:val="clear" w:color="auto" w:fill="99B9E0"/>
        </w:rPr>
        <w:t>,</w:t>
      </w:r>
    </w:p>
    <w:tbl>
      <w:tblPr>
        <w:tblpPr w:leftFromText="180" w:rightFromText="180" w:vertAnchor="page" w:horzAnchor="margin" w:tblpY="4063"/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FE295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E295E" w:rsidRDefault="00FE295E">
            <w:pPr>
              <w:jc w:val="center"/>
              <w:rPr>
                <w:sz w:val="24"/>
                <w:szCs w:val="24"/>
              </w:rPr>
            </w:pPr>
          </w:p>
          <w:p w:rsidR="00FE295E" w:rsidRDefault="00FE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Рассмотрена на заседании</w:t>
            </w:r>
          </w:p>
          <w:p w:rsidR="00FE295E" w:rsidRDefault="00FE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методического совета</w:t>
            </w:r>
          </w:p>
          <w:p w:rsidR="00FE295E" w:rsidRDefault="00FE5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«31» августа 2023</w:t>
            </w:r>
            <w:r w:rsidR="00FE295E">
              <w:rPr>
                <w:sz w:val="24"/>
                <w:szCs w:val="24"/>
              </w:rPr>
              <w:t>_ г.</w:t>
            </w:r>
          </w:p>
          <w:p w:rsidR="00FE295E" w:rsidRDefault="00FE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№1___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E295E" w:rsidRDefault="00FE295E">
            <w:pPr>
              <w:jc w:val="center"/>
              <w:rPr>
                <w:sz w:val="24"/>
                <w:szCs w:val="24"/>
              </w:rPr>
            </w:pPr>
          </w:p>
          <w:p w:rsidR="00FE295E" w:rsidRDefault="00FE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УТВЕРЖДЕНА</w:t>
            </w:r>
          </w:p>
          <w:p w:rsidR="00FE295E" w:rsidRDefault="00FE5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приказом от «31» августа 2023 г. №27</w:t>
            </w:r>
            <w:r w:rsidR="00FE295E">
              <w:rPr>
                <w:sz w:val="24"/>
                <w:szCs w:val="24"/>
              </w:rPr>
              <w:t xml:space="preserve">9 </w:t>
            </w:r>
          </w:p>
          <w:p w:rsidR="00FE295E" w:rsidRPr="00FE295E" w:rsidRDefault="00FE295E" w:rsidP="00FE295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E295E">
              <w:rPr>
                <w:rFonts w:eastAsia="Times New Roman"/>
                <w:sz w:val="24"/>
                <w:szCs w:val="24"/>
                <w:lang w:eastAsia="en-US"/>
              </w:rPr>
              <w:t>Директор  МБОУ « СОШ №30»</w:t>
            </w:r>
          </w:p>
          <w:p w:rsidR="00FE295E" w:rsidRPr="00FE295E" w:rsidRDefault="00FE295E" w:rsidP="00FE295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E295E">
              <w:rPr>
                <w:rFonts w:eastAsia="Times New Roman"/>
                <w:sz w:val="24"/>
                <w:szCs w:val="24"/>
                <w:lang w:eastAsia="en-US"/>
              </w:rPr>
              <w:t>_______________ Фефелова И.А.</w:t>
            </w:r>
          </w:p>
          <w:p w:rsidR="00FE295E" w:rsidRPr="00FE295E" w:rsidRDefault="00FE295E" w:rsidP="00FE295E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  <w:lang w:eastAsia="en-US"/>
              </w:rPr>
            </w:pPr>
            <w:r w:rsidRPr="00FE295E">
              <w:rPr>
                <w:rFonts w:eastAsia="Times New Roman"/>
                <w:sz w:val="24"/>
                <w:szCs w:val="24"/>
                <w:lang w:eastAsia="en-US"/>
              </w:rPr>
              <w:t xml:space="preserve">                   </w:t>
            </w:r>
            <w:r w:rsidRPr="00FE295E">
              <w:rPr>
                <w:rFonts w:eastAsia="Times New Roman"/>
                <w:sz w:val="18"/>
                <w:szCs w:val="18"/>
                <w:lang w:eastAsia="en-US"/>
              </w:rPr>
              <w:t>Ф.И.О.</w:t>
            </w:r>
          </w:p>
          <w:p w:rsidR="00FE295E" w:rsidRDefault="00FE295E">
            <w:pPr>
              <w:rPr>
                <w:sz w:val="24"/>
                <w:szCs w:val="24"/>
              </w:rPr>
            </w:pPr>
          </w:p>
        </w:tc>
      </w:tr>
    </w:tbl>
    <w:p w:rsidR="00FE295E" w:rsidRDefault="00FE295E">
      <w:pPr>
        <w:jc w:val="center"/>
        <w:rPr>
          <w:sz w:val="24"/>
          <w:szCs w:val="24"/>
        </w:rPr>
      </w:pPr>
    </w:p>
    <w:p w:rsidR="00FE295E" w:rsidRDefault="00FE295E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общеобразовательное учреждение</w:t>
      </w:r>
    </w:p>
    <w:p w:rsidR="00FE295E" w:rsidRDefault="00FE295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E295E" w:rsidRDefault="00FE295E">
      <w:pPr>
        <w:jc w:val="center"/>
        <w:rPr>
          <w:sz w:val="24"/>
          <w:szCs w:val="24"/>
        </w:rPr>
      </w:pPr>
      <w:r>
        <w:rPr>
          <w:sz w:val="24"/>
          <w:szCs w:val="24"/>
        </w:rPr>
        <w:t>«Средняя общеобразовательная школа №30»</w:t>
      </w:r>
    </w:p>
    <w:p w:rsidR="00FE295E" w:rsidRDefault="00FE295E">
      <w:pPr>
        <w:jc w:val="center"/>
        <w:rPr>
          <w:sz w:val="24"/>
          <w:szCs w:val="24"/>
        </w:rPr>
      </w:pPr>
    </w:p>
    <w:p w:rsidR="00FE295E" w:rsidRDefault="00FE295E">
      <w:pPr>
        <w:jc w:val="center"/>
        <w:rPr>
          <w:sz w:val="24"/>
          <w:szCs w:val="24"/>
        </w:rPr>
      </w:pPr>
    </w:p>
    <w:p w:rsidR="00FE295E" w:rsidRDefault="00FE295E">
      <w:pPr>
        <w:jc w:val="center"/>
        <w:rPr>
          <w:sz w:val="24"/>
          <w:szCs w:val="24"/>
        </w:rPr>
      </w:pPr>
    </w:p>
    <w:p w:rsidR="00FE295E" w:rsidRDefault="00FE295E">
      <w:pPr>
        <w:jc w:val="center"/>
        <w:rPr>
          <w:sz w:val="24"/>
          <w:szCs w:val="24"/>
        </w:rPr>
      </w:pPr>
    </w:p>
    <w:p w:rsidR="00FE295E" w:rsidRDefault="00FE295E">
      <w:pPr>
        <w:jc w:val="center"/>
        <w:rPr>
          <w:sz w:val="24"/>
          <w:szCs w:val="24"/>
        </w:rPr>
      </w:pPr>
    </w:p>
    <w:p w:rsidR="00FE295E" w:rsidRDefault="00FE295E">
      <w:pPr>
        <w:jc w:val="center"/>
        <w:rPr>
          <w:sz w:val="24"/>
          <w:szCs w:val="24"/>
        </w:rPr>
      </w:pPr>
    </w:p>
    <w:p w:rsidR="00FE295E" w:rsidRDefault="00FE295E">
      <w:pPr>
        <w:jc w:val="center"/>
        <w:rPr>
          <w:sz w:val="24"/>
          <w:szCs w:val="24"/>
        </w:rPr>
      </w:pPr>
    </w:p>
    <w:p w:rsidR="00FE295E" w:rsidRDefault="00FE295E">
      <w:pPr>
        <w:jc w:val="center"/>
        <w:rPr>
          <w:sz w:val="24"/>
          <w:szCs w:val="24"/>
        </w:rPr>
      </w:pPr>
    </w:p>
    <w:p w:rsidR="00FE295E" w:rsidRDefault="00FE295E" w:rsidP="00FE295E">
      <w:pPr>
        <w:rPr>
          <w:sz w:val="24"/>
          <w:szCs w:val="24"/>
        </w:rPr>
      </w:pPr>
    </w:p>
    <w:p w:rsidR="00FE295E" w:rsidRDefault="00FE295E">
      <w:pPr>
        <w:jc w:val="center"/>
        <w:rPr>
          <w:sz w:val="24"/>
          <w:szCs w:val="24"/>
        </w:rPr>
      </w:pPr>
    </w:p>
    <w:p w:rsidR="00FE295E" w:rsidRDefault="00FE295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ДОПОЛНИТЕЛЬНАЯ  </w:t>
      </w:r>
    </w:p>
    <w:p w:rsidR="00FE295E" w:rsidRDefault="00FE295E">
      <w:pPr>
        <w:jc w:val="center"/>
        <w:rPr>
          <w:sz w:val="24"/>
          <w:szCs w:val="24"/>
        </w:rPr>
      </w:pPr>
    </w:p>
    <w:p w:rsidR="00FE295E" w:rsidRDefault="00FE295E">
      <w:pPr>
        <w:jc w:val="center"/>
        <w:rPr>
          <w:sz w:val="24"/>
          <w:szCs w:val="24"/>
        </w:rPr>
      </w:pPr>
      <w:r>
        <w:rPr>
          <w:sz w:val="24"/>
          <w:szCs w:val="24"/>
        </w:rPr>
        <w:t>ОБЩЕРАЗВИВАЮЩАЯ ПРОГРАММА</w:t>
      </w:r>
    </w:p>
    <w:p w:rsidR="00FE295E" w:rsidRDefault="00FE295E">
      <w:pPr>
        <w:jc w:val="center"/>
        <w:rPr>
          <w:sz w:val="24"/>
          <w:szCs w:val="24"/>
        </w:rPr>
      </w:pPr>
    </w:p>
    <w:p w:rsidR="00FE295E" w:rsidRDefault="00FE295E">
      <w:pPr>
        <w:jc w:val="center"/>
        <w:rPr>
          <w:sz w:val="24"/>
          <w:szCs w:val="24"/>
        </w:rPr>
      </w:pPr>
      <w:r>
        <w:rPr>
          <w:sz w:val="24"/>
          <w:szCs w:val="24"/>
        </w:rPr>
        <w:t>СОЦИАЛЬНО-ГУМАНИТАРНОЙ НАПРАВЛЕННОСТИ</w:t>
      </w:r>
    </w:p>
    <w:p w:rsidR="00FE295E" w:rsidRDefault="00FE295E">
      <w:pPr>
        <w:jc w:val="center"/>
        <w:rPr>
          <w:sz w:val="24"/>
          <w:szCs w:val="24"/>
        </w:rPr>
      </w:pPr>
    </w:p>
    <w:p w:rsidR="00FE295E" w:rsidRDefault="002F226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«ЮНЫЕ ИНСПЕКТОРЫ </w:t>
      </w:r>
      <w:r w:rsidR="00FE295E">
        <w:rPr>
          <w:sz w:val="24"/>
          <w:szCs w:val="24"/>
        </w:rPr>
        <w:t>ДВИЖЕНИЯ»</w:t>
      </w:r>
    </w:p>
    <w:p w:rsidR="00FE295E" w:rsidRDefault="00FE295E">
      <w:pPr>
        <w:jc w:val="center"/>
        <w:rPr>
          <w:sz w:val="24"/>
          <w:szCs w:val="24"/>
        </w:rPr>
      </w:pPr>
    </w:p>
    <w:p w:rsidR="00FE295E" w:rsidRDefault="00FE295E">
      <w:pPr>
        <w:jc w:val="both"/>
        <w:rPr>
          <w:b/>
          <w:color w:val="000000"/>
          <w:sz w:val="26"/>
          <w:szCs w:val="26"/>
        </w:rPr>
      </w:pPr>
    </w:p>
    <w:p w:rsidR="00FE295E" w:rsidRDefault="00FE295E">
      <w:pPr>
        <w:jc w:val="both"/>
        <w:rPr>
          <w:b/>
          <w:color w:val="000000"/>
          <w:sz w:val="26"/>
          <w:szCs w:val="26"/>
        </w:rPr>
      </w:pPr>
    </w:p>
    <w:p w:rsidR="00FE295E" w:rsidRDefault="00FE295E">
      <w:pPr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Уровень программы:</w:t>
      </w:r>
      <w:r>
        <w:rPr>
          <w:color w:val="000000"/>
          <w:sz w:val="26"/>
          <w:szCs w:val="26"/>
        </w:rPr>
        <w:t xml:space="preserve"> базовый</w:t>
      </w:r>
    </w:p>
    <w:p w:rsidR="00FE295E" w:rsidRDefault="00FE295E">
      <w:pPr>
        <w:jc w:val="both"/>
        <w:rPr>
          <w:b/>
          <w:color w:val="000000"/>
          <w:sz w:val="26"/>
          <w:szCs w:val="26"/>
        </w:rPr>
      </w:pPr>
    </w:p>
    <w:p w:rsidR="00FE295E" w:rsidRDefault="00FE295E">
      <w:pPr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Срок реализации программы: </w:t>
      </w:r>
      <w:r>
        <w:rPr>
          <w:color w:val="000000"/>
          <w:sz w:val="26"/>
          <w:szCs w:val="26"/>
        </w:rPr>
        <w:t>1 год</w:t>
      </w:r>
    </w:p>
    <w:p w:rsidR="00FE295E" w:rsidRDefault="00FE295E">
      <w:pPr>
        <w:jc w:val="both"/>
        <w:rPr>
          <w:b/>
          <w:color w:val="000000"/>
          <w:sz w:val="26"/>
          <w:szCs w:val="26"/>
        </w:rPr>
      </w:pPr>
    </w:p>
    <w:p w:rsidR="00FE295E" w:rsidRDefault="00FE295E">
      <w:pPr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Общее количество часов: </w:t>
      </w:r>
      <w:r>
        <w:rPr>
          <w:color w:val="000000"/>
          <w:sz w:val="26"/>
          <w:szCs w:val="26"/>
        </w:rPr>
        <w:t>162 ч</w:t>
      </w:r>
    </w:p>
    <w:p w:rsidR="00FE295E" w:rsidRDefault="00FE295E">
      <w:pPr>
        <w:jc w:val="both"/>
        <w:rPr>
          <w:b/>
          <w:color w:val="000000"/>
          <w:sz w:val="26"/>
          <w:szCs w:val="26"/>
        </w:rPr>
      </w:pPr>
    </w:p>
    <w:p w:rsidR="00FE295E" w:rsidRDefault="00FE295E">
      <w:pPr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Возраст учащихся:</w:t>
      </w:r>
      <w:r>
        <w:rPr>
          <w:color w:val="000000"/>
          <w:sz w:val="26"/>
          <w:szCs w:val="26"/>
        </w:rPr>
        <w:t xml:space="preserve"> 9-11 лет</w:t>
      </w:r>
    </w:p>
    <w:p w:rsidR="00FE295E" w:rsidRDefault="00FE295E">
      <w:pPr>
        <w:jc w:val="both"/>
        <w:rPr>
          <w:b/>
          <w:color w:val="000000"/>
          <w:sz w:val="26"/>
          <w:szCs w:val="26"/>
        </w:rPr>
      </w:pPr>
    </w:p>
    <w:p w:rsidR="00FE295E" w:rsidRDefault="00FE295E">
      <w:pPr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Вид программы</w:t>
      </w:r>
      <w:r>
        <w:rPr>
          <w:color w:val="000000"/>
          <w:sz w:val="26"/>
          <w:szCs w:val="26"/>
        </w:rPr>
        <w:t>: модифицированная</w:t>
      </w:r>
    </w:p>
    <w:p w:rsidR="00FE295E" w:rsidRDefault="00FE295E">
      <w:pPr>
        <w:jc w:val="both"/>
        <w:rPr>
          <w:b/>
          <w:color w:val="000000"/>
          <w:sz w:val="26"/>
          <w:szCs w:val="26"/>
        </w:rPr>
      </w:pPr>
    </w:p>
    <w:p w:rsidR="00FE295E" w:rsidRDefault="00FE295E" w:rsidP="00FE56D4">
      <w:pPr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Автор-составитель:</w:t>
      </w:r>
      <w:r>
        <w:rPr>
          <w:color w:val="000000"/>
          <w:sz w:val="26"/>
          <w:szCs w:val="26"/>
        </w:rPr>
        <w:t xml:space="preserve"> </w:t>
      </w:r>
      <w:r w:rsidR="00FE56D4">
        <w:rPr>
          <w:color w:val="000000"/>
          <w:sz w:val="26"/>
          <w:szCs w:val="26"/>
        </w:rPr>
        <w:t>Сдержикова Евгения Александровна, учитель начальных классов</w:t>
      </w:r>
    </w:p>
    <w:p w:rsidR="00FE295E" w:rsidRDefault="00FE295E">
      <w:pPr>
        <w:jc w:val="center"/>
        <w:rPr>
          <w:sz w:val="24"/>
          <w:szCs w:val="24"/>
        </w:rPr>
      </w:pPr>
    </w:p>
    <w:p w:rsidR="00FE295E" w:rsidRDefault="00FE295E" w:rsidP="00FE295E">
      <w:pPr>
        <w:rPr>
          <w:sz w:val="24"/>
          <w:szCs w:val="24"/>
        </w:rPr>
      </w:pPr>
    </w:p>
    <w:p w:rsidR="00FE295E" w:rsidRDefault="00FE295E">
      <w:pPr>
        <w:jc w:val="center"/>
        <w:rPr>
          <w:sz w:val="24"/>
          <w:szCs w:val="24"/>
        </w:rPr>
      </w:pPr>
      <w:r>
        <w:rPr>
          <w:sz w:val="24"/>
          <w:szCs w:val="24"/>
        </w:rPr>
        <w:t>г. Старый Оскол</w:t>
      </w:r>
    </w:p>
    <w:p w:rsidR="00FE295E" w:rsidRDefault="00FE295E">
      <w:pPr>
        <w:jc w:val="center"/>
        <w:rPr>
          <w:sz w:val="24"/>
          <w:szCs w:val="24"/>
        </w:rPr>
      </w:pPr>
    </w:p>
    <w:p w:rsidR="00FE295E" w:rsidRDefault="00FE56D4">
      <w:pPr>
        <w:jc w:val="center"/>
        <w:rPr>
          <w:sz w:val="24"/>
          <w:szCs w:val="24"/>
        </w:rPr>
      </w:pPr>
      <w:r>
        <w:rPr>
          <w:sz w:val="24"/>
          <w:szCs w:val="24"/>
        </w:rPr>
        <w:t>2023</w:t>
      </w:r>
    </w:p>
    <w:p w:rsidR="00FE56D4" w:rsidRDefault="00FE56D4">
      <w:pPr>
        <w:jc w:val="center"/>
        <w:rPr>
          <w:sz w:val="24"/>
          <w:szCs w:val="24"/>
        </w:rPr>
      </w:pPr>
    </w:p>
    <w:p w:rsidR="00FE295E" w:rsidRDefault="00FE295E">
      <w:pPr>
        <w:jc w:val="center"/>
      </w:pPr>
    </w:p>
    <w:p w:rsidR="00FE295E" w:rsidRDefault="00FE295E">
      <w:pPr>
        <w:widowControl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lastRenderedPageBreak/>
        <w:t>1.1 Пояснительная записка</w:t>
      </w:r>
    </w:p>
    <w:p w:rsidR="00FE295E" w:rsidRDefault="00FE295E">
      <w:pPr>
        <w:widowControl/>
        <w:jc w:val="center"/>
        <w:rPr>
          <w:b/>
          <w:sz w:val="24"/>
          <w:szCs w:val="24"/>
          <w:lang w:eastAsia="en-US"/>
        </w:rPr>
      </w:pPr>
    </w:p>
    <w:p w:rsidR="00FE295E" w:rsidRDefault="00FE295E">
      <w:pPr>
        <w:widowControl/>
        <w:jc w:val="both"/>
        <w:rPr>
          <w:sz w:val="24"/>
          <w:szCs w:val="24"/>
          <w:lang w:eastAsia="en-US"/>
        </w:rPr>
      </w:pPr>
      <w:r>
        <w:rPr>
          <w:sz w:val="28"/>
          <w:szCs w:val="28"/>
          <w:lang w:eastAsia="en-US"/>
        </w:rPr>
        <w:tab/>
      </w:r>
      <w:r>
        <w:rPr>
          <w:sz w:val="24"/>
          <w:szCs w:val="24"/>
          <w:lang w:eastAsia="en-US"/>
        </w:rPr>
        <w:t>Рабочая прогр</w:t>
      </w:r>
      <w:r w:rsidR="002F2263">
        <w:rPr>
          <w:sz w:val="24"/>
          <w:szCs w:val="24"/>
          <w:lang w:eastAsia="en-US"/>
        </w:rPr>
        <w:t xml:space="preserve">амма «Юные инспекторы </w:t>
      </w:r>
      <w:r>
        <w:rPr>
          <w:sz w:val="24"/>
          <w:szCs w:val="24"/>
          <w:lang w:eastAsia="en-US"/>
        </w:rPr>
        <w:t>движения» составлена в соответствии с треб</w:t>
      </w:r>
      <w:r>
        <w:rPr>
          <w:sz w:val="24"/>
          <w:szCs w:val="24"/>
          <w:lang w:eastAsia="en-US"/>
        </w:rPr>
        <w:t>о</w:t>
      </w:r>
      <w:r>
        <w:rPr>
          <w:sz w:val="24"/>
          <w:szCs w:val="24"/>
          <w:lang w:eastAsia="en-US"/>
        </w:rPr>
        <w:t>ваниями Федерального государственного образовательного стандарта начального общего о</w:t>
      </w:r>
      <w:r>
        <w:rPr>
          <w:sz w:val="24"/>
          <w:szCs w:val="24"/>
          <w:lang w:eastAsia="en-US"/>
        </w:rPr>
        <w:t>б</w:t>
      </w:r>
      <w:r>
        <w:rPr>
          <w:sz w:val="24"/>
          <w:szCs w:val="24"/>
          <w:lang w:eastAsia="en-US"/>
        </w:rPr>
        <w:t>разования, на основе программы внеурочной деятельности социально-гуманитарного напра</w:t>
      </w:r>
      <w:r>
        <w:rPr>
          <w:sz w:val="24"/>
          <w:szCs w:val="24"/>
          <w:lang w:eastAsia="en-US"/>
        </w:rPr>
        <w:t>в</w:t>
      </w:r>
      <w:r>
        <w:rPr>
          <w:sz w:val="24"/>
          <w:szCs w:val="24"/>
          <w:lang w:eastAsia="en-US"/>
        </w:rPr>
        <w:t>ления под редакцией В.А. Горского и авторской программы «Юные инспекторы дорожного движения» Н. Ф. Виноградовой.</w:t>
      </w:r>
    </w:p>
    <w:p w:rsidR="00FE295E" w:rsidRDefault="00FE295E">
      <w:pPr>
        <w:widowControl/>
        <w:ind w:firstLine="720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Направленность: социально-гуманитарная.</w:t>
      </w:r>
    </w:p>
    <w:p w:rsidR="00FE295E" w:rsidRDefault="00FE295E">
      <w:pPr>
        <w:widowControl/>
        <w:ind w:firstLine="72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Развитие сети дорог, резкий рост количества транспорта породил целый ряд проблем. В последние годы в России наблюдается значительное число детей и подростков, которые ст</w:t>
      </w:r>
      <w:r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 xml:space="preserve">новятся причиной дорожно-транспортных происшествий, </w:t>
      </w:r>
      <w:r>
        <w:rPr>
          <w:color w:val="000000"/>
          <w:sz w:val="24"/>
          <w:szCs w:val="24"/>
          <w:lang w:eastAsia="en-US"/>
        </w:rPr>
        <w:t xml:space="preserve">поэтому данная рабочая программа является </w:t>
      </w:r>
      <w:r>
        <w:rPr>
          <w:b/>
          <w:color w:val="000000"/>
          <w:sz w:val="24"/>
          <w:szCs w:val="24"/>
          <w:lang w:eastAsia="en-US"/>
        </w:rPr>
        <w:t>актуальной</w:t>
      </w:r>
      <w:r>
        <w:rPr>
          <w:color w:val="000000"/>
          <w:sz w:val="24"/>
          <w:szCs w:val="24"/>
          <w:lang w:eastAsia="en-US"/>
        </w:rPr>
        <w:t>. Для п</w:t>
      </w:r>
      <w:r>
        <w:rPr>
          <w:sz w:val="24"/>
          <w:szCs w:val="24"/>
          <w:lang w:eastAsia="en-US"/>
        </w:rPr>
        <w:t>редупреждения роста детского дорожно-транспортного травм</w:t>
      </w:r>
      <w:r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>тизма необходимо обучение детей младшего школьного возраста правилам безопасного пов</w:t>
      </w:r>
      <w:r>
        <w:rPr>
          <w:sz w:val="24"/>
          <w:szCs w:val="24"/>
          <w:lang w:eastAsia="en-US"/>
        </w:rPr>
        <w:t>е</w:t>
      </w:r>
      <w:r>
        <w:rPr>
          <w:sz w:val="24"/>
          <w:szCs w:val="24"/>
          <w:lang w:eastAsia="en-US"/>
        </w:rPr>
        <w:t>дения на улице и формирование у них специальных навыков. Если взрослый может контрол</w:t>
      </w:r>
      <w:r>
        <w:rPr>
          <w:sz w:val="24"/>
          <w:szCs w:val="24"/>
          <w:lang w:eastAsia="en-US"/>
        </w:rPr>
        <w:t>и</w:t>
      </w:r>
      <w:r>
        <w:rPr>
          <w:sz w:val="24"/>
          <w:szCs w:val="24"/>
          <w:lang w:eastAsia="en-US"/>
        </w:rPr>
        <w:t>ровать свое поведение на улице, то для ребенка это весьма проблематично. Для детей школ</w:t>
      </w:r>
      <w:r>
        <w:rPr>
          <w:sz w:val="24"/>
          <w:szCs w:val="24"/>
          <w:lang w:eastAsia="en-US"/>
        </w:rPr>
        <w:t>ь</w:t>
      </w:r>
      <w:r>
        <w:rPr>
          <w:sz w:val="24"/>
          <w:szCs w:val="24"/>
          <w:lang w:eastAsia="en-US"/>
        </w:rPr>
        <w:t>ного возраста характерен синкретизм восприятия, т. е. не ребенок контролирует ситуацию, а ситуация захватывает ребенка на столько, что он не замечает окружающий действительности и часто подвергается опасности. Это подтверждается данными статистики. Основной причиной происшествий на протяжении ряда лет является переход дороги в неустановленном месте п</w:t>
      </w:r>
      <w:r>
        <w:rPr>
          <w:sz w:val="24"/>
          <w:szCs w:val="24"/>
          <w:lang w:eastAsia="en-US"/>
        </w:rPr>
        <w:t>е</w:t>
      </w:r>
      <w:r>
        <w:rPr>
          <w:sz w:val="24"/>
          <w:szCs w:val="24"/>
          <w:lang w:eastAsia="en-US"/>
        </w:rPr>
        <w:t>ред близко идущим транспортом. Попадание ребенка в дорожно-транспортное происшествие - это трагедия: даже если ребенок остался жив и не получил дорожной травмы; ведь то морал</w:t>
      </w:r>
      <w:r>
        <w:rPr>
          <w:sz w:val="24"/>
          <w:szCs w:val="24"/>
          <w:lang w:eastAsia="en-US"/>
        </w:rPr>
        <w:t>ь</w:t>
      </w:r>
      <w:r>
        <w:rPr>
          <w:sz w:val="24"/>
          <w:szCs w:val="24"/>
          <w:lang w:eastAsia="en-US"/>
        </w:rPr>
        <w:t>но-психологическое потрясение, которое он испытал при этом, травмирует его на всю жизнь. Одним из методов решения проблемы детского дорожно-транспортного травматизма является работа образовательных учреждений в данном направлении. Уже с раннего возраста у детей необходимо воспитывать сознательное отношение к Правилам дорожного движения (ПДД), которые должны стать нормой поведения каждого культурного человека. Правила дорожного движения являются важным средством трудового регулирования в сфере дорожного движ</w:t>
      </w:r>
      <w:r>
        <w:rPr>
          <w:sz w:val="24"/>
          <w:szCs w:val="24"/>
          <w:lang w:eastAsia="en-US"/>
        </w:rPr>
        <w:t>е</w:t>
      </w:r>
      <w:r>
        <w:rPr>
          <w:sz w:val="24"/>
          <w:szCs w:val="24"/>
          <w:lang w:eastAsia="en-US"/>
        </w:rPr>
        <w:t>ния, воспитания его участников в духе дисциплины, ответственности, взаимной предусмотр</w:t>
      </w:r>
      <w:r>
        <w:rPr>
          <w:sz w:val="24"/>
          <w:szCs w:val="24"/>
          <w:lang w:eastAsia="en-US"/>
        </w:rPr>
        <w:t>и</w:t>
      </w:r>
      <w:r>
        <w:rPr>
          <w:sz w:val="24"/>
          <w:szCs w:val="24"/>
          <w:lang w:eastAsia="en-US"/>
        </w:rPr>
        <w:t xml:space="preserve">тельности, внимательности. </w:t>
      </w:r>
    </w:p>
    <w:p w:rsidR="00FE295E" w:rsidRDefault="00FE295E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Новизна программы</w:t>
      </w:r>
      <w:r>
        <w:rPr>
          <w:sz w:val="24"/>
          <w:szCs w:val="24"/>
        </w:rPr>
        <w:t> в том, что она учитывает специфику дополнительного образов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ния и охватывает значительно больше желающих заниматься проблемами профилактики 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рожно-транспортного травматизма, предъявляя посильные требования в процессе обучения. Она дает возможность заняться изучением правил дорожного движения, правилам поведения на дороге, вождению велосипеда, оказание первой доврачебной помощи, а также внимание к вопросу воспитания здорового образа жизни, всестороннего подхода к воспитанию гармони</w:t>
      </w:r>
      <w:r>
        <w:rPr>
          <w:sz w:val="24"/>
          <w:szCs w:val="24"/>
        </w:rPr>
        <w:t>ч</w:t>
      </w:r>
      <w:r>
        <w:rPr>
          <w:sz w:val="24"/>
          <w:szCs w:val="24"/>
        </w:rPr>
        <w:t>ного человека.</w:t>
      </w:r>
    </w:p>
    <w:p w:rsidR="00FE295E" w:rsidRDefault="00FE295E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Педагогическая целесообразность</w:t>
      </w:r>
      <w:r>
        <w:rPr>
          <w:sz w:val="24"/>
          <w:szCs w:val="24"/>
        </w:rPr>
        <w:t xml:space="preserve"> программы объясняется тем, что образовательная программа разработана с учетом современных образовательных технологий, которые отраж</w:t>
      </w:r>
      <w:r>
        <w:rPr>
          <w:sz w:val="24"/>
          <w:szCs w:val="24"/>
        </w:rPr>
        <w:t>а</w:t>
      </w:r>
      <w:r>
        <w:rPr>
          <w:sz w:val="24"/>
          <w:szCs w:val="24"/>
        </w:rPr>
        <w:t>ются: - в принципах обучения – индивидуальность, доступность, преемственность; - формах и методах обучения – слайд-лекции, практикумы, выполнение проектов, исследовательская 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бота, олимпиады; - методах контроля и управления образовательным процессом – тестиров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ние, анализ результатов конкурсов; - средства обучения – тетрадь, тесты, видеофильмы, ко</w:t>
      </w:r>
      <w:r>
        <w:rPr>
          <w:sz w:val="24"/>
          <w:szCs w:val="24"/>
        </w:rPr>
        <w:t>м</w:t>
      </w:r>
      <w:r>
        <w:rPr>
          <w:sz w:val="24"/>
          <w:szCs w:val="24"/>
        </w:rPr>
        <w:t xml:space="preserve">пьютер, мультимедийные презентации. </w:t>
      </w:r>
    </w:p>
    <w:p w:rsidR="00FE295E" w:rsidRDefault="00FE295E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Отличительные особенности</w:t>
      </w:r>
      <w:r>
        <w:rPr>
          <w:sz w:val="24"/>
          <w:szCs w:val="24"/>
        </w:rPr>
        <w:t xml:space="preserve"> данной образовательной программы от уже существу</w:t>
      </w:r>
      <w:r>
        <w:rPr>
          <w:sz w:val="24"/>
          <w:szCs w:val="24"/>
        </w:rPr>
        <w:t>ю</w:t>
      </w:r>
      <w:r>
        <w:rPr>
          <w:sz w:val="24"/>
          <w:szCs w:val="24"/>
        </w:rPr>
        <w:t>щих в этой области заключаются в том, что реализация данной программы позволит обуча</w:t>
      </w:r>
      <w:r>
        <w:rPr>
          <w:sz w:val="24"/>
          <w:szCs w:val="24"/>
        </w:rPr>
        <w:t>ю</w:t>
      </w:r>
      <w:r>
        <w:rPr>
          <w:sz w:val="24"/>
          <w:szCs w:val="24"/>
        </w:rPr>
        <w:t>щимся получить систематизированное представление об опасностях на дороге и о прогноз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ровании опасных ситуаций, оценить влияние из последствий на жизнь и здоровье человека и выработать алгоритм безопасного поведения с учетом своих возможностей. </w:t>
      </w:r>
    </w:p>
    <w:p w:rsidR="00FE295E" w:rsidRDefault="00FE295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Выполнение всех требований Правил дорожного движения создает предпосылки четк</w:t>
      </w:r>
      <w:r>
        <w:rPr>
          <w:sz w:val="24"/>
          <w:szCs w:val="24"/>
          <w:lang w:eastAsia="en-US"/>
        </w:rPr>
        <w:t>о</w:t>
      </w:r>
      <w:r>
        <w:rPr>
          <w:sz w:val="24"/>
          <w:szCs w:val="24"/>
          <w:lang w:eastAsia="en-US"/>
        </w:rPr>
        <w:t>го и безопасного движения транспортных средств и пешеходов по улицам и дорогам. В теч</w:t>
      </w:r>
      <w:r>
        <w:rPr>
          <w:sz w:val="24"/>
          <w:szCs w:val="24"/>
          <w:lang w:eastAsia="en-US"/>
        </w:rPr>
        <w:t>е</w:t>
      </w:r>
      <w:r>
        <w:rPr>
          <w:sz w:val="24"/>
          <w:szCs w:val="24"/>
          <w:lang w:eastAsia="en-US"/>
        </w:rPr>
        <w:t xml:space="preserve">ние периода обучения учащиеся знакомятся с Правилами дорожного движения в доступной игровой форме, с использованием средств ИКТ.  </w:t>
      </w:r>
    </w:p>
    <w:p w:rsidR="00FE295E" w:rsidRDefault="00FE295E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Адресат программы</w:t>
      </w:r>
      <w:r>
        <w:rPr>
          <w:sz w:val="24"/>
          <w:szCs w:val="24"/>
        </w:rPr>
        <w:t>: в реализации данной образовательной программы участвуют 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ти от 9 до 11 лет. Данному возрасту присущи постоянная борьба и процесс становления ли</w:t>
      </w:r>
      <w:r>
        <w:rPr>
          <w:sz w:val="24"/>
          <w:szCs w:val="24"/>
        </w:rPr>
        <w:t>ч</w:t>
      </w:r>
      <w:r>
        <w:rPr>
          <w:sz w:val="24"/>
          <w:szCs w:val="24"/>
        </w:rPr>
        <w:t>ности. Поэтому на данном возрастном этапе проводятся мероприятия, позволяющие учащем</w:t>
      </w:r>
      <w:r>
        <w:rPr>
          <w:sz w:val="24"/>
          <w:szCs w:val="24"/>
        </w:rPr>
        <w:t>у</w:t>
      </w:r>
      <w:r>
        <w:rPr>
          <w:sz w:val="24"/>
          <w:szCs w:val="24"/>
        </w:rPr>
        <w:t>ся проявить свои способности в творчестве, организации и проведения дела, утвердиться в среде сверстников, заняв соответствующую позицию, которая бы соответствовала личным ж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ланиям личности. Викторины, тренинги, участие в спортивных состязаниях, участие в работе агитбригады, это именно то, что способствует социализации учеников, а также позволяют наиболее полно раскрыться и проявить свои способности.</w:t>
      </w:r>
    </w:p>
    <w:p w:rsidR="00FE295E" w:rsidRDefault="00FE295E">
      <w:pPr>
        <w:widowControl/>
        <w:jc w:val="both"/>
        <w:rPr>
          <w:color w:val="FF0000"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ab/>
      </w:r>
      <w:r>
        <w:rPr>
          <w:b/>
          <w:color w:val="000000"/>
          <w:sz w:val="24"/>
          <w:szCs w:val="24"/>
          <w:lang w:eastAsia="en-US"/>
        </w:rPr>
        <w:t>Объём авторской программы</w:t>
      </w:r>
      <w:r>
        <w:rPr>
          <w:color w:val="000000"/>
          <w:sz w:val="24"/>
          <w:szCs w:val="24"/>
          <w:lang w:eastAsia="en-US"/>
        </w:rPr>
        <w:t xml:space="preserve"> рассчитан на 162 часа. В соответствии с Базисным учебным планом учебный год в 4 классе составляет 34 учебные недели, таким образом, в р</w:t>
      </w:r>
      <w:r>
        <w:rPr>
          <w:color w:val="000000"/>
          <w:sz w:val="24"/>
          <w:szCs w:val="24"/>
          <w:lang w:eastAsia="en-US"/>
        </w:rPr>
        <w:t>а</w:t>
      </w:r>
      <w:r>
        <w:rPr>
          <w:color w:val="000000"/>
          <w:sz w:val="24"/>
          <w:szCs w:val="24"/>
          <w:lang w:eastAsia="en-US"/>
        </w:rPr>
        <w:t xml:space="preserve">бочая программа внеурочной деятельности рассчитана на 162 часа. </w:t>
      </w:r>
    </w:p>
    <w:p w:rsidR="00FE295E" w:rsidRDefault="00FE295E">
      <w:pPr>
        <w:widowControl/>
        <w:ind w:firstLine="72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Тема 8 «Подготовка и проведение игр и конкурсов юных знатоков правил дорожного движения» (7 ч) реализуется на протяжении всего года.</w:t>
      </w:r>
    </w:p>
    <w:p w:rsidR="00FE295E" w:rsidRDefault="00FE295E">
      <w:pPr>
        <w:widowControl/>
        <w:ind w:firstLine="720"/>
        <w:jc w:val="both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Срок освоения</w:t>
      </w:r>
      <w:r>
        <w:rPr>
          <w:sz w:val="24"/>
          <w:szCs w:val="24"/>
          <w:lang w:eastAsia="en-US"/>
        </w:rPr>
        <w:t xml:space="preserve"> </w:t>
      </w:r>
      <w:r>
        <w:rPr>
          <w:b/>
          <w:sz w:val="24"/>
          <w:szCs w:val="24"/>
          <w:lang w:eastAsia="en-US"/>
        </w:rPr>
        <w:t>программы –</w:t>
      </w:r>
      <w:r>
        <w:rPr>
          <w:sz w:val="24"/>
          <w:szCs w:val="24"/>
          <w:lang w:eastAsia="en-US"/>
        </w:rPr>
        <w:t xml:space="preserve"> 1 год.</w:t>
      </w:r>
    </w:p>
    <w:p w:rsidR="00FE295E" w:rsidRDefault="00FE295E">
      <w:pPr>
        <w:pStyle w:val="a9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формы обучения – очная.</w:t>
      </w:r>
    </w:p>
    <w:p w:rsidR="00FE295E" w:rsidRDefault="00FE295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организации образовательного процесса -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работа проводится в форме те</w:t>
      </w:r>
      <w:r>
        <w:rPr>
          <w:color w:val="000000"/>
          <w:sz w:val="24"/>
          <w:szCs w:val="24"/>
          <w:shd w:val="clear" w:color="auto" w:fill="FFFFFF"/>
        </w:rPr>
        <w:t>о</w:t>
      </w:r>
      <w:r>
        <w:rPr>
          <w:color w:val="000000"/>
          <w:sz w:val="24"/>
          <w:szCs w:val="24"/>
          <w:shd w:val="clear" w:color="auto" w:fill="FFFFFF"/>
        </w:rPr>
        <w:t>ретических и практических занятий. Содержание занятий, объем и интенсивность нагрузок зависят от возраста и физического состояния здоровья обучающихся. Пр</w:t>
      </w:r>
      <w:r>
        <w:rPr>
          <w:color w:val="000000"/>
          <w:sz w:val="24"/>
          <w:szCs w:val="24"/>
          <w:shd w:val="clear" w:color="auto" w:fill="FFFFFF"/>
        </w:rPr>
        <w:t>о</w:t>
      </w:r>
      <w:r>
        <w:rPr>
          <w:color w:val="000000"/>
          <w:sz w:val="24"/>
          <w:szCs w:val="24"/>
          <w:shd w:val="clear" w:color="auto" w:fill="FFFFFF"/>
        </w:rPr>
        <w:t>грамма обучения построена по принципу от «простого к сложному» и углубления те</w:t>
      </w:r>
      <w:r>
        <w:rPr>
          <w:color w:val="000000"/>
          <w:sz w:val="24"/>
          <w:szCs w:val="24"/>
          <w:shd w:val="clear" w:color="auto" w:fill="FFFFFF"/>
        </w:rPr>
        <w:t>о</w:t>
      </w:r>
      <w:r>
        <w:rPr>
          <w:color w:val="000000"/>
          <w:sz w:val="24"/>
          <w:szCs w:val="24"/>
          <w:shd w:val="clear" w:color="auto" w:fill="FFFFFF"/>
        </w:rPr>
        <w:t>ретических знаний и практических умений на каждом последующем этапе обучения.</w:t>
      </w:r>
    </w:p>
    <w:p w:rsidR="00FE295E" w:rsidRDefault="00FE295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режим занятий, периодичность и продолжительность занятий – 4 раза в неделю по 45 минут.</w:t>
      </w:r>
    </w:p>
    <w:p w:rsidR="00FE295E" w:rsidRDefault="00FE295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Продолжительность одного академического часа – 45 минут.</w:t>
      </w:r>
    </w:p>
    <w:p w:rsidR="00FE295E" w:rsidRDefault="00FE295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Перерыв между учебными занятиями - нет</w:t>
      </w:r>
    </w:p>
    <w:p w:rsidR="00FE295E" w:rsidRDefault="00FE295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Общее количество часов в неделю – 4,5 часа.</w:t>
      </w:r>
    </w:p>
    <w:p w:rsidR="00FE295E" w:rsidRDefault="00FE295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Занятия проводятся – 5 раз в неделю по - 1 часу.</w:t>
      </w:r>
    </w:p>
    <w:p w:rsidR="00FE295E" w:rsidRDefault="00FE295E">
      <w:pPr>
        <w:ind w:firstLine="708"/>
        <w:jc w:val="both"/>
        <w:rPr>
          <w:sz w:val="24"/>
          <w:szCs w:val="24"/>
        </w:rPr>
      </w:pPr>
    </w:p>
    <w:p w:rsidR="00FE295E" w:rsidRDefault="00FE295E">
      <w:pPr>
        <w:widowControl/>
        <w:ind w:firstLine="72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b/>
          <w:sz w:val="24"/>
          <w:szCs w:val="24"/>
          <w:lang w:eastAsia="en-US"/>
        </w:rPr>
        <w:t xml:space="preserve">1.2 Цель программы: </w:t>
      </w:r>
      <w:r>
        <w:rPr>
          <w:color w:val="000000"/>
          <w:sz w:val="24"/>
          <w:szCs w:val="24"/>
          <w:shd w:val="clear" w:color="auto" w:fill="FFFFFF"/>
        </w:rPr>
        <w:t>является формирование обязательного минимума знаний и ум</w:t>
      </w:r>
      <w:r>
        <w:rPr>
          <w:color w:val="000000"/>
          <w:sz w:val="24"/>
          <w:szCs w:val="24"/>
          <w:shd w:val="clear" w:color="auto" w:fill="FFFFFF"/>
        </w:rPr>
        <w:t>е</w:t>
      </w:r>
      <w:r>
        <w:rPr>
          <w:color w:val="000000"/>
          <w:sz w:val="24"/>
          <w:szCs w:val="24"/>
          <w:shd w:val="clear" w:color="auto" w:fill="FFFFFF"/>
        </w:rPr>
        <w:t>ний, который обеспечит развитие новых социальных ролей школьника как участника доро</w:t>
      </w:r>
      <w:r>
        <w:rPr>
          <w:color w:val="000000"/>
          <w:sz w:val="24"/>
          <w:szCs w:val="24"/>
          <w:shd w:val="clear" w:color="auto" w:fill="FFFFFF"/>
        </w:rPr>
        <w:t>ж</w:t>
      </w:r>
      <w:r>
        <w:rPr>
          <w:color w:val="000000"/>
          <w:sz w:val="24"/>
          <w:szCs w:val="24"/>
          <w:shd w:val="clear" w:color="auto" w:fill="FFFFFF"/>
        </w:rPr>
        <w:t>ного движения, культуры поведения на дорогах и улицах. В дальнейшем дети смогут осозна</w:t>
      </w:r>
      <w:r>
        <w:rPr>
          <w:color w:val="000000"/>
          <w:sz w:val="24"/>
          <w:szCs w:val="24"/>
          <w:shd w:val="clear" w:color="auto" w:fill="FFFFFF"/>
        </w:rPr>
        <w:t>н</w:t>
      </w:r>
      <w:r>
        <w:rPr>
          <w:color w:val="000000"/>
          <w:sz w:val="24"/>
          <w:szCs w:val="24"/>
          <w:shd w:val="clear" w:color="auto" w:fill="FFFFFF"/>
        </w:rPr>
        <w:t>но вести себя в условиях дорожного движения, что приведёт к уменьшению числа дорожно - транспортных происшествий, участниками которых становятся школьники.</w:t>
      </w:r>
    </w:p>
    <w:p w:rsidR="00FE295E" w:rsidRDefault="00FE295E">
      <w:pPr>
        <w:widowControl/>
        <w:ind w:firstLine="720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Задачи программы: </w:t>
      </w:r>
    </w:p>
    <w:p w:rsidR="00FE295E" w:rsidRDefault="00FE295E">
      <w:pPr>
        <w:widowControl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привлечение школьников к активной пропаганде правил дорожного движения;</w:t>
      </w:r>
    </w:p>
    <w:p w:rsidR="00FE295E" w:rsidRDefault="00FE295E">
      <w:pPr>
        <w:widowControl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вовлечение их в деятельность по профилактике детского дорожного травматизма.</w:t>
      </w:r>
    </w:p>
    <w:p w:rsidR="00FE295E" w:rsidRDefault="00FE295E">
      <w:pPr>
        <w:widowControl/>
        <w:ind w:firstLine="72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Программа предусматривает групповую и коллективную работу учащихся, совместную деятельность учащихся и родителей, закрепление получаемых знаний во время практических занятий и мероприятий по безопасности дорожного движения.</w:t>
      </w:r>
    </w:p>
    <w:p w:rsidR="00FE295E" w:rsidRDefault="00FE295E">
      <w:pPr>
        <w:widowControl/>
        <w:ind w:firstLine="72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Основными направлениями работы юных инспекторов движения следует считать:</w:t>
      </w:r>
    </w:p>
    <w:p w:rsidR="00FE295E" w:rsidRDefault="00FE295E">
      <w:pPr>
        <w:widowControl/>
        <w:numPr>
          <w:ilvl w:val="0"/>
          <w:numId w:val="2"/>
        </w:numPr>
        <w:tabs>
          <w:tab w:val="left" w:pos="840"/>
        </w:tabs>
        <w:ind w:left="36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воспитание на героических, трудовых традициях юных инспекторов движения в духе </w:t>
      </w:r>
      <w:r>
        <w:rPr>
          <w:sz w:val="24"/>
          <w:szCs w:val="24"/>
        </w:rPr>
        <w:t>гуманного отношения к людям;</w:t>
      </w:r>
    </w:p>
    <w:p w:rsidR="00FE295E" w:rsidRDefault="00FE295E">
      <w:pPr>
        <w:widowControl/>
        <w:numPr>
          <w:ilvl w:val="0"/>
          <w:numId w:val="2"/>
        </w:numPr>
        <w:tabs>
          <w:tab w:val="left" w:pos="840"/>
        </w:tabs>
        <w:ind w:left="360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углубленное изучение Правил дорожного движения;</w:t>
      </w:r>
    </w:p>
    <w:p w:rsidR="00FE295E" w:rsidRDefault="00FE295E">
      <w:pPr>
        <w:widowControl/>
        <w:numPr>
          <w:ilvl w:val="0"/>
          <w:numId w:val="2"/>
        </w:numPr>
        <w:tabs>
          <w:tab w:val="left" w:pos="840"/>
        </w:tabs>
        <w:ind w:left="36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овладение методами предупреждения детского дорожно-транспортного травматизма и навыками оказания первой помощи пострадавшим при дорожно-транспортных происш</w:t>
      </w:r>
      <w:r>
        <w:rPr>
          <w:sz w:val="24"/>
          <w:szCs w:val="24"/>
          <w:lang w:eastAsia="en-US"/>
        </w:rPr>
        <w:t>е</w:t>
      </w:r>
      <w:r>
        <w:rPr>
          <w:sz w:val="24"/>
          <w:szCs w:val="24"/>
          <w:lang w:eastAsia="en-US"/>
        </w:rPr>
        <w:t>ствиях;</w:t>
      </w:r>
    </w:p>
    <w:p w:rsidR="00FE295E" w:rsidRDefault="00FE295E">
      <w:pPr>
        <w:widowControl/>
        <w:numPr>
          <w:ilvl w:val="0"/>
          <w:numId w:val="2"/>
        </w:numPr>
        <w:tabs>
          <w:tab w:val="left" w:pos="840"/>
        </w:tabs>
        <w:ind w:left="36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знакомство с оперативно-техническими средствами регулирования дорожного движ</w:t>
      </w:r>
      <w:r>
        <w:rPr>
          <w:sz w:val="24"/>
          <w:szCs w:val="24"/>
          <w:lang w:eastAsia="en-US"/>
        </w:rPr>
        <w:t>е</w:t>
      </w:r>
      <w:r>
        <w:rPr>
          <w:sz w:val="24"/>
          <w:szCs w:val="24"/>
          <w:lang w:eastAsia="en-US"/>
        </w:rPr>
        <w:t>ния;</w:t>
      </w:r>
    </w:p>
    <w:p w:rsidR="00FE295E" w:rsidRDefault="00FE295E">
      <w:pPr>
        <w:widowControl/>
        <w:numPr>
          <w:ilvl w:val="0"/>
          <w:numId w:val="2"/>
        </w:numPr>
        <w:tabs>
          <w:tab w:val="left" w:pos="840"/>
        </w:tabs>
        <w:ind w:left="36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пропаганда правил дорожного движения в школе с использованием технических средств;</w:t>
      </w:r>
    </w:p>
    <w:p w:rsidR="00FE295E" w:rsidRDefault="00FE295E">
      <w:pPr>
        <w:widowControl/>
        <w:numPr>
          <w:ilvl w:val="0"/>
          <w:numId w:val="2"/>
        </w:numPr>
        <w:tabs>
          <w:tab w:val="left" w:pos="840"/>
        </w:tabs>
        <w:ind w:left="36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знакомство с правилами для юных велосипедистов;</w:t>
      </w:r>
    </w:p>
    <w:p w:rsidR="00FE295E" w:rsidRDefault="00FE295E">
      <w:pPr>
        <w:widowControl/>
        <w:numPr>
          <w:ilvl w:val="0"/>
          <w:numId w:val="2"/>
        </w:numPr>
        <w:tabs>
          <w:tab w:val="left" w:pos="840"/>
        </w:tabs>
        <w:ind w:left="36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воспитание коллективизма, дисциплинированности, ответственности за свои посту</w:t>
      </w:r>
      <w:r>
        <w:rPr>
          <w:sz w:val="24"/>
          <w:szCs w:val="24"/>
          <w:lang w:eastAsia="en-US"/>
        </w:rPr>
        <w:t>п</w:t>
      </w:r>
      <w:r>
        <w:rPr>
          <w:sz w:val="24"/>
          <w:szCs w:val="24"/>
          <w:lang w:eastAsia="en-US"/>
        </w:rPr>
        <w:t>ки.</w:t>
      </w:r>
    </w:p>
    <w:p w:rsidR="00FE295E" w:rsidRDefault="00FE295E">
      <w:pPr>
        <w:widowControl/>
        <w:ind w:firstLine="72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Обучение школьников культуре поведения на улице тесно связано с развитием у детей ориентировки в пространстве. Кроме того, каждый педагог должен помнить, что нельзя восп</w:t>
      </w:r>
      <w:r>
        <w:rPr>
          <w:sz w:val="24"/>
          <w:szCs w:val="24"/>
          <w:lang w:eastAsia="en-US"/>
        </w:rPr>
        <w:t>и</w:t>
      </w:r>
      <w:r>
        <w:rPr>
          <w:sz w:val="24"/>
          <w:szCs w:val="24"/>
          <w:lang w:eastAsia="en-US"/>
        </w:rPr>
        <w:t>тать дисциплинированного пешехода, если с детства не прививать такие важные качества, как внимание, собранность, ответственность, осторожность, уверенность. Ведь часто именно о</w:t>
      </w:r>
      <w:r>
        <w:rPr>
          <w:sz w:val="24"/>
          <w:szCs w:val="24"/>
          <w:lang w:eastAsia="en-US"/>
        </w:rPr>
        <w:t>т</w:t>
      </w:r>
      <w:r>
        <w:rPr>
          <w:sz w:val="24"/>
          <w:szCs w:val="24"/>
          <w:lang w:eastAsia="en-US"/>
        </w:rPr>
        <w:t xml:space="preserve">сутствие этих качеств становится причиной дорожных происшествий.  </w:t>
      </w:r>
    </w:p>
    <w:p w:rsidR="00FE295E" w:rsidRDefault="00FE295E">
      <w:pPr>
        <w:widowControl/>
        <w:jc w:val="both"/>
        <w:rPr>
          <w:i/>
          <w:sz w:val="24"/>
          <w:szCs w:val="24"/>
          <w:lang w:eastAsia="en-US"/>
        </w:rPr>
      </w:pPr>
    </w:p>
    <w:p w:rsidR="00FE295E" w:rsidRDefault="00FE295E">
      <w:pPr>
        <w:widowControl/>
        <w:autoSpaceDE/>
        <w:autoSpaceDN/>
        <w:adjustRightInd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Ценностные ориентиры содержания учебного предмета способствуют:</w:t>
      </w:r>
    </w:p>
    <w:p w:rsidR="00FE295E" w:rsidRDefault="00FE295E">
      <w:pPr>
        <w:widowControl/>
        <w:numPr>
          <w:ilvl w:val="0"/>
          <w:numId w:val="3"/>
        </w:numPr>
        <w:tabs>
          <w:tab w:val="left" w:pos="720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умственному развитию – учащиеся получают и закрепляют знания по Правилам 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рожного движения, ОБЖ, учатся логически мыслить, обобщать, составлять рассказы по темам, делиться жизненным опытом, грамотно излагать свои мысли, отвечать на вопр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сы;</w:t>
      </w:r>
    </w:p>
    <w:p w:rsidR="00FE295E" w:rsidRDefault="00FE295E">
      <w:pPr>
        <w:widowControl/>
        <w:numPr>
          <w:ilvl w:val="0"/>
          <w:numId w:val="3"/>
        </w:numPr>
        <w:tabs>
          <w:tab w:val="left" w:pos="720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нравственному воспитанию – на занятиях у учащихся формируется культура поведения в кругу сверстников и в семье, закрепляются навыки соблюдения Правил дорожного движения, желание оказывать помощь пожилым людям по мере необходимости. Уч</w:t>
      </w:r>
      <w:r>
        <w:rPr>
          <w:sz w:val="24"/>
          <w:szCs w:val="24"/>
        </w:rPr>
        <w:t>а</w:t>
      </w:r>
      <w:r>
        <w:rPr>
          <w:sz w:val="24"/>
          <w:szCs w:val="24"/>
        </w:rPr>
        <w:t>щиеся учатся безопасности жизнедеятельности в окружающей среде, уважению к л</w:t>
      </w:r>
      <w:r>
        <w:rPr>
          <w:sz w:val="24"/>
          <w:szCs w:val="24"/>
        </w:rPr>
        <w:t>ю</w:t>
      </w:r>
      <w:r>
        <w:rPr>
          <w:sz w:val="24"/>
          <w:szCs w:val="24"/>
        </w:rPr>
        <w:t>дям;</w:t>
      </w:r>
    </w:p>
    <w:p w:rsidR="00FE295E" w:rsidRDefault="00FE295E">
      <w:pPr>
        <w:widowControl/>
        <w:numPr>
          <w:ilvl w:val="0"/>
          <w:numId w:val="3"/>
        </w:numPr>
        <w:tabs>
          <w:tab w:val="left" w:pos="720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эстетическому воспитанию – учащиеся участвуют в конкурсах рисунков, плакатов, л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тературных викторинах, фотоконкурсах. На занятиях учащиеся работают с красочным наглядным материалом;</w:t>
      </w:r>
    </w:p>
    <w:p w:rsidR="00FE295E" w:rsidRDefault="00FE295E">
      <w:pPr>
        <w:widowControl/>
        <w:numPr>
          <w:ilvl w:val="0"/>
          <w:numId w:val="3"/>
        </w:numPr>
        <w:tabs>
          <w:tab w:val="left" w:pos="720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трудовому воспитанию – учащиеся изготавливают необходимые пособия, макеты, д</w:t>
      </w:r>
      <w:r>
        <w:rPr>
          <w:sz w:val="24"/>
          <w:szCs w:val="24"/>
        </w:rPr>
        <w:t>и</w:t>
      </w:r>
      <w:r>
        <w:rPr>
          <w:sz w:val="24"/>
          <w:szCs w:val="24"/>
        </w:rPr>
        <w:t>дактические игры для занятий по программе, декорации и костюмы к выступлениям (с помощью родителей);</w:t>
      </w:r>
    </w:p>
    <w:p w:rsidR="00FE295E" w:rsidRDefault="00FE295E">
      <w:pPr>
        <w:widowControl/>
        <w:numPr>
          <w:ilvl w:val="0"/>
          <w:numId w:val="3"/>
        </w:numPr>
        <w:tabs>
          <w:tab w:val="left" w:pos="720"/>
        </w:tabs>
        <w:autoSpaceDE/>
        <w:autoSpaceDN/>
        <w:adjustRightInd/>
        <w:spacing w:line="276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физическому воспитанию – на каждом занятии с детьми и подростками проводятся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движные игры и различные двигательные игровые задания по темам.</w:t>
      </w:r>
    </w:p>
    <w:p w:rsidR="00FE295E" w:rsidRDefault="00FE295E">
      <w:pPr>
        <w:widowControl/>
        <w:autoSpaceDE/>
        <w:autoSpaceDN/>
        <w:adjustRightInd/>
        <w:spacing w:line="276" w:lineRule="auto"/>
        <w:ind w:left="360"/>
        <w:jc w:val="both"/>
        <w:rPr>
          <w:color w:val="FF0000"/>
          <w:sz w:val="24"/>
          <w:szCs w:val="24"/>
        </w:rPr>
      </w:pPr>
    </w:p>
    <w:p w:rsidR="00FE295E" w:rsidRDefault="00FE295E">
      <w:pPr>
        <w:widowControl/>
        <w:ind w:left="720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1.3 Учебный план</w:t>
      </w:r>
    </w:p>
    <w:tbl>
      <w:tblPr>
        <w:tblpPr w:leftFromText="180" w:rightFromText="180" w:vertAnchor="text" w:horzAnchor="margin" w:tblpXSpec="center" w:tblpY="125"/>
        <w:tblW w:w="10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40"/>
        <w:gridCol w:w="5308"/>
        <w:gridCol w:w="992"/>
        <w:gridCol w:w="993"/>
        <w:gridCol w:w="1036"/>
        <w:gridCol w:w="1940"/>
      </w:tblGrid>
      <w:tr w:rsidR="00FE295E">
        <w:tc>
          <w:tcPr>
            <w:tcW w:w="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5E" w:rsidRDefault="00FE295E">
            <w:pPr>
              <w:widowControl/>
              <w:ind w:left="-17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кконтроля/аттестации</w:t>
            </w:r>
          </w:p>
        </w:tc>
      </w:tr>
      <w:tr w:rsidR="00FE295E"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5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295E" w:rsidRDefault="00FE295E">
            <w:pPr>
              <w:widowControl/>
              <w:ind w:left="-36" w:right="-3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ка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5E" w:rsidRDefault="00FE295E">
            <w:pPr>
              <w:widowControl/>
              <w:ind w:left="-36" w:right="-36"/>
              <w:jc w:val="center"/>
              <w:rPr>
                <w:b/>
                <w:sz w:val="24"/>
                <w:szCs w:val="24"/>
              </w:rPr>
            </w:pPr>
          </w:p>
        </w:tc>
      </w:tr>
      <w:tr w:rsidR="00FE295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1. Понятие об участниках дорожного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rFonts w:ascii="Calibri" w:cs="Calibri"/>
                <w:sz w:val="24"/>
                <w:szCs w:val="24"/>
                <w:lang w:eastAsia="en-US"/>
              </w:rPr>
            </w:pPr>
            <w:r>
              <w:rPr>
                <w:rFonts w:ascii="Calibri" w:cs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rFonts w:ascii="Calibri" w:cs="Calibri"/>
                <w:sz w:val="24"/>
                <w:szCs w:val="24"/>
                <w:lang w:eastAsia="en-US"/>
              </w:rPr>
            </w:pPr>
            <w:r>
              <w:rPr>
                <w:rFonts w:ascii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rFonts w:ascii="Calibri" w:cs="Calibri"/>
                <w:sz w:val="24"/>
                <w:szCs w:val="24"/>
                <w:lang w:eastAsia="en-US"/>
              </w:rPr>
            </w:pPr>
            <w:r>
              <w:rPr>
                <w:rFonts w:ascii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rFonts w:ascii="Calibri" w:cs="Calibri"/>
                <w:sz w:val="24"/>
                <w:szCs w:val="24"/>
                <w:lang w:eastAsia="en-US"/>
              </w:rPr>
            </w:pPr>
          </w:p>
        </w:tc>
      </w:tr>
      <w:tr w:rsidR="00FE295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1.1.  </w:t>
            </w:r>
            <w:r>
              <w:rPr>
                <w:sz w:val="24"/>
                <w:szCs w:val="24"/>
                <w:lang w:eastAsia="en-US"/>
              </w:rPr>
              <w:t>Элементы улиц и дорог. Дорожная ра</w:t>
            </w:r>
            <w:r>
              <w:rPr>
                <w:sz w:val="24"/>
                <w:szCs w:val="24"/>
                <w:lang w:eastAsia="en-US"/>
              </w:rPr>
              <w:t>з</w:t>
            </w:r>
            <w:r>
              <w:rPr>
                <w:sz w:val="24"/>
                <w:szCs w:val="24"/>
                <w:lang w:eastAsia="en-US"/>
              </w:rPr>
              <w:t xml:space="preserve">метка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E295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1.2. </w:t>
            </w:r>
            <w:r>
              <w:rPr>
                <w:sz w:val="24"/>
                <w:szCs w:val="24"/>
                <w:lang w:eastAsia="en-US"/>
              </w:rPr>
              <w:t>Действия участников дорожного движ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>ния по дорожным знакам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</w:t>
            </w:r>
          </w:p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«Дорожные 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ки»</w:t>
            </w:r>
          </w:p>
        </w:tc>
      </w:tr>
      <w:tr w:rsidR="00FE295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2. Правила безопасного поведения на дорогах и улицах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rFonts w:asci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rFonts w:asci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rFonts w:asci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E295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rPr>
                <w:rFonts w:ascii="Times New Roman CYR" w:cs="Times New Roman CYR"/>
                <w:i/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color w:val="191919"/>
                <w:sz w:val="24"/>
                <w:szCs w:val="24"/>
                <w:lang w:eastAsia="en-US"/>
              </w:rPr>
              <w:t xml:space="preserve"> 2.1. Разнообразие транспортных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E295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rPr>
                <w:rFonts w:ascii="Times New Roman CYR" w:cs="Times New Roman CYR"/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  <w:lang w:eastAsia="en-US"/>
              </w:rPr>
              <w:t xml:space="preserve"> 2.2. Правила для пешеходов и водителей транспортных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E295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rPr>
                <w:rFonts w:ascii="Times New Roman CYR" w:cs="Times New Roman CYR"/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  <w:lang w:eastAsia="en-US"/>
              </w:rPr>
              <w:t xml:space="preserve"> 2.3. Разбор действий пешеходов и велосип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>дистов в конкретных дорожных ситуациях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E295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rPr>
                <w:rFonts w:ascii="Times New Roman CYR" w:cs="Times New Roman CYR"/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color w:val="191919"/>
                <w:sz w:val="24"/>
                <w:szCs w:val="24"/>
                <w:lang w:eastAsia="en-US"/>
              </w:rPr>
              <w:t xml:space="preserve"> 2.4. Перекресток — место пересечения, пр</w:t>
            </w:r>
            <w:r>
              <w:rPr>
                <w:color w:val="191919"/>
                <w:sz w:val="24"/>
                <w:szCs w:val="24"/>
                <w:lang w:eastAsia="en-US"/>
              </w:rPr>
              <w:t>и</w:t>
            </w:r>
            <w:r>
              <w:rPr>
                <w:color w:val="191919"/>
                <w:sz w:val="24"/>
                <w:szCs w:val="24"/>
                <w:lang w:eastAsia="en-US"/>
              </w:rPr>
              <w:lastRenderedPageBreak/>
              <w:t>мыкания или разветвления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E295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2.5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rPr>
                <w:color w:val="191919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color w:val="191919"/>
                <w:sz w:val="24"/>
                <w:szCs w:val="24"/>
                <w:lang w:eastAsia="en-US"/>
              </w:rPr>
              <w:t xml:space="preserve"> 2.5. Регулируемый перекресток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E295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rPr>
                <w:color w:val="191919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  <w:lang w:eastAsia="en-US"/>
              </w:rPr>
              <w:t xml:space="preserve"> 2.6. Разбор действий пешеходов и велосип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>дистов в дорожных ситуациях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E295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  <w:lang w:eastAsia="en-US"/>
              </w:rPr>
              <w:t xml:space="preserve"> 2.7. Разбор действий пешеходов и велосип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>дистов в дорожных ситуациях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E295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rPr>
                <w:rFonts w:ascii="Times New Roman CYR" w:cs="Times New Roman CYR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rFonts w:ascii="Times New Roman CYR" w:cs="Times New Roman CYR"/>
                <w:sz w:val="24"/>
                <w:szCs w:val="24"/>
                <w:lang w:eastAsia="en-US"/>
              </w:rPr>
              <w:t xml:space="preserve"> 2.8. </w:t>
            </w:r>
            <w:r>
              <w:rPr>
                <w:rFonts w:ascii="Times New Roman CYR" w:cs="Times New Roman CYR"/>
                <w:sz w:val="24"/>
                <w:szCs w:val="24"/>
                <w:lang w:eastAsia="en-US"/>
              </w:rPr>
              <w:t>Ответственность</w:t>
            </w:r>
            <w:r>
              <w:rPr>
                <w:rFonts w:ascii="Times New Roman CYR" w:cs="Times New Roman CYR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 CYR" w:cs="Times New Roman CYR"/>
                <w:sz w:val="24"/>
                <w:szCs w:val="24"/>
                <w:lang w:eastAsia="en-US"/>
              </w:rPr>
              <w:t>за</w:t>
            </w:r>
            <w:r>
              <w:rPr>
                <w:rFonts w:ascii="Times New Roman CYR" w:cs="Times New Roman CYR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 CYR" w:cs="Times New Roman CYR"/>
                <w:sz w:val="24"/>
                <w:szCs w:val="24"/>
                <w:lang w:eastAsia="en-US"/>
              </w:rPr>
              <w:t>нарушение</w:t>
            </w:r>
            <w:r>
              <w:rPr>
                <w:rFonts w:ascii="Times New Roman CYR" w:cs="Times New Roman CYR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 CYR" w:cs="Times New Roman CYR"/>
                <w:sz w:val="24"/>
                <w:szCs w:val="24"/>
                <w:lang w:eastAsia="en-US"/>
              </w:rPr>
              <w:t>ПДД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«ПДД»</w:t>
            </w:r>
          </w:p>
        </w:tc>
      </w:tr>
      <w:tr w:rsidR="00FE295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3. Освоение навыков безопасного дв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жения пешехода и велосипедиста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rFonts w:asci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rFonts w:asci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rFonts w:asci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E295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rPr>
                <w:rFonts w:ascii="Times New Roman CYR" w:cs="Times New Roman CYR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  <w:lang w:eastAsia="en-US"/>
              </w:rPr>
              <w:t xml:space="preserve"> 3.1. Разбор движения пешеходов и водителей транспортных средств на сложных перекрёстках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E295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  <w:lang w:eastAsia="en-US"/>
              </w:rPr>
              <w:t xml:space="preserve"> 3.2. Правила движения для велосипедистов. Краткие сведения об истории создания велосипеда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E295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  <w:lang w:eastAsia="en-US"/>
              </w:rPr>
              <w:t xml:space="preserve"> 3.3. Порядок движения группы велосипед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стов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E295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rPr>
                <w:rFonts w:ascii="Times New Roman CYR" w:cs="Times New Roman CYR"/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  <w:lang w:eastAsia="en-US"/>
              </w:rPr>
              <w:t xml:space="preserve"> 3.4. Разбор дорожной обстановки на мар</w:t>
            </w:r>
            <w:r>
              <w:rPr>
                <w:sz w:val="24"/>
                <w:szCs w:val="24"/>
                <w:lang w:eastAsia="en-US"/>
              </w:rPr>
              <w:t>ш</w:t>
            </w:r>
            <w:r>
              <w:rPr>
                <w:sz w:val="24"/>
                <w:szCs w:val="24"/>
                <w:lang w:eastAsia="en-US"/>
              </w:rPr>
              <w:t>руте, определение опасных для движения мест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E295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rPr>
                <w:rFonts w:ascii="Times New Roman CYR" w:cs="Times New Roman CYR"/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  <w:lang w:eastAsia="en-US"/>
              </w:rPr>
              <w:t xml:space="preserve"> 3.5. Правила эксплуатации велосипеда. Те</w:t>
            </w:r>
            <w:r>
              <w:rPr>
                <w:sz w:val="24"/>
                <w:szCs w:val="24"/>
                <w:lang w:eastAsia="en-US"/>
              </w:rPr>
              <w:t>х</w:t>
            </w:r>
            <w:r>
              <w:rPr>
                <w:sz w:val="24"/>
                <w:szCs w:val="24"/>
                <w:lang w:eastAsia="en-US"/>
              </w:rPr>
              <w:t>нический осмотр велосипеда перед выездом. Эк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пировка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E295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rFonts w:ascii="Times New Roman CYR" w:cs="Times New Roman CYR"/>
                <w:sz w:val="24"/>
                <w:szCs w:val="24"/>
                <w:lang w:eastAsia="en-US"/>
              </w:rPr>
              <w:t xml:space="preserve"> 3.6. </w:t>
            </w:r>
            <w:r>
              <w:rPr>
                <w:rFonts w:ascii="Times New Roman CYR" w:cs="Times New Roman CYR"/>
                <w:sz w:val="24"/>
                <w:szCs w:val="24"/>
                <w:lang w:eastAsia="en-US"/>
              </w:rPr>
              <w:t>Велосипедная</w:t>
            </w:r>
            <w:r>
              <w:rPr>
                <w:rFonts w:ascii="Times New Roman CYR" w:cs="Times New Roman CYR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 CYR" w:cs="Times New Roman CYR"/>
                <w:sz w:val="24"/>
                <w:szCs w:val="24"/>
                <w:lang w:eastAsia="en-US"/>
              </w:rPr>
              <w:t>прогулка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E295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  <w:lang w:eastAsia="en-US"/>
              </w:rPr>
              <w:t xml:space="preserve"> 3.7. Подготовка велосипеда к походу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E295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rPr>
                <w:rFonts w:ascii="Times New Roman CYR" w:cs="Times New Roman CYR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rFonts w:ascii="Times New Roman CYR" w:cs="Times New Roman CYR"/>
                <w:sz w:val="24"/>
                <w:szCs w:val="24"/>
                <w:lang w:eastAsia="en-US"/>
              </w:rPr>
              <w:t xml:space="preserve"> 3.8. </w:t>
            </w:r>
            <w:r>
              <w:rPr>
                <w:rFonts w:ascii="Times New Roman CYR" w:cs="Times New Roman CYR"/>
                <w:sz w:val="24"/>
                <w:szCs w:val="24"/>
                <w:lang w:eastAsia="en-US"/>
              </w:rPr>
              <w:t>Велосипедный</w:t>
            </w:r>
            <w:r>
              <w:rPr>
                <w:rFonts w:ascii="Times New Roman CYR" w:cs="Times New Roman CYR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 CYR" w:cs="Times New Roman CYR"/>
                <w:sz w:val="24"/>
                <w:szCs w:val="24"/>
                <w:lang w:eastAsia="en-US"/>
              </w:rPr>
              <w:t>поход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Велосипедный поход</w:t>
            </w:r>
          </w:p>
        </w:tc>
      </w:tr>
      <w:tr w:rsidR="00FE295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4. Освоение приёмов профилактических и ремонтных работ велосипеда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rFonts w:asci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rFonts w:asci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rFonts w:asci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E295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jc w:val="both"/>
              <w:rPr>
                <w:rFonts w:ascii="Times New Roman CYR" w:cs="Times New Roman CYR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  <w:lang w:eastAsia="en-US"/>
              </w:rPr>
              <w:t xml:space="preserve"> 4.1. Особенности устройства велосипеда.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E295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rPr>
                <w:rFonts w:ascii="Times New Roman CYR" w:cs="Times New Roman CYR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  <w:lang w:eastAsia="en-US"/>
              </w:rPr>
              <w:t xml:space="preserve"> 4.2. Назначение основных частей велосипеда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E295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  <w:lang w:eastAsia="en-US"/>
              </w:rPr>
              <w:t xml:space="preserve"> 4.3. Физические основы устойчивости</w:t>
            </w:r>
          </w:p>
          <w:p w:rsidR="00FE295E" w:rsidRDefault="00FE295E">
            <w:pPr>
              <w:widowControl/>
              <w:rPr>
                <w:rFonts w:ascii="Times New Roman CYR" w:cs="Times New Roman CYR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двухколёсного велосипеда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E295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  <w:lang w:eastAsia="en-US"/>
              </w:rPr>
              <w:t xml:space="preserve"> 4.4. Особенности маневрирования на вел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сипеде в условиях площадки для фигурного в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ждения велосипеда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E295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rPr>
                <w:rFonts w:ascii="Times New Roman CYR" w:cs="Times New Roman CYR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  <w:lang w:eastAsia="en-US"/>
              </w:rPr>
              <w:t xml:space="preserve"> 4.5. Освоение приёмов безопасного падения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E295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  <w:lang w:eastAsia="en-US"/>
              </w:rPr>
              <w:t xml:space="preserve"> 4.6. Освоение приёмов безопасного падения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E295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  <w:lang w:eastAsia="en-US"/>
              </w:rPr>
              <w:t xml:space="preserve"> 4.7. Освоение приёмов езды и  безопасного падения с велосипеда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E295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  <w:lang w:eastAsia="en-US"/>
              </w:rPr>
              <w:t xml:space="preserve"> 4.8. Освоение приёмов профилактических и ремонтных работ велосипеда.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Тренинг</w:t>
            </w:r>
          </w:p>
        </w:tc>
      </w:tr>
      <w:tr w:rsidR="00FE295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5. Правила безопасного дорожного дв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жения пешеходов и автотранспорта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rFonts w:asci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rFonts w:asci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rFonts w:asci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E295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  <w:lang w:eastAsia="en-US"/>
              </w:rPr>
              <w:t xml:space="preserve"> 5.1. Изучение правил дорожного движения.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E295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rPr>
                <w:rFonts w:ascii="Times New Roman CYR" w:cs="Times New Roman CYR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color w:val="191919"/>
                <w:sz w:val="24"/>
                <w:szCs w:val="24"/>
                <w:lang w:eastAsia="en-US"/>
              </w:rPr>
              <w:t xml:space="preserve"> 5.2. Дорога. Автомагистраль. Главная дорога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E295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rPr>
                <w:rFonts w:ascii="Times New Roman CYR" w:cs="Times New Roman CYR"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color w:val="191919"/>
                <w:sz w:val="24"/>
                <w:szCs w:val="24"/>
                <w:lang w:eastAsia="en-US"/>
              </w:rPr>
              <w:t xml:space="preserve"> 5.3. Части дороги: проезжая часть; тротуар, обочина, разделительная полоса. </w:t>
            </w:r>
            <w:r>
              <w:rPr>
                <w:i/>
                <w:color w:val="191919"/>
                <w:sz w:val="24"/>
                <w:szCs w:val="24"/>
                <w:lang w:eastAsia="en-US"/>
              </w:rPr>
              <w:t>Рубежный ко</w:t>
            </w:r>
            <w:r>
              <w:rPr>
                <w:i/>
                <w:color w:val="191919"/>
                <w:sz w:val="24"/>
                <w:szCs w:val="24"/>
                <w:lang w:eastAsia="en-US"/>
              </w:rPr>
              <w:t>н</w:t>
            </w:r>
            <w:r>
              <w:rPr>
                <w:i/>
                <w:color w:val="191919"/>
                <w:sz w:val="24"/>
                <w:szCs w:val="24"/>
                <w:lang w:eastAsia="en-US"/>
              </w:rPr>
              <w:t>троль. Тестирование «Главные компасы дороги»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E295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rPr>
                <w:color w:val="191919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color w:val="191919"/>
                <w:sz w:val="24"/>
                <w:szCs w:val="24"/>
                <w:lang w:eastAsia="en-US"/>
              </w:rPr>
              <w:t xml:space="preserve"> 5.4. Оценивание дорожных ситуаций: ра</w:t>
            </w:r>
            <w:r>
              <w:rPr>
                <w:color w:val="191919"/>
                <w:sz w:val="24"/>
                <w:szCs w:val="24"/>
                <w:lang w:eastAsia="en-US"/>
              </w:rPr>
              <w:t>с</w:t>
            </w:r>
            <w:r>
              <w:rPr>
                <w:color w:val="191919"/>
                <w:sz w:val="24"/>
                <w:szCs w:val="24"/>
                <w:lang w:eastAsia="en-US"/>
              </w:rPr>
              <w:t>стояние до приближающегося транспорта и его скорость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E295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5.5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rPr>
                <w:color w:val="191919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color w:val="191919"/>
                <w:sz w:val="24"/>
                <w:szCs w:val="24"/>
                <w:lang w:eastAsia="en-US"/>
              </w:rPr>
              <w:t xml:space="preserve"> 5.5. Знаки для водителей, которые необх</w:t>
            </w:r>
            <w:r>
              <w:rPr>
                <w:color w:val="191919"/>
                <w:sz w:val="24"/>
                <w:szCs w:val="24"/>
                <w:lang w:eastAsia="en-US"/>
              </w:rPr>
              <w:t>о</w:t>
            </w:r>
            <w:r>
              <w:rPr>
                <w:color w:val="191919"/>
                <w:sz w:val="24"/>
                <w:szCs w:val="24"/>
                <w:lang w:eastAsia="en-US"/>
              </w:rPr>
              <w:t>димо знать пешеходам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E295E">
        <w:trPr>
          <w:trHeight w:val="677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rPr>
                <w:color w:val="191919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color w:val="191919"/>
                <w:sz w:val="24"/>
                <w:szCs w:val="24"/>
                <w:lang w:eastAsia="en-US"/>
              </w:rPr>
              <w:t xml:space="preserve"> 5.6. Значение конкретного знака (в значении, приближенном к установленному в ПДД)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E295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rPr>
                <w:color w:val="191919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color w:val="191919"/>
                <w:sz w:val="24"/>
                <w:szCs w:val="24"/>
                <w:lang w:eastAsia="en-US"/>
              </w:rPr>
              <w:t xml:space="preserve"> 5.7. Знаки для водителей, которые должны знать пешеходы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E295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  <w:lang w:eastAsia="en-US"/>
              </w:rPr>
              <w:t xml:space="preserve"> 5.8. Разбор реальных ситуаций, имеющих место в практике дорожного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E295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  <w:lang w:eastAsia="en-US"/>
              </w:rPr>
              <w:t xml:space="preserve"> 5.9. Работа на тренажёрах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E295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rPr>
                <w:rFonts w:ascii="Times New Roman CYR" w:cs="Times New Roman CYR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  <w:lang w:eastAsia="en-US"/>
              </w:rPr>
              <w:t xml:space="preserve"> 5.10. Освоение правил работы с электро</w:t>
            </w:r>
            <w:r>
              <w:rPr>
                <w:sz w:val="24"/>
                <w:szCs w:val="24"/>
                <w:lang w:eastAsia="en-US"/>
              </w:rPr>
              <w:t>н</w:t>
            </w:r>
            <w:r>
              <w:rPr>
                <w:sz w:val="24"/>
                <w:szCs w:val="24"/>
                <w:lang w:eastAsia="en-US"/>
              </w:rPr>
              <w:t>ными экзаменаторами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Тестирование на нетбуках</w:t>
            </w:r>
          </w:p>
        </w:tc>
      </w:tr>
      <w:tr w:rsidR="00FE295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6. Оказание первой доврачебной пом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щи пострадавшим в ДТП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rFonts w:asci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rFonts w:asci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rFonts w:asci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E295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rPr>
                <w:rFonts w:ascii="Times New Roman CYR" w:cs="Times New Roman CYR"/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  <w:lang w:eastAsia="en-US"/>
              </w:rPr>
              <w:t xml:space="preserve"> 6.1. Состав и назначение автоаптечки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E295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rPr>
                <w:rFonts w:ascii="Calibri" w:cs="Calibr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  <w:lang w:eastAsia="en-US"/>
              </w:rPr>
              <w:t xml:space="preserve"> 6.2. Классификация возможных травм и пе</w:t>
            </w:r>
            <w:r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 xml:space="preserve">вая доврачебная помощь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E295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  <w:lang w:eastAsia="en-US"/>
              </w:rPr>
              <w:t xml:space="preserve"> 6.3. Отработка приёмов обработки ран и способов остановки кровотечения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E295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rPr>
                <w:rFonts w:ascii="Calibri" w:cs="Calibr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  <w:lang w:eastAsia="en-US"/>
              </w:rPr>
              <w:t xml:space="preserve"> 6.4. Виды перевязочных средств и правила наложения повязок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E295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  <w:lang w:eastAsia="en-US"/>
              </w:rPr>
              <w:t xml:space="preserve"> 6.5. Отработка приёмов наложения повязок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E295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  <w:lang w:eastAsia="en-US"/>
              </w:rPr>
              <w:t xml:space="preserve"> 6.6. Правила транспортировки пострадавших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E295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  <w:lang w:eastAsia="en-US"/>
              </w:rPr>
              <w:t xml:space="preserve"> 6.7. Отработка правил транспортировки п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страдавших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E295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6.8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  <w:lang w:eastAsia="en-US"/>
              </w:rPr>
              <w:t xml:space="preserve"> 6.8. Отработка правил транспортировки п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страдавших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Анкетирование</w:t>
            </w:r>
          </w:p>
        </w:tc>
      </w:tr>
      <w:tr w:rsidR="00FE295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7. Профилактика детского дорожного травматизма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rFonts w:asci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rFonts w:asci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rFonts w:asci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E295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  <w:lang w:eastAsia="en-US"/>
              </w:rPr>
              <w:t xml:space="preserve"> 7.1. Виды и назначение автогородков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E295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  <w:lang w:eastAsia="en-US"/>
              </w:rPr>
              <w:t xml:space="preserve"> 7.2. Устройство автогородка,</w:t>
            </w:r>
          </w:p>
          <w:p w:rsidR="00FE295E" w:rsidRDefault="00FE295E">
            <w:pPr>
              <w:widowControl/>
              <w:rPr>
                <w:rFonts w:ascii="Times New Roman CYR" w:cs="Times New Roman CYR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назначение его основных элементов и особенн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 xml:space="preserve">сти технического оборудования.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E295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  <w:lang w:eastAsia="en-US"/>
              </w:rPr>
              <w:t xml:space="preserve"> 7.3. Разработка маршрутов по схеме бе</w:t>
            </w:r>
            <w:r>
              <w:rPr>
                <w:sz w:val="24"/>
                <w:szCs w:val="24"/>
                <w:lang w:eastAsia="en-US"/>
              </w:rPr>
              <w:t>з</w:t>
            </w:r>
            <w:r>
              <w:rPr>
                <w:sz w:val="24"/>
                <w:szCs w:val="24"/>
                <w:lang w:eastAsia="en-US"/>
              </w:rPr>
              <w:t>опасного движения и безопасного поведения на занятиях в автогородке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E295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  <w:lang w:eastAsia="en-US"/>
              </w:rPr>
              <w:t xml:space="preserve"> 7.4. Правила движения в автогородке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E295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rPr>
                <w:rFonts w:ascii="Calibri" w:cs="Calibr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  <w:lang w:eastAsia="en-US"/>
              </w:rPr>
              <w:t xml:space="preserve"> 7.5. Тренинг по безопасному вождению в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>лосипеда в автогородке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E295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  <w:lang w:eastAsia="en-US"/>
              </w:rPr>
              <w:t xml:space="preserve"> 7.6. Тренинг по безопасному вождению в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>лосипеда в автогородке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E295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  <w:lang w:eastAsia="en-US"/>
              </w:rPr>
              <w:t xml:space="preserve"> 7.7. Настольная игра на тему правил доро</w:t>
            </w:r>
            <w:r>
              <w:rPr>
                <w:sz w:val="24"/>
                <w:szCs w:val="24"/>
                <w:lang w:eastAsia="en-US"/>
              </w:rPr>
              <w:t>ж</w:t>
            </w:r>
            <w:r>
              <w:rPr>
                <w:sz w:val="24"/>
                <w:szCs w:val="24"/>
                <w:lang w:eastAsia="en-US"/>
              </w:rPr>
              <w:t>ного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E295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  <w:lang w:eastAsia="en-US"/>
              </w:rPr>
              <w:t xml:space="preserve"> 7.8. Соревнования по безопасному вожд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>нию велосипеда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Соревнование</w:t>
            </w:r>
          </w:p>
          <w:p w:rsidR="00FE295E" w:rsidRDefault="00FE29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«Велогородок»</w:t>
            </w:r>
          </w:p>
        </w:tc>
      </w:tr>
      <w:tr w:rsidR="00FE295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8. Подготовка и проведение игр и ко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курсов юных знатоков правил дорожного дв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rFonts w:asci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rFonts w:asci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rFonts w:asci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E295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  <w:lang w:eastAsia="en-US"/>
              </w:rPr>
              <w:t xml:space="preserve"> 8.1. Целевая прогулка «Места, предназн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ченные для  движения пешеходов»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E295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8.2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rFonts w:ascii="Times New Roman CYR" w:cs="Times New Roman CYR"/>
                <w:sz w:val="24"/>
                <w:szCs w:val="24"/>
                <w:lang w:eastAsia="en-US"/>
              </w:rPr>
              <w:t xml:space="preserve"> 8.2. </w:t>
            </w:r>
            <w:r>
              <w:rPr>
                <w:rFonts w:ascii="Times New Roman CYR" w:cs="Times New Roman CYR"/>
                <w:sz w:val="24"/>
                <w:szCs w:val="24"/>
                <w:lang w:eastAsia="en-US"/>
              </w:rPr>
              <w:t>Викторина</w:t>
            </w:r>
            <w:r>
              <w:rPr>
                <w:rFonts w:ascii="Times New Roman CYR" w:cs="Times New Roman CYR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 CYR" w:cs="Times New Roman CYR"/>
                <w:sz w:val="24"/>
                <w:szCs w:val="24"/>
                <w:lang w:eastAsia="en-US"/>
              </w:rPr>
              <w:t>«В</w:t>
            </w:r>
            <w:r>
              <w:rPr>
                <w:rFonts w:ascii="Times New Roman CYR" w:cs="Times New Roman CYR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 CYR" w:cs="Times New Roman CYR"/>
                <w:sz w:val="24"/>
                <w:szCs w:val="24"/>
                <w:lang w:eastAsia="en-US"/>
              </w:rPr>
              <w:t>гостях</w:t>
            </w:r>
            <w:r>
              <w:rPr>
                <w:rFonts w:ascii="Times New Roman CYR" w:cs="Times New Roman CYR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 CYR" w:cs="Times New Roman CYR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 CYR" w:cs="Times New Roman CYR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 CYR" w:cs="Times New Roman CYR"/>
                <w:sz w:val="24"/>
                <w:szCs w:val="24"/>
                <w:lang w:eastAsia="en-US"/>
              </w:rPr>
              <w:t>Светофорчика»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E295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rFonts w:ascii="Times New Roman CYR" w:cs="Times New Roman CYR"/>
                <w:sz w:val="24"/>
                <w:szCs w:val="24"/>
                <w:lang w:eastAsia="en-US"/>
              </w:rPr>
              <w:t xml:space="preserve"> 8.3. </w:t>
            </w:r>
            <w:r>
              <w:rPr>
                <w:rFonts w:ascii="Times New Roman CYR" w:cs="Times New Roman CYR"/>
                <w:sz w:val="24"/>
                <w:szCs w:val="24"/>
                <w:lang w:eastAsia="en-US"/>
              </w:rPr>
              <w:t>Творческая</w:t>
            </w:r>
            <w:r>
              <w:rPr>
                <w:rFonts w:ascii="Times New Roman CYR" w:cs="Times New Roman CYR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 CYR" w:cs="Times New Roman CYR"/>
                <w:sz w:val="24"/>
                <w:szCs w:val="24"/>
                <w:lang w:eastAsia="en-US"/>
              </w:rPr>
              <w:t>работа</w:t>
            </w:r>
            <w:r>
              <w:rPr>
                <w:rFonts w:ascii="Times New Roman CYR" w:cs="Times New Roman CYR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 CYR" w:cs="Times New Roman CYR"/>
                <w:sz w:val="24"/>
                <w:szCs w:val="24"/>
                <w:lang w:eastAsia="en-US"/>
              </w:rPr>
              <w:t>«Мой</w:t>
            </w:r>
            <w:r>
              <w:rPr>
                <w:rFonts w:ascii="Times New Roman CYR" w:cs="Times New Roman CYR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 CYR" w:cs="Times New Roman CYR"/>
                <w:sz w:val="24"/>
                <w:szCs w:val="24"/>
                <w:lang w:eastAsia="en-US"/>
              </w:rPr>
              <w:t>друг</w:t>
            </w:r>
            <w:r>
              <w:rPr>
                <w:rFonts w:ascii="Times New Roman CYR" w:cs="Times New Roman CYR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 CYR" w:cs="Times New Roman CYR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 CYR" w:cs="Times New Roman CYR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 CYR" w:cs="Times New Roman CYR"/>
                <w:sz w:val="24"/>
                <w:szCs w:val="24"/>
                <w:lang w:eastAsia="en-US"/>
              </w:rPr>
              <w:t>велос</w:t>
            </w:r>
            <w:r>
              <w:rPr>
                <w:rFonts w:ascii="Times New Roman CYR" w:cs="Times New Roman CYR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 CYR" w:cs="Times New Roman CYR"/>
                <w:sz w:val="24"/>
                <w:szCs w:val="24"/>
                <w:lang w:eastAsia="en-US"/>
              </w:rPr>
              <w:t>пед»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E295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8.4. Подготовка конкурса эрудитов по ист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 транспортных средств и на знание правил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рожного движения.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E295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  <w:lang w:eastAsia="en-US"/>
              </w:rPr>
              <w:t xml:space="preserve"> 8.5. Конкурс эрудитов по истории тран</w:t>
            </w: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  <w:lang w:eastAsia="en-US"/>
              </w:rPr>
              <w:t>портных средств и на знание правил дорожного движения.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E295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rFonts w:ascii="Times New Roman CYR" w:cs="Times New Roman CYR"/>
                <w:sz w:val="24"/>
                <w:szCs w:val="24"/>
                <w:lang w:eastAsia="en-US"/>
              </w:rPr>
              <w:t xml:space="preserve"> 8.6. </w:t>
            </w:r>
            <w:r>
              <w:rPr>
                <w:rFonts w:ascii="Times New Roman CYR" w:cs="Times New Roman CYR"/>
                <w:sz w:val="24"/>
                <w:szCs w:val="24"/>
                <w:lang w:eastAsia="en-US"/>
              </w:rPr>
              <w:t>КВН</w:t>
            </w:r>
            <w:r>
              <w:rPr>
                <w:rFonts w:ascii="Times New Roman CYR" w:cs="Times New Roman CYR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 CYR" w:cs="Times New Roman CYR"/>
                <w:sz w:val="24"/>
                <w:szCs w:val="24"/>
                <w:lang w:eastAsia="en-US"/>
              </w:rPr>
              <w:t>«Красный</w:t>
            </w:r>
            <w:r>
              <w:rPr>
                <w:rFonts w:ascii="Times New Roman CYR" w:cs="Times New Roman CYR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 CYR" w:cs="Times New Roman CYR"/>
                <w:sz w:val="24"/>
                <w:szCs w:val="24"/>
                <w:lang w:eastAsia="en-US"/>
              </w:rPr>
              <w:t>жёлтый</w:t>
            </w:r>
            <w:r>
              <w:rPr>
                <w:rFonts w:ascii="Times New Roman CYR" w:cs="Times New Roman CYR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 CYR" w:cs="Times New Roman CYR"/>
                <w:sz w:val="24"/>
                <w:szCs w:val="24"/>
                <w:lang w:eastAsia="en-US"/>
              </w:rPr>
              <w:t>зелёный»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E295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8.7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color w:val="191919"/>
                <w:sz w:val="24"/>
                <w:szCs w:val="24"/>
                <w:lang w:eastAsia="en-US"/>
              </w:rPr>
              <w:t xml:space="preserve"> 8.7. Игра-тренинг «Аукцион знаний»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E295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8.8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  <w:lang w:eastAsia="en-US"/>
              </w:rPr>
              <w:t xml:space="preserve"> 8.8. Викторина «Дорожные знаки в загадках и стихах»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Викторина «Д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рожные знаки в загадках и ст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хах»</w:t>
            </w:r>
          </w:p>
        </w:tc>
      </w:tr>
      <w:tr w:rsidR="00FE295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9. Подготовка и проведение соревнов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ний «Безопасное колесо»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rFonts w:asci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rFonts w:asci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rFonts w:asci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E295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  <w:lang w:eastAsia="en-US"/>
              </w:rPr>
              <w:t xml:space="preserve"> 9.1. Подготовка соревнований «Безопасное колесо»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E295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  <w:lang w:eastAsia="en-US"/>
              </w:rPr>
              <w:t xml:space="preserve"> 9.1. Подготовка соревнований «Безопасное колесо»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E295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  <w:lang w:eastAsia="en-US"/>
              </w:rPr>
              <w:t xml:space="preserve"> 9.2. Подготовка соревнований «Безопасное колесо»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E295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  <w:lang w:eastAsia="en-US"/>
              </w:rPr>
              <w:t xml:space="preserve"> 9.3. Проведение тренировочных соревнов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E295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  <w:lang w:eastAsia="en-US"/>
              </w:rPr>
              <w:t xml:space="preserve"> 9.3. Проведение тренировочных соревнов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E295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jc w:val="both"/>
              <w:rPr>
                <w:rFonts w:asci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  <w:lang w:eastAsia="en-US"/>
              </w:rPr>
              <w:t xml:space="preserve"> 9.4. Проведение тренировочных соревнов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E295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autoSpaceDE/>
              <w:autoSpaceDN/>
              <w:adjustRightInd/>
              <w:rPr>
                <w:rFonts w:asci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  <w:lang w:eastAsia="en-US"/>
              </w:rPr>
              <w:t xml:space="preserve"> 9.5. Проведение тренировочных соревнов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E295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9.6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autoSpaceDE/>
              <w:autoSpaceDN/>
              <w:adjustRightInd/>
              <w:rPr>
                <w:rFonts w:asci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  <w:lang w:eastAsia="en-US"/>
              </w:rPr>
              <w:t xml:space="preserve"> 9.6. Проведение соревнований «Безопасное колесо»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Зачёт</w:t>
            </w:r>
          </w:p>
        </w:tc>
      </w:tr>
      <w:tr w:rsidR="00FE295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10. Выступление агитбригады юных и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спекторов дорожного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rFonts w:asci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rFonts w:asci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rFonts w:asci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E295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  <w:lang w:eastAsia="en-US"/>
              </w:rPr>
              <w:t xml:space="preserve"> 10.1. Подведение итогов работы по пр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 xml:space="preserve">грамме. </w:t>
            </w:r>
            <w:r>
              <w:rPr>
                <w:i/>
                <w:sz w:val="24"/>
                <w:szCs w:val="24"/>
                <w:lang w:eastAsia="en-US"/>
              </w:rPr>
              <w:t>Итоговый контроль. Тестирование «Все мы знаем ПДД»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95E" w:rsidRDefault="00FE295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5E" w:rsidRDefault="00FE295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E295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  <w:lang w:eastAsia="en-US"/>
              </w:rPr>
              <w:t xml:space="preserve"> 10.2. Подготовка выступления агитбригады юных инспекторов дорожного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95E" w:rsidRDefault="00FE295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5E" w:rsidRDefault="00FE295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E295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autoSpaceDE/>
              <w:autoSpaceDN/>
              <w:adjustRightInd/>
              <w:rPr>
                <w:rFonts w:ascii="Calibri" w:cs="Calibr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  <w:lang w:eastAsia="en-US"/>
              </w:rPr>
              <w:t xml:space="preserve"> 10.3. Проведение выступления агитбригады юных инспекторов дорожного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95E" w:rsidRDefault="00FE295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5E" w:rsidRDefault="00FE295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E295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  <w:lang w:eastAsia="en-US"/>
              </w:rPr>
              <w:t xml:space="preserve"> 10.4. Проведение выступления агитбригады юных инспекторов дорожного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95E" w:rsidRDefault="00FE295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5E" w:rsidRDefault="00FE295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Агитбригада юных инспект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ров дорожного движения «Мы за безопасность»</w:t>
            </w:r>
          </w:p>
        </w:tc>
      </w:tr>
      <w:tr w:rsidR="00FE295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E" w:rsidRDefault="00FE295E">
            <w:pPr>
              <w:widowControl/>
              <w:rPr>
                <w:rFonts w:ascii="Calibri" w:cs="Calibri"/>
                <w:sz w:val="24"/>
                <w:szCs w:val="24"/>
                <w:lang w:eastAsia="en-US"/>
              </w:rPr>
            </w:pPr>
            <w:r>
              <w:rPr>
                <w:rFonts w:ascii="Times New Roman CYR" w:cs="Times New Roman CYR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95E" w:rsidRDefault="00FE295E">
            <w:pPr>
              <w:widowControl/>
              <w:jc w:val="center"/>
              <w:rPr>
                <w:rFonts w:asci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5E" w:rsidRDefault="00FE295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FE295E" w:rsidRDefault="00FE295E">
      <w:pPr>
        <w:widowControl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Содержание учебного плана</w:t>
      </w:r>
    </w:p>
    <w:p w:rsidR="00FE295E" w:rsidRDefault="00FE295E">
      <w:pPr>
        <w:widowControl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Раздел 1. Понятие об участниках дорожного движения</w:t>
      </w:r>
    </w:p>
    <w:p w:rsidR="00FE295E" w:rsidRDefault="00FE295E">
      <w:pPr>
        <w:widowControl/>
        <w:jc w:val="both"/>
        <w:rPr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lastRenderedPageBreak/>
        <w:t>Теория:</w:t>
      </w:r>
      <w:r>
        <w:rPr>
          <w:sz w:val="24"/>
          <w:szCs w:val="24"/>
          <w:lang w:eastAsia="en-US"/>
        </w:rPr>
        <w:t xml:space="preserve"> Элементам улиц и дорог. Дорожная разметка и дорожные знаки, сигналы светофора и регулировщика дорожного движения.</w:t>
      </w:r>
    </w:p>
    <w:p w:rsidR="00FE295E" w:rsidRDefault="00FE295E">
      <w:pPr>
        <w:widowControl/>
        <w:jc w:val="both"/>
        <w:rPr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>Практическая работа</w:t>
      </w:r>
      <w:r>
        <w:rPr>
          <w:sz w:val="24"/>
          <w:szCs w:val="24"/>
          <w:lang w:eastAsia="en-US"/>
        </w:rPr>
        <w:t>: изучение действий участников дорожного движения по конкретным дорожным знакам.</w:t>
      </w:r>
    </w:p>
    <w:p w:rsidR="00FE295E" w:rsidRDefault="00FE295E">
      <w:pPr>
        <w:widowControl/>
        <w:jc w:val="both"/>
        <w:rPr>
          <w:sz w:val="24"/>
          <w:szCs w:val="24"/>
          <w:lang w:eastAsia="en-US"/>
        </w:rPr>
      </w:pPr>
    </w:p>
    <w:p w:rsidR="00FE295E" w:rsidRDefault="00FE295E">
      <w:pPr>
        <w:widowControl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Раздел 2. Правила безопасного поведения на дорогах и улицах</w:t>
      </w:r>
    </w:p>
    <w:p w:rsidR="00FE295E" w:rsidRDefault="00FE295E">
      <w:pPr>
        <w:widowControl/>
        <w:jc w:val="both"/>
        <w:rPr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>Теория:</w:t>
      </w:r>
      <w:r>
        <w:rPr>
          <w:sz w:val="24"/>
          <w:szCs w:val="24"/>
          <w:lang w:eastAsia="en-US"/>
        </w:rPr>
        <w:t xml:space="preserve"> Правила для пешеходов и водителей транспортных</w:t>
      </w:r>
    </w:p>
    <w:p w:rsidR="00FE295E" w:rsidRDefault="00FE295E">
      <w:pPr>
        <w:widowControl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средств. Виды перекрёстков и правила разъезда на них. Ответственность за нарушение правил.</w:t>
      </w:r>
    </w:p>
    <w:p w:rsidR="00FE295E" w:rsidRDefault="00FE295E">
      <w:pPr>
        <w:widowControl/>
        <w:jc w:val="both"/>
        <w:rPr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>Практическая работа</w:t>
      </w:r>
      <w:r>
        <w:rPr>
          <w:sz w:val="24"/>
          <w:szCs w:val="24"/>
          <w:lang w:eastAsia="en-US"/>
        </w:rPr>
        <w:t>: разбор действий пешеходов и велосипедистов в конкретных дорожных ситуациях.</w:t>
      </w:r>
    </w:p>
    <w:p w:rsidR="00FE295E" w:rsidRDefault="00FE295E">
      <w:pPr>
        <w:widowControl/>
        <w:jc w:val="both"/>
        <w:rPr>
          <w:sz w:val="24"/>
          <w:szCs w:val="24"/>
          <w:lang w:eastAsia="en-US"/>
        </w:rPr>
      </w:pPr>
    </w:p>
    <w:p w:rsidR="00FE295E" w:rsidRDefault="00FE295E">
      <w:pPr>
        <w:widowControl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Раздел 3. Освоение навыков безопасного движения пешехода и велосипедиста</w:t>
      </w:r>
    </w:p>
    <w:p w:rsidR="00FE295E" w:rsidRDefault="00FE295E">
      <w:pPr>
        <w:widowControl/>
        <w:jc w:val="both"/>
        <w:rPr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>Теория:</w:t>
      </w:r>
      <w:r>
        <w:rPr>
          <w:sz w:val="24"/>
          <w:szCs w:val="24"/>
          <w:lang w:eastAsia="en-US"/>
        </w:rPr>
        <w:t xml:space="preserve"> Разбор движения пешеходов и водителей транспортных средств на сложных пер</w:t>
      </w:r>
      <w:r>
        <w:rPr>
          <w:sz w:val="24"/>
          <w:szCs w:val="24"/>
          <w:lang w:eastAsia="en-US"/>
        </w:rPr>
        <w:t>е</w:t>
      </w:r>
      <w:r>
        <w:rPr>
          <w:sz w:val="24"/>
          <w:szCs w:val="24"/>
          <w:lang w:eastAsia="en-US"/>
        </w:rPr>
        <w:t>крёстках. Правила движения для велосипедистов. Порядок движения группы велосипедистов. Разбор дорожной обстановки на маршруте, определение опасных для движения мест.</w:t>
      </w:r>
      <w:r>
        <w:rPr>
          <w:sz w:val="24"/>
          <w:szCs w:val="24"/>
          <w:lang w:eastAsia="en-US"/>
        </w:rPr>
        <w:tab/>
        <w:t>*</w:t>
      </w:r>
    </w:p>
    <w:p w:rsidR="00FE295E" w:rsidRDefault="00FE295E">
      <w:pPr>
        <w:widowControl/>
        <w:jc w:val="both"/>
        <w:rPr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>Практическая работа</w:t>
      </w:r>
      <w:r>
        <w:rPr>
          <w:sz w:val="24"/>
          <w:szCs w:val="24"/>
          <w:lang w:eastAsia="en-US"/>
        </w:rPr>
        <w:t>: подготовка велосипеда к походу.</w:t>
      </w:r>
    </w:p>
    <w:p w:rsidR="00FE295E" w:rsidRDefault="00FE295E">
      <w:pPr>
        <w:widowControl/>
        <w:jc w:val="both"/>
        <w:rPr>
          <w:sz w:val="24"/>
          <w:szCs w:val="24"/>
          <w:lang w:eastAsia="en-US"/>
        </w:rPr>
      </w:pPr>
    </w:p>
    <w:p w:rsidR="00FE295E" w:rsidRDefault="00FE295E">
      <w:pPr>
        <w:widowControl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Раздел 4. Освоение приёмов профилактических и ремонтных работ велосипеда</w:t>
      </w:r>
    </w:p>
    <w:p w:rsidR="00FE295E" w:rsidRDefault="00FE295E">
      <w:pPr>
        <w:widowControl/>
        <w:jc w:val="both"/>
        <w:rPr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>Теория:</w:t>
      </w:r>
      <w:r>
        <w:rPr>
          <w:sz w:val="24"/>
          <w:szCs w:val="24"/>
          <w:lang w:eastAsia="en-US"/>
        </w:rPr>
        <w:t xml:space="preserve"> Особенности устройства велосипеда. Назначение основных частей велосипеда. Физ</w:t>
      </w:r>
      <w:r>
        <w:rPr>
          <w:sz w:val="24"/>
          <w:szCs w:val="24"/>
          <w:lang w:eastAsia="en-US"/>
        </w:rPr>
        <w:t>и</w:t>
      </w:r>
      <w:r>
        <w:rPr>
          <w:sz w:val="24"/>
          <w:szCs w:val="24"/>
          <w:lang w:eastAsia="en-US"/>
        </w:rPr>
        <w:t>ческие основы устойчивости двухколёсного велосипеда. Особенности маневрирования на в</w:t>
      </w:r>
      <w:r>
        <w:rPr>
          <w:sz w:val="24"/>
          <w:szCs w:val="24"/>
          <w:lang w:eastAsia="en-US"/>
        </w:rPr>
        <w:t>е</w:t>
      </w:r>
      <w:r>
        <w:rPr>
          <w:sz w:val="24"/>
          <w:szCs w:val="24"/>
          <w:lang w:eastAsia="en-US"/>
        </w:rPr>
        <w:t>лосипеде в условиях площадки для фигурного вождения велосипеда. Освоение приёмов бе</w:t>
      </w:r>
      <w:r>
        <w:rPr>
          <w:sz w:val="24"/>
          <w:szCs w:val="24"/>
          <w:lang w:eastAsia="en-US"/>
        </w:rPr>
        <w:t>з</w:t>
      </w:r>
      <w:r>
        <w:rPr>
          <w:sz w:val="24"/>
          <w:szCs w:val="24"/>
          <w:lang w:eastAsia="en-US"/>
        </w:rPr>
        <w:t>опасного падения.</w:t>
      </w:r>
    </w:p>
    <w:p w:rsidR="00FE295E" w:rsidRDefault="00FE295E">
      <w:pPr>
        <w:widowControl/>
        <w:jc w:val="both"/>
        <w:rPr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>Практическая работа:</w:t>
      </w:r>
      <w:r>
        <w:rPr>
          <w:sz w:val="24"/>
          <w:szCs w:val="24"/>
          <w:lang w:eastAsia="en-US"/>
        </w:rPr>
        <w:t xml:space="preserve"> освоение приёмов профилактических и ремонтных работ велосипеда.</w:t>
      </w:r>
    </w:p>
    <w:p w:rsidR="00FE295E" w:rsidRDefault="00FE295E">
      <w:pPr>
        <w:widowControl/>
        <w:jc w:val="both"/>
        <w:rPr>
          <w:sz w:val="24"/>
          <w:szCs w:val="24"/>
          <w:lang w:eastAsia="en-US"/>
        </w:rPr>
      </w:pPr>
    </w:p>
    <w:p w:rsidR="00FE295E" w:rsidRDefault="00FE295E">
      <w:pPr>
        <w:widowControl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Раздел 5. Правила безопасного дорожного движения пешеходов и автотранспорта</w:t>
      </w:r>
    </w:p>
    <w:p w:rsidR="00FE295E" w:rsidRDefault="00FE295E">
      <w:pPr>
        <w:widowControl/>
        <w:jc w:val="both"/>
        <w:rPr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>Теория:</w:t>
      </w:r>
      <w:r>
        <w:rPr>
          <w:sz w:val="24"/>
          <w:szCs w:val="24"/>
          <w:lang w:eastAsia="en-US"/>
        </w:rPr>
        <w:t xml:space="preserve"> Изучение правил дорожного движения. Разбор реальных ситуаций, имеющих место в практике дорожного движения.</w:t>
      </w:r>
    </w:p>
    <w:p w:rsidR="00FE295E" w:rsidRDefault="00FE295E">
      <w:pPr>
        <w:widowControl/>
        <w:jc w:val="both"/>
        <w:rPr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>Практическая работа</w:t>
      </w:r>
      <w:r>
        <w:rPr>
          <w:sz w:val="24"/>
          <w:szCs w:val="24"/>
          <w:lang w:eastAsia="en-US"/>
        </w:rPr>
        <w:t>: работа на тренажёрах; освоение правил работы с электронными экз</w:t>
      </w:r>
      <w:r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>менаторами.</w:t>
      </w:r>
    </w:p>
    <w:p w:rsidR="00FE295E" w:rsidRDefault="00FE295E">
      <w:pPr>
        <w:widowControl/>
        <w:jc w:val="both"/>
        <w:rPr>
          <w:sz w:val="24"/>
          <w:szCs w:val="24"/>
          <w:lang w:eastAsia="en-US"/>
        </w:rPr>
      </w:pPr>
    </w:p>
    <w:p w:rsidR="00FE295E" w:rsidRDefault="00FE295E">
      <w:pPr>
        <w:widowControl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Раздел 6. Оказание первой доврачебной помощи пострадавшим в ДТП</w:t>
      </w:r>
    </w:p>
    <w:p w:rsidR="00FE295E" w:rsidRDefault="00FE295E">
      <w:pPr>
        <w:widowControl/>
        <w:jc w:val="both"/>
        <w:rPr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>Теория:</w:t>
      </w:r>
      <w:r>
        <w:rPr>
          <w:sz w:val="24"/>
          <w:szCs w:val="24"/>
          <w:lang w:eastAsia="en-US"/>
        </w:rPr>
        <w:t xml:space="preserve"> Состав и назначение автоаптечки. Классификация возможных травм и первая довр</w:t>
      </w:r>
      <w:r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>чебная помощь пострадавшим в дорожно-транспортном происшествии (ДТП). Обработка ран и способы остановки кровотечения. Виды перевязочных средств и правила наложения пов</w:t>
      </w:r>
      <w:r>
        <w:rPr>
          <w:sz w:val="24"/>
          <w:szCs w:val="24"/>
          <w:lang w:eastAsia="en-US"/>
        </w:rPr>
        <w:t>я</w:t>
      </w:r>
      <w:r>
        <w:rPr>
          <w:sz w:val="24"/>
          <w:szCs w:val="24"/>
          <w:lang w:eastAsia="en-US"/>
        </w:rPr>
        <w:t>зок. Правила транспортировки пострадавших.</w:t>
      </w:r>
    </w:p>
    <w:p w:rsidR="00FE295E" w:rsidRDefault="00FE295E">
      <w:pPr>
        <w:widowControl/>
        <w:jc w:val="both"/>
        <w:rPr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>Практическая работа</w:t>
      </w:r>
      <w:r>
        <w:rPr>
          <w:sz w:val="24"/>
          <w:szCs w:val="24"/>
          <w:lang w:eastAsia="en-US"/>
        </w:rPr>
        <w:t>: отработка различных приёмов оказания первой доврачебной помощи пострадавшему.</w:t>
      </w:r>
    </w:p>
    <w:p w:rsidR="00FE295E" w:rsidRDefault="00FE295E">
      <w:pPr>
        <w:widowControl/>
        <w:jc w:val="both"/>
        <w:rPr>
          <w:sz w:val="24"/>
          <w:szCs w:val="24"/>
          <w:lang w:eastAsia="en-US"/>
        </w:rPr>
      </w:pPr>
    </w:p>
    <w:p w:rsidR="00FE295E" w:rsidRDefault="00FE295E">
      <w:pPr>
        <w:widowControl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Раздел 7. Профилактика детского дорожного травматизма</w:t>
      </w:r>
    </w:p>
    <w:p w:rsidR="00FE295E" w:rsidRDefault="00FE295E">
      <w:pPr>
        <w:widowControl/>
        <w:jc w:val="both"/>
        <w:rPr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>Теория:</w:t>
      </w:r>
      <w:r>
        <w:rPr>
          <w:sz w:val="24"/>
          <w:szCs w:val="24"/>
          <w:lang w:eastAsia="en-US"/>
        </w:rPr>
        <w:t xml:space="preserve"> Виды и назначение автогородков. Устройство автогородка,</w:t>
      </w:r>
    </w:p>
    <w:p w:rsidR="00FE295E" w:rsidRDefault="00FE295E">
      <w:pPr>
        <w:widowControl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назначение его основных элементов и особенности технического оборудования. Разработка маршрутов по схеме безопасного движения и безопасного поведения на занятиях в автогоро</w:t>
      </w:r>
      <w:r>
        <w:rPr>
          <w:sz w:val="24"/>
          <w:szCs w:val="24"/>
          <w:lang w:eastAsia="en-US"/>
        </w:rPr>
        <w:t>д</w:t>
      </w:r>
      <w:r>
        <w:rPr>
          <w:sz w:val="24"/>
          <w:szCs w:val="24"/>
          <w:lang w:eastAsia="en-US"/>
        </w:rPr>
        <w:t>ке.</w:t>
      </w:r>
    </w:p>
    <w:p w:rsidR="00FE295E" w:rsidRDefault="00FE295E">
      <w:pPr>
        <w:widowControl/>
        <w:jc w:val="both"/>
        <w:rPr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>Практическая работа:</w:t>
      </w:r>
      <w:r>
        <w:rPr>
          <w:sz w:val="24"/>
          <w:szCs w:val="24"/>
          <w:lang w:eastAsia="en-US"/>
        </w:rPr>
        <w:t xml:space="preserve"> тренинг по безопасному вождению велосипеда (педального автомоб</w:t>
      </w:r>
      <w:r>
        <w:rPr>
          <w:sz w:val="24"/>
          <w:szCs w:val="24"/>
          <w:lang w:eastAsia="en-US"/>
        </w:rPr>
        <w:t>и</w:t>
      </w:r>
      <w:r>
        <w:rPr>
          <w:sz w:val="24"/>
          <w:szCs w:val="24"/>
          <w:lang w:eastAsia="en-US"/>
        </w:rPr>
        <w:t>ля) в автогородке; участие в настольной игре на тему правил дорожного движения.</w:t>
      </w:r>
    </w:p>
    <w:p w:rsidR="00FE295E" w:rsidRDefault="00FE295E">
      <w:pPr>
        <w:widowControl/>
        <w:jc w:val="both"/>
        <w:rPr>
          <w:sz w:val="24"/>
          <w:szCs w:val="24"/>
          <w:lang w:eastAsia="en-US"/>
        </w:rPr>
      </w:pPr>
    </w:p>
    <w:p w:rsidR="00FE295E" w:rsidRDefault="00FE295E">
      <w:pPr>
        <w:widowControl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Раздел 8. Подготовка и проведение игр и конкурсов юных знатоков правил дорожного движения</w:t>
      </w:r>
    </w:p>
    <w:p w:rsidR="00FE295E" w:rsidRDefault="00FE295E">
      <w:pPr>
        <w:widowControl/>
        <w:jc w:val="both"/>
        <w:rPr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>Теория:</w:t>
      </w:r>
      <w:r>
        <w:rPr>
          <w:sz w:val="24"/>
          <w:szCs w:val="24"/>
          <w:lang w:eastAsia="en-US"/>
        </w:rPr>
        <w:t xml:space="preserve"> Организация утренников, смотров, викторин, КВНа и соревнований по правилам бе</w:t>
      </w:r>
      <w:r>
        <w:rPr>
          <w:sz w:val="24"/>
          <w:szCs w:val="24"/>
          <w:lang w:eastAsia="en-US"/>
        </w:rPr>
        <w:t>з</w:t>
      </w:r>
      <w:r>
        <w:rPr>
          <w:sz w:val="24"/>
          <w:szCs w:val="24"/>
          <w:lang w:eastAsia="en-US"/>
        </w:rPr>
        <w:t>опасного дорожного движения. Подготовка конкурса эрудитов по истории транспортных средств и на знание правил дорожного движения.</w:t>
      </w:r>
    </w:p>
    <w:p w:rsidR="00FE295E" w:rsidRDefault="00FE295E">
      <w:pPr>
        <w:widowControl/>
        <w:jc w:val="both"/>
        <w:rPr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>Практическая работа:</w:t>
      </w:r>
      <w:r>
        <w:rPr>
          <w:sz w:val="24"/>
          <w:szCs w:val="24"/>
          <w:lang w:eastAsia="en-US"/>
        </w:rPr>
        <w:t xml:space="preserve"> проведение утренников, смотров, викторин, конкурса эрудитов и т. п.</w:t>
      </w:r>
    </w:p>
    <w:p w:rsidR="00FE295E" w:rsidRDefault="00FE295E">
      <w:pPr>
        <w:widowControl/>
        <w:jc w:val="both"/>
        <w:rPr>
          <w:sz w:val="24"/>
          <w:szCs w:val="24"/>
          <w:lang w:eastAsia="en-US"/>
        </w:rPr>
      </w:pPr>
    </w:p>
    <w:p w:rsidR="00FE295E" w:rsidRDefault="00FE295E">
      <w:pPr>
        <w:widowControl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Раздел 9. Подготовка и проведение соревнований «Безопасное колесо»</w:t>
      </w:r>
    </w:p>
    <w:p w:rsidR="00FE295E" w:rsidRDefault="00FE295E">
      <w:pPr>
        <w:widowControl/>
        <w:jc w:val="both"/>
        <w:rPr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>Теория:</w:t>
      </w:r>
      <w:r>
        <w:rPr>
          <w:sz w:val="24"/>
          <w:szCs w:val="24"/>
          <w:lang w:eastAsia="en-US"/>
        </w:rPr>
        <w:t xml:space="preserve"> Подготовка соревнований «Безопасное колесо».</w:t>
      </w:r>
    </w:p>
    <w:p w:rsidR="00FE295E" w:rsidRDefault="00FE295E">
      <w:pPr>
        <w:widowControl/>
        <w:jc w:val="both"/>
        <w:rPr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>Практическая работа:</w:t>
      </w:r>
      <w:r>
        <w:rPr>
          <w:sz w:val="24"/>
          <w:szCs w:val="24"/>
          <w:lang w:eastAsia="en-US"/>
        </w:rPr>
        <w:t xml:space="preserve"> проведение соревнований.</w:t>
      </w:r>
    </w:p>
    <w:p w:rsidR="00FE295E" w:rsidRDefault="00FE295E">
      <w:pPr>
        <w:widowControl/>
        <w:jc w:val="both"/>
        <w:rPr>
          <w:sz w:val="24"/>
          <w:szCs w:val="24"/>
          <w:lang w:eastAsia="en-US"/>
        </w:rPr>
      </w:pPr>
    </w:p>
    <w:p w:rsidR="00FE295E" w:rsidRDefault="00FE295E">
      <w:pPr>
        <w:widowControl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Раздел 10. Выступление агитбригады юных инспекторов дорожного движения</w:t>
      </w:r>
    </w:p>
    <w:p w:rsidR="00FE295E" w:rsidRDefault="00FE295E">
      <w:pPr>
        <w:widowControl/>
        <w:jc w:val="both"/>
        <w:rPr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>Теория:</w:t>
      </w:r>
      <w:r>
        <w:rPr>
          <w:sz w:val="24"/>
          <w:szCs w:val="24"/>
          <w:lang w:eastAsia="en-US"/>
        </w:rPr>
        <w:t xml:space="preserve"> Подведение итогов работы по программе. Подготовка выступлений агитбригад юных инспекторов дорожного движения.</w:t>
      </w:r>
    </w:p>
    <w:p w:rsidR="00FE295E" w:rsidRDefault="00FE295E">
      <w:pPr>
        <w:widowControl/>
        <w:jc w:val="both"/>
        <w:rPr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>Практическая работа:</w:t>
      </w:r>
      <w:r>
        <w:rPr>
          <w:sz w:val="24"/>
          <w:szCs w:val="24"/>
          <w:lang w:eastAsia="en-US"/>
        </w:rPr>
        <w:t xml:space="preserve"> проведение выступлений агитбригады.</w:t>
      </w:r>
    </w:p>
    <w:p w:rsidR="00FE295E" w:rsidRDefault="00FE295E">
      <w:pPr>
        <w:widowControl/>
        <w:jc w:val="center"/>
        <w:rPr>
          <w:sz w:val="24"/>
          <w:szCs w:val="24"/>
          <w:lang w:eastAsia="en-US"/>
        </w:rPr>
      </w:pPr>
    </w:p>
    <w:p w:rsidR="00FE295E" w:rsidRDefault="00FE295E">
      <w:pPr>
        <w:widowControl/>
        <w:autoSpaceDE/>
        <w:autoSpaceDN/>
        <w:adjustRightInd/>
        <w:jc w:val="center"/>
        <w:rPr>
          <w:b/>
          <w:sz w:val="24"/>
          <w:szCs w:val="24"/>
          <w:lang w:eastAsia="en-US"/>
        </w:rPr>
      </w:pPr>
      <w:r>
        <w:rPr>
          <w:rFonts w:ascii="Times New Roman CYR" w:cs="Times New Roman CYR"/>
          <w:b/>
          <w:sz w:val="24"/>
          <w:szCs w:val="24"/>
          <w:lang w:eastAsia="en-US"/>
        </w:rPr>
        <w:t>1.4.</w:t>
      </w:r>
      <w:r>
        <w:rPr>
          <w:rFonts w:ascii="Times New Roman CYR" w:cs="Times New Roman CYR"/>
          <w:sz w:val="24"/>
          <w:szCs w:val="24"/>
          <w:lang w:eastAsia="en-US"/>
        </w:rPr>
        <w:t xml:space="preserve"> </w:t>
      </w:r>
      <w:r>
        <w:rPr>
          <w:b/>
          <w:sz w:val="24"/>
          <w:szCs w:val="24"/>
          <w:lang w:eastAsia="en-US"/>
        </w:rPr>
        <w:t>Планируемые результаты реализации программы</w:t>
      </w:r>
    </w:p>
    <w:p w:rsidR="00FE295E" w:rsidRDefault="00FE295E">
      <w:pPr>
        <w:widowControl/>
        <w:autoSpaceDE/>
        <w:autoSpaceDN/>
        <w:adjustRightInd/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Первый уровень воспитательных результатов (приобретение школьниками социальных знаний, понимание социальной реальности и повседневной жизни) обеспечивается формой игры с ролевым акцентом: приобретение школьниками знаний о здоровом образе жизни, о народных играх и играх других народов, о способах организации досуга, о способах организ</w:t>
      </w:r>
      <w:r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 xml:space="preserve">ции коллективной деятельности. </w:t>
      </w:r>
    </w:p>
    <w:p w:rsidR="00FE295E" w:rsidRDefault="00FE295E">
      <w:pPr>
        <w:widowControl/>
        <w:autoSpaceDE/>
        <w:autoSpaceDN/>
        <w:adjustRightInd/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достаточно сложной ролевой игре (особенно организованной на социальном матер</w:t>
      </w:r>
      <w:r>
        <w:rPr>
          <w:sz w:val="24"/>
          <w:szCs w:val="24"/>
          <w:lang w:eastAsia="en-US"/>
        </w:rPr>
        <w:t>и</w:t>
      </w:r>
      <w:r>
        <w:rPr>
          <w:sz w:val="24"/>
          <w:szCs w:val="24"/>
          <w:lang w:eastAsia="en-US"/>
        </w:rPr>
        <w:t>але) можно выйти на второй уровень – формирование у школьников позитивных отношений к базовым ценностям нашего общества и к социальной реальности в целом. Развитие ценнос</w:t>
      </w:r>
      <w:r>
        <w:rPr>
          <w:sz w:val="24"/>
          <w:szCs w:val="24"/>
          <w:lang w:eastAsia="en-US"/>
        </w:rPr>
        <w:t>т</w:t>
      </w:r>
      <w:r>
        <w:rPr>
          <w:sz w:val="24"/>
          <w:szCs w:val="24"/>
          <w:lang w:eastAsia="en-US"/>
        </w:rPr>
        <w:t>ных отношений школьников к своему здоровью и здоровью окружающих его людей, к другим людям, к труду.</w:t>
      </w:r>
    </w:p>
    <w:p w:rsidR="00FE295E" w:rsidRDefault="00FE295E">
      <w:pPr>
        <w:widowControl/>
        <w:autoSpaceDE/>
        <w:autoSpaceDN/>
        <w:adjustRightInd/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Воспитательным результатом третьего уровня является социально-моделирующая игра, образовательной формой в которой возможно получение школьниками в игровой деятельн</w:t>
      </w:r>
      <w:r>
        <w:rPr>
          <w:sz w:val="24"/>
          <w:szCs w:val="24"/>
          <w:lang w:eastAsia="en-US"/>
        </w:rPr>
        <w:t>о</w:t>
      </w:r>
      <w:r>
        <w:rPr>
          <w:sz w:val="24"/>
          <w:szCs w:val="24"/>
          <w:lang w:eastAsia="en-US"/>
        </w:rPr>
        <w:t>сти опыта самостоятельного общественного действия. Приобретение школьниками опыта а</w:t>
      </w:r>
      <w:r>
        <w:rPr>
          <w:sz w:val="24"/>
          <w:szCs w:val="24"/>
          <w:lang w:eastAsia="en-US"/>
        </w:rPr>
        <w:t>к</w:t>
      </w:r>
      <w:r>
        <w:rPr>
          <w:sz w:val="24"/>
          <w:szCs w:val="24"/>
          <w:lang w:eastAsia="en-US"/>
        </w:rPr>
        <w:t>туализации спортивно-оздоровительной деятельности в социальном пространстве, опыта заб</w:t>
      </w:r>
      <w:r>
        <w:rPr>
          <w:sz w:val="24"/>
          <w:szCs w:val="24"/>
          <w:lang w:eastAsia="en-US"/>
        </w:rPr>
        <w:t>о</w:t>
      </w:r>
      <w:r>
        <w:rPr>
          <w:sz w:val="24"/>
          <w:szCs w:val="24"/>
          <w:lang w:eastAsia="en-US"/>
        </w:rPr>
        <w:t>ты о младших и организации их досуга, опыта самоорганизации и организации совместной д</w:t>
      </w:r>
      <w:r>
        <w:rPr>
          <w:sz w:val="24"/>
          <w:szCs w:val="24"/>
          <w:lang w:eastAsia="en-US"/>
        </w:rPr>
        <w:t>е</w:t>
      </w:r>
      <w:r>
        <w:rPr>
          <w:sz w:val="24"/>
          <w:szCs w:val="24"/>
          <w:lang w:eastAsia="en-US"/>
        </w:rPr>
        <w:t>ятельности с другими школьниками, опыта управления другими людьми и принятия на себя ответственности за других.</w:t>
      </w:r>
    </w:p>
    <w:p w:rsidR="00FE295E" w:rsidRDefault="00FE295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Личностные, метапредметные и предметные результаты программы</w:t>
      </w:r>
    </w:p>
    <w:p w:rsidR="00FE295E" w:rsidRDefault="00FE295E">
      <w:pPr>
        <w:rPr>
          <w:b/>
          <w:sz w:val="24"/>
          <w:szCs w:val="24"/>
        </w:rPr>
      </w:pPr>
      <w:r>
        <w:rPr>
          <w:b/>
          <w:sz w:val="24"/>
          <w:szCs w:val="24"/>
        </w:rPr>
        <w:t>Личностные:</w:t>
      </w:r>
    </w:p>
    <w:p w:rsidR="00FE295E" w:rsidRDefault="00FE295E">
      <w:pPr>
        <w:rPr>
          <w:sz w:val="24"/>
          <w:szCs w:val="24"/>
        </w:rPr>
      </w:pPr>
      <w:r>
        <w:rPr>
          <w:sz w:val="24"/>
          <w:szCs w:val="24"/>
        </w:rPr>
        <w:t>· принятие образа «хороший пешеход, хороший пассажир»;</w:t>
      </w:r>
    </w:p>
    <w:p w:rsidR="00FE295E" w:rsidRDefault="00FE295E">
      <w:pPr>
        <w:rPr>
          <w:sz w:val="24"/>
          <w:szCs w:val="24"/>
        </w:rPr>
      </w:pPr>
      <w:r>
        <w:rPr>
          <w:sz w:val="24"/>
          <w:szCs w:val="24"/>
        </w:rPr>
        <w:t>· самостоятельность и личная ответственность за свои поступки, установка на здоровый образ жизни;</w:t>
      </w:r>
    </w:p>
    <w:p w:rsidR="00FE295E" w:rsidRDefault="00FE295E">
      <w:pPr>
        <w:rPr>
          <w:sz w:val="24"/>
          <w:szCs w:val="24"/>
        </w:rPr>
      </w:pPr>
      <w:r>
        <w:rPr>
          <w:sz w:val="24"/>
          <w:szCs w:val="24"/>
        </w:rPr>
        <w:t>· уважительное отношение к другим участникам дорожного движения;</w:t>
      </w:r>
    </w:p>
    <w:p w:rsidR="00FE295E" w:rsidRDefault="00FE295E">
      <w:pPr>
        <w:rPr>
          <w:sz w:val="24"/>
          <w:szCs w:val="24"/>
        </w:rPr>
      </w:pPr>
      <w:r>
        <w:rPr>
          <w:sz w:val="24"/>
          <w:szCs w:val="24"/>
        </w:rPr>
        <w:t>· осознание ответственности человека за общее благополучие;</w:t>
      </w:r>
    </w:p>
    <w:p w:rsidR="00FE295E" w:rsidRDefault="00FE295E">
      <w:pPr>
        <w:rPr>
          <w:sz w:val="24"/>
          <w:szCs w:val="24"/>
        </w:rPr>
      </w:pPr>
      <w:r>
        <w:rPr>
          <w:sz w:val="24"/>
          <w:szCs w:val="24"/>
        </w:rPr>
        <w:t>· этические чувства, прежде всего доброжелательность и эмоционально-нравственная отзы</w:t>
      </w:r>
      <w:r>
        <w:rPr>
          <w:sz w:val="24"/>
          <w:szCs w:val="24"/>
        </w:rPr>
        <w:t>в</w:t>
      </w:r>
      <w:r>
        <w:rPr>
          <w:sz w:val="24"/>
          <w:szCs w:val="24"/>
        </w:rPr>
        <w:t>чивость;</w:t>
      </w:r>
    </w:p>
    <w:p w:rsidR="00FE295E" w:rsidRDefault="00FE295E">
      <w:pPr>
        <w:rPr>
          <w:sz w:val="24"/>
          <w:szCs w:val="24"/>
        </w:rPr>
      </w:pPr>
      <w:r>
        <w:rPr>
          <w:sz w:val="24"/>
          <w:szCs w:val="24"/>
        </w:rPr>
        <w:t>· положительная мотивация и познавательный интерес к занятиям по программе «Юные и</w:t>
      </w:r>
      <w:r>
        <w:rPr>
          <w:sz w:val="24"/>
          <w:szCs w:val="24"/>
        </w:rPr>
        <w:t>н</w:t>
      </w:r>
      <w:r>
        <w:rPr>
          <w:sz w:val="24"/>
          <w:szCs w:val="24"/>
        </w:rPr>
        <w:t>спектора дорожного движения»;</w:t>
      </w:r>
    </w:p>
    <w:p w:rsidR="00FE295E" w:rsidRDefault="00FE295E">
      <w:pPr>
        <w:rPr>
          <w:sz w:val="24"/>
          <w:szCs w:val="24"/>
        </w:rPr>
      </w:pPr>
      <w:r>
        <w:rPr>
          <w:sz w:val="24"/>
          <w:szCs w:val="24"/>
        </w:rPr>
        <w:t>· способность к самооценке;</w:t>
      </w:r>
    </w:p>
    <w:p w:rsidR="00FE295E" w:rsidRDefault="00FE295E">
      <w:pPr>
        <w:rPr>
          <w:sz w:val="24"/>
          <w:szCs w:val="24"/>
        </w:rPr>
      </w:pPr>
      <w:r>
        <w:rPr>
          <w:sz w:val="24"/>
          <w:szCs w:val="24"/>
        </w:rPr>
        <w:t>· начальные навыки сотрудничества в разных ситуациях.</w:t>
      </w:r>
    </w:p>
    <w:p w:rsidR="00FE295E" w:rsidRDefault="00FE295E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Метапредметные:</w:t>
      </w:r>
    </w:p>
    <w:p w:rsidR="00FE295E" w:rsidRDefault="00FE295E">
      <w:pPr>
        <w:rPr>
          <w:sz w:val="24"/>
          <w:szCs w:val="24"/>
        </w:rPr>
      </w:pPr>
      <w:r>
        <w:rPr>
          <w:sz w:val="24"/>
          <w:szCs w:val="24"/>
        </w:rPr>
        <w:t>· навыки контроля и самооценки процесса и результата деятельности;</w:t>
      </w:r>
    </w:p>
    <w:p w:rsidR="00FE295E" w:rsidRDefault="00FE295E">
      <w:pPr>
        <w:rPr>
          <w:sz w:val="24"/>
          <w:szCs w:val="24"/>
        </w:rPr>
      </w:pPr>
      <w:r>
        <w:rPr>
          <w:sz w:val="24"/>
          <w:szCs w:val="24"/>
        </w:rPr>
        <w:t>· умение ставить и формулировать проблемы;</w:t>
      </w:r>
    </w:p>
    <w:p w:rsidR="00FE295E" w:rsidRDefault="00FE295E">
      <w:pPr>
        <w:rPr>
          <w:sz w:val="24"/>
          <w:szCs w:val="24"/>
        </w:rPr>
      </w:pPr>
      <w:r>
        <w:rPr>
          <w:sz w:val="24"/>
          <w:szCs w:val="24"/>
        </w:rPr>
        <w:t>· навыки осознанного и произвольного построения сообщения в устной форме, в том числе творческого характера;</w:t>
      </w:r>
    </w:p>
    <w:p w:rsidR="00FE295E" w:rsidRDefault="00FE295E">
      <w:pPr>
        <w:rPr>
          <w:sz w:val="24"/>
          <w:szCs w:val="24"/>
        </w:rPr>
      </w:pPr>
      <w:r>
        <w:rPr>
          <w:sz w:val="24"/>
          <w:szCs w:val="24"/>
        </w:rPr>
        <w:t>· установление причинно-следственных связей;</w:t>
      </w:r>
    </w:p>
    <w:p w:rsidR="00FE295E" w:rsidRDefault="00FE295E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Регулятивные:</w:t>
      </w:r>
    </w:p>
    <w:p w:rsidR="00FE295E" w:rsidRDefault="00FE295E">
      <w:pPr>
        <w:rPr>
          <w:sz w:val="24"/>
          <w:szCs w:val="24"/>
        </w:rPr>
      </w:pPr>
      <w:r>
        <w:rPr>
          <w:sz w:val="24"/>
          <w:szCs w:val="24"/>
        </w:rPr>
        <w:t>· использование речи для регуляции своего действия;</w:t>
      </w:r>
    </w:p>
    <w:p w:rsidR="00FE295E" w:rsidRDefault="00FE295E">
      <w:pPr>
        <w:rPr>
          <w:sz w:val="24"/>
          <w:szCs w:val="24"/>
        </w:rPr>
      </w:pPr>
      <w:r>
        <w:rPr>
          <w:sz w:val="24"/>
          <w:szCs w:val="24"/>
        </w:rPr>
        <w:t>· адекватное восприятие предложений учителей, товарищей, родителей и других людей по и</w:t>
      </w:r>
      <w:r>
        <w:rPr>
          <w:sz w:val="24"/>
          <w:szCs w:val="24"/>
        </w:rPr>
        <w:t>с</w:t>
      </w:r>
      <w:r>
        <w:rPr>
          <w:sz w:val="24"/>
          <w:szCs w:val="24"/>
        </w:rPr>
        <w:t>правлению допущенных ошибок;</w:t>
      </w:r>
    </w:p>
    <w:p w:rsidR="00FE295E" w:rsidRDefault="00FE295E">
      <w:pPr>
        <w:rPr>
          <w:sz w:val="24"/>
          <w:szCs w:val="24"/>
        </w:rPr>
      </w:pPr>
      <w:r>
        <w:rPr>
          <w:sz w:val="24"/>
          <w:szCs w:val="24"/>
        </w:rPr>
        <w:t>· умение выделять и формулировать то, что уже усвоено и что еще нужно усвоить;</w:t>
      </w:r>
    </w:p>
    <w:p w:rsidR="00FE295E" w:rsidRDefault="00FE295E">
      <w:pPr>
        <w:rPr>
          <w:sz w:val="24"/>
          <w:szCs w:val="24"/>
        </w:rPr>
      </w:pPr>
      <w:r>
        <w:rPr>
          <w:sz w:val="24"/>
          <w:szCs w:val="24"/>
        </w:rPr>
        <w:lastRenderedPageBreak/>
        <w:t>· умение соотносить правильность выбора, планирования, выполнения и результата действия с требованиями конкретной задачи;</w:t>
      </w:r>
    </w:p>
    <w:p w:rsidR="00FE295E" w:rsidRDefault="00FE295E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Коммуникативные:</w:t>
      </w:r>
    </w:p>
    <w:p w:rsidR="00FE295E" w:rsidRDefault="00FE295E">
      <w:pPr>
        <w:rPr>
          <w:sz w:val="24"/>
          <w:szCs w:val="24"/>
        </w:rPr>
      </w:pPr>
      <w:r>
        <w:rPr>
          <w:sz w:val="24"/>
          <w:szCs w:val="24"/>
        </w:rPr>
        <w:t>В процессе обучения дети учатся:</w:t>
      </w:r>
    </w:p>
    <w:p w:rsidR="00FE295E" w:rsidRDefault="00FE295E">
      <w:pPr>
        <w:rPr>
          <w:sz w:val="24"/>
          <w:szCs w:val="24"/>
        </w:rPr>
      </w:pPr>
      <w:r>
        <w:rPr>
          <w:sz w:val="24"/>
          <w:szCs w:val="24"/>
        </w:rPr>
        <w:t>· работать в группе, учитывать мнения партнеров, отличные от собственных;</w:t>
      </w:r>
    </w:p>
    <w:p w:rsidR="00FE295E" w:rsidRDefault="00FE295E">
      <w:pPr>
        <w:rPr>
          <w:sz w:val="24"/>
          <w:szCs w:val="24"/>
        </w:rPr>
      </w:pPr>
      <w:r>
        <w:rPr>
          <w:sz w:val="24"/>
          <w:szCs w:val="24"/>
        </w:rPr>
        <w:t>· ставить вопросы;</w:t>
      </w:r>
    </w:p>
    <w:p w:rsidR="00FE295E" w:rsidRDefault="00FE295E">
      <w:pPr>
        <w:rPr>
          <w:sz w:val="24"/>
          <w:szCs w:val="24"/>
        </w:rPr>
      </w:pPr>
      <w:r>
        <w:rPr>
          <w:sz w:val="24"/>
          <w:szCs w:val="24"/>
        </w:rPr>
        <w:t>· обращаться за помощью;</w:t>
      </w:r>
    </w:p>
    <w:p w:rsidR="00FE295E" w:rsidRDefault="00FE295E">
      <w:pPr>
        <w:rPr>
          <w:sz w:val="24"/>
          <w:szCs w:val="24"/>
        </w:rPr>
      </w:pPr>
      <w:r>
        <w:rPr>
          <w:sz w:val="24"/>
          <w:szCs w:val="24"/>
        </w:rPr>
        <w:t>· формулировать свои затруднения;</w:t>
      </w:r>
    </w:p>
    <w:p w:rsidR="00FE295E" w:rsidRDefault="00FE295E">
      <w:pPr>
        <w:rPr>
          <w:sz w:val="24"/>
          <w:szCs w:val="24"/>
        </w:rPr>
      </w:pPr>
      <w:r>
        <w:rPr>
          <w:sz w:val="24"/>
          <w:szCs w:val="24"/>
        </w:rPr>
        <w:t>· предлагать помощь и сотрудничество;</w:t>
      </w:r>
    </w:p>
    <w:p w:rsidR="00FE295E" w:rsidRDefault="00FE295E">
      <w:pPr>
        <w:rPr>
          <w:sz w:val="24"/>
          <w:szCs w:val="24"/>
        </w:rPr>
      </w:pPr>
      <w:r>
        <w:rPr>
          <w:sz w:val="24"/>
          <w:szCs w:val="24"/>
        </w:rPr>
        <w:t>· слушать собеседника;</w:t>
      </w:r>
    </w:p>
    <w:p w:rsidR="00FE295E" w:rsidRDefault="00FE295E">
      <w:pPr>
        <w:rPr>
          <w:sz w:val="24"/>
          <w:szCs w:val="24"/>
        </w:rPr>
      </w:pPr>
      <w:r>
        <w:rPr>
          <w:sz w:val="24"/>
          <w:szCs w:val="24"/>
        </w:rPr>
        <w:t>· договариваться и приходить к общему решению;</w:t>
      </w:r>
    </w:p>
    <w:p w:rsidR="00FE295E" w:rsidRDefault="00FE295E">
      <w:pPr>
        <w:rPr>
          <w:sz w:val="24"/>
          <w:szCs w:val="24"/>
        </w:rPr>
      </w:pPr>
      <w:r>
        <w:rPr>
          <w:sz w:val="24"/>
          <w:szCs w:val="24"/>
        </w:rPr>
        <w:t>· формулировать собственное мнение и позицию;</w:t>
      </w:r>
    </w:p>
    <w:p w:rsidR="00FE295E" w:rsidRDefault="00FE295E">
      <w:pPr>
        <w:rPr>
          <w:sz w:val="24"/>
          <w:szCs w:val="24"/>
        </w:rPr>
      </w:pPr>
      <w:r>
        <w:rPr>
          <w:sz w:val="24"/>
          <w:szCs w:val="24"/>
        </w:rPr>
        <w:t>· осуществлять взаимный контроль;</w:t>
      </w:r>
    </w:p>
    <w:p w:rsidR="00FE295E" w:rsidRDefault="00FE295E">
      <w:pPr>
        <w:rPr>
          <w:sz w:val="24"/>
          <w:szCs w:val="24"/>
        </w:rPr>
      </w:pPr>
      <w:r>
        <w:rPr>
          <w:sz w:val="24"/>
          <w:szCs w:val="24"/>
        </w:rPr>
        <w:t>· адекватно оценивать собственное поведение и поведение окружающих.</w:t>
      </w:r>
    </w:p>
    <w:p w:rsidR="00FE295E" w:rsidRDefault="00FE295E">
      <w:pPr>
        <w:rPr>
          <w:sz w:val="24"/>
          <w:szCs w:val="24"/>
        </w:rPr>
      </w:pPr>
    </w:p>
    <w:p w:rsidR="00FE295E" w:rsidRDefault="00FE295E">
      <w:pPr>
        <w:widowControl/>
        <w:autoSpaceDE/>
        <w:autoSpaceDN/>
        <w:adjustRightInd/>
        <w:jc w:val="both"/>
        <w:rPr>
          <w:b/>
          <w:spacing w:val="-8"/>
          <w:sz w:val="24"/>
          <w:szCs w:val="24"/>
        </w:rPr>
      </w:pPr>
      <w:r>
        <w:rPr>
          <w:b/>
          <w:spacing w:val="-8"/>
          <w:sz w:val="24"/>
          <w:szCs w:val="24"/>
        </w:rPr>
        <w:t>Учащиеся должны знать:</w:t>
      </w:r>
    </w:p>
    <w:p w:rsidR="00FE295E" w:rsidRDefault="00FE295E">
      <w:pPr>
        <w:widowControl/>
        <w:numPr>
          <w:ilvl w:val="0"/>
          <w:numId w:val="4"/>
        </w:numPr>
        <w:tabs>
          <w:tab w:val="left" w:pos="360"/>
          <w:tab w:val="left" w:pos="1620"/>
        </w:tabs>
        <w:autoSpaceDE/>
        <w:autoSpaceDN/>
        <w:adjustRightInd/>
        <w:ind w:left="360"/>
        <w:jc w:val="both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наиболее безопасный путь из школы домой;</w:t>
      </w:r>
    </w:p>
    <w:p w:rsidR="00FE295E" w:rsidRDefault="00FE295E">
      <w:pPr>
        <w:widowControl/>
        <w:numPr>
          <w:ilvl w:val="0"/>
          <w:numId w:val="4"/>
        </w:numPr>
        <w:tabs>
          <w:tab w:val="left" w:pos="360"/>
          <w:tab w:val="left" w:pos="1620"/>
        </w:tabs>
        <w:autoSpaceDE/>
        <w:autoSpaceDN/>
        <w:adjustRightInd/>
        <w:ind w:left="360"/>
        <w:jc w:val="both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 xml:space="preserve">правила перехода дороги; </w:t>
      </w:r>
    </w:p>
    <w:p w:rsidR="00FE295E" w:rsidRDefault="00FE295E">
      <w:pPr>
        <w:widowControl/>
        <w:numPr>
          <w:ilvl w:val="0"/>
          <w:numId w:val="4"/>
        </w:numPr>
        <w:tabs>
          <w:tab w:val="left" w:pos="360"/>
          <w:tab w:val="left" w:pos="1620"/>
        </w:tabs>
        <w:autoSpaceDE/>
        <w:autoSpaceDN/>
        <w:adjustRightInd/>
        <w:ind w:left="360"/>
        <w:jc w:val="both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правила перехода дороги при высадке из транспортного средства;</w:t>
      </w:r>
    </w:p>
    <w:p w:rsidR="00FE295E" w:rsidRDefault="00FE295E">
      <w:pPr>
        <w:widowControl/>
        <w:numPr>
          <w:ilvl w:val="0"/>
          <w:numId w:val="4"/>
        </w:numPr>
        <w:tabs>
          <w:tab w:val="left" w:pos="360"/>
          <w:tab w:val="left" w:pos="1620"/>
        </w:tabs>
        <w:autoSpaceDE/>
        <w:autoSpaceDN/>
        <w:adjustRightInd/>
        <w:ind w:left="360"/>
        <w:jc w:val="both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правила безопасного поведения на улицах и дорогах, в транспорте;</w:t>
      </w:r>
    </w:p>
    <w:p w:rsidR="00FE295E" w:rsidRDefault="00FE295E">
      <w:pPr>
        <w:widowControl/>
        <w:numPr>
          <w:ilvl w:val="0"/>
          <w:numId w:val="4"/>
        </w:numPr>
        <w:tabs>
          <w:tab w:val="left" w:pos="360"/>
          <w:tab w:val="left" w:pos="1620"/>
        </w:tabs>
        <w:autoSpaceDE/>
        <w:autoSpaceDN/>
        <w:adjustRightInd/>
        <w:ind w:left="360"/>
        <w:jc w:val="both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 xml:space="preserve">где можно и где нельзя играть на улице; </w:t>
      </w:r>
    </w:p>
    <w:p w:rsidR="00FE295E" w:rsidRDefault="00FE295E">
      <w:pPr>
        <w:widowControl/>
        <w:numPr>
          <w:ilvl w:val="0"/>
          <w:numId w:val="4"/>
        </w:numPr>
        <w:tabs>
          <w:tab w:val="left" w:pos="360"/>
          <w:tab w:val="left" w:pos="1620"/>
        </w:tabs>
        <w:autoSpaceDE/>
        <w:autoSpaceDN/>
        <w:adjustRightInd/>
        <w:ind w:left="360"/>
        <w:jc w:val="both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сигналы светофора;</w:t>
      </w:r>
    </w:p>
    <w:p w:rsidR="00FE295E" w:rsidRDefault="00FE295E">
      <w:pPr>
        <w:widowControl/>
        <w:numPr>
          <w:ilvl w:val="0"/>
          <w:numId w:val="4"/>
        </w:numPr>
        <w:tabs>
          <w:tab w:val="left" w:pos="360"/>
          <w:tab w:val="left" w:pos="1620"/>
        </w:tabs>
        <w:autoSpaceDE/>
        <w:autoSpaceDN/>
        <w:adjustRightInd/>
        <w:ind w:left="360"/>
        <w:jc w:val="both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основные дорожные знаки и дорожную разметку;</w:t>
      </w:r>
    </w:p>
    <w:p w:rsidR="00FE295E" w:rsidRDefault="00FE295E">
      <w:pPr>
        <w:widowControl/>
        <w:numPr>
          <w:ilvl w:val="0"/>
          <w:numId w:val="4"/>
        </w:numPr>
        <w:tabs>
          <w:tab w:val="left" w:pos="360"/>
          <w:tab w:val="left" w:pos="1620"/>
        </w:tabs>
        <w:autoSpaceDE/>
        <w:autoSpaceDN/>
        <w:adjustRightInd/>
        <w:ind w:left="360"/>
        <w:jc w:val="both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правила движения для велосипедистов;</w:t>
      </w:r>
    </w:p>
    <w:p w:rsidR="00FE295E" w:rsidRDefault="00FE295E">
      <w:pPr>
        <w:widowControl/>
        <w:numPr>
          <w:ilvl w:val="0"/>
          <w:numId w:val="4"/>
        </w:numPr>
        <w:tabs>
          <w:tab w:val="left" w:pos="360"/>
          <w:tab w:val="left" w:pos="1620"/>
        </w:tabs>
        <w:autoSpaceDE/>
        <w:autoSpaceDN/>
        <w:adjustRightInd/>
        <w:ind w:left="360"/>
        <w:jc w:val="both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приёмы безопасного падения;</w:t>
      </w:r>
    </w:p>
    <w:p w:rsidR="00FE295E" w:rsidRDefault="00FE295E">
      <w:pPr>
        <w:widowControl/>
        <w:numPr>
          <w:ilvl w:val="0"/>
          <w:numId w:val="4"/>
        </w:numPr>
        <w:tabs>
          <w:tab w:val="left" w:pos="360"/>
          <w:tab w:val="left" w:pos="1620"/>
        </w:tabs>
        <w:autoSpaceDE/>
        <w:autoSpaceDN/>
        <w:adjustRightInd/>
        <w:ind w:left="360"/>
        <w:jc w:val="both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состав и назначение автоаптечки;</w:t>
      </w:r>
    </w:p>
    <w:p w:rsidR="00FE295E" w:rsidRDefault="00FE295E">
      <w:pPr>
        <w:widowControl/>
        <w:numPr>
          <w:ilvl w:val="0"/>
          <w:numId w:val="4"/>
        </w:numPr>
        <w:tabs>
          <w:tab w:val="left" w:pos="360"/>
          <w:tab w:val="left" w:pos="1620"/>
        </w:tabs>
        <w:autoSpaceDE/>
        <w:autoSpaceDN/>
        <w:adjustRightInd/>
        <w:ind w:left="360"/>
        <w:jc w:val="both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правила оказания первой помощи пострадавшим в ДТП;</w:t>
      </w:r>
    </w:p>
    <w:p w:rsidR="00FE295E" w:rsidRDefault="00FE295E">
      <w:pPr>
        <w:widowControl/>
        <w:numPr>
          <w:ilvl w:val="0"/>
          <w:numId w:val="4"/>
        </w:numPr>
        <w:tabs>
          <w:tab w:val="left" w:pos="360"/>
          <w:tab w:val="left" w:pos="1620"/>
        </w:tabs>
        <w:autoSpaceDE/>
        <w:autoSpaceDN/>
        <w:adjustRightInd/>
        <w:ind w:left="360"/>
        <w:jc w:val="both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правила транспортировки пострадавших.</w:t>
      </w:r>
    </w:p>
    <w:p w:rsidR="00FE295E" w:rsidRDefault="00FE295E">
      <w:pPr>
        <w:widowControl/>
        <w:autoSpaceDE/>
        <w:autoSpaceDN/>
        <w:adjustRightInd/>
        <w:ind w:firstLine="720"/>
        <w:jc w:val="both"/>
        <w:rPr>
          <w:spacing w:val="-8"/>
          <w:sz w:val="24"/>
          <w:szCs w:val="24"/>
        </w:rPr>
      </w:pPr>
    </w:p>
    <w:p w:rsidR="00FE295E" w:rsidRDefault="00FE295E">
      <w:pPr>
        <w:widowControl/>
        <w:autoSpaceDE/>
        <w:autoSpaceDN/>
        <w:adjustRightInd/>
        <w:ind w:firstLine="720"/>
        <w:jc w:val="both"/>
        <w:rPr>
          <w:b/>
          <w:spacing w:val="-8"/>
          <w:sz w:val="24"/>
          <w:szCs w:val="24"/>
        </w:rPr>
      </w:pPr>
      <w:r>
        <w:rPr>
          <w:b/>
          <w:spacing w:val="-8"/>
          <w:sz w:val="24"/>
          <w:szCs w:val="24"/>
        </w:rPr>
        <w:t>Уметь:</w:t>
      </w:r>
    </w:p>
    <w:p w:rsidR="00FE295E" w:rsidRDefault="00FE295E">
      <w:pPr>
        <w:widowControl/>
        <w:numPr>
          <w:ilvl w:val="0"/>
          <w:numId w:val="5"/>
        </w:numPr>
        <w:tabs>
          <w:tab w:val="left" w:pos="360"/>
          <w:tab w:val="left" w:pos="1620"/>
        </w:tabs>
        <w:autoSpaceDE/>
        <w:autoSpaceDN/>
        <w:adjustRightInd/>
        <w:ind w:left="360"/>
        <w:jc w:val="both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выбрать наиболее безопасный путь в школу и домой;</w:t>
      </w:r>
    </w:p>
    <w:p w:rsidR="00FE295E" w:rsidRDefault="00FE295E">
      <w:pPr>
        <w:widowControl/>
        <w:numPr>
          <w:ilvl w:val="0"/>
          <w:numId w:val="5"/>
        </w:numPr>
        <w:tabs>
          <w:tab w:val="left" w:pos="360"/>
          <w:tab w:val="left" w:pos="1620"/>
        </w:tabs>
        <w:autoSpaceDE/>
        <w:autoSpaceDN/>
        <w:adjustRightInd/>
        <w:ind w:left="360"/>
        <w:jc w:val="both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правильно переходить дорогу и перекрёсток;</w:t>
      </w:r>
    </w:p>
    <w:p w:rsidR="00FE295E" w:rsidRDefault="00FE295E">
      <w:pPr>
        <w:widowControl/>
        <w:numPr>
          <w:ilvl w:val="0"/>
          <w:numId w:val="5"/>
        </w:numPr>
        <w:tabs>
          <w:tab w:val="left" w:pos="360"/>
          <w:tab w:val="left" w:pos="1620"/>
        </w:tabs>
        <w:autoSpaceDE/>
        <w:autoSpaceDN/>
        <w:adjustRightInd/>
        <w:ind w:left="360"/>
        <w:jc w:val="both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различать сигналы светофора и регулировщика;</w:t>
      </w:r>
    </w:p>
    <w:p w:rsidR="00FE295E" w:rsidRDefault="00FE295E">
      <w:pPr>
        <w:widowControl/>
        <w:numPr>
          <w:ilvl w:val="0"/>
          <w:numId w:val="5"/>
        </w:numPr>
        <w:tabs>
          <w:tab w:val="left" w:pos="360"/>
          <w:tab w:val="left" w:pos="1620"/>
        </w:tabs>
        <w:autoSpaceDE/>
        <w:autoSpaceDN/>
        <w:adjustRightInd/>
        <w:ind w:left="360"/>
        <w:jc w:val="both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правильно переходить дорогу при высадке из транспортного средства;</w:t>
      </w:r>
    </w:p>
    <w:p w:rsidR="00FE295E" w:rsidRDefault="00FE295E">
      <w:pPr>
        <w:widowControl/>
        <w:numPr>
          <w:ilvl w:val="0"/>
          <w:numId w:val="5"/>
        </w:numPr>
        <w:tabs>
          <w:tab w:val="left" w:pos="360"/>
          <w:tab w:val="left" w:pos="1620"/>
        </w:tabs>
        <w:autoSpaceDE/>
        <w:autoSpaceDN/>
        <w:adjustRightInd/>
        <w:ind w:left="360"/>
        <w:jc w:val="both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безопасно вести себя в транспорте;</w:t>
      </w:r>
    </w:p>
    <w:p w:rsidR="00FE295E" w:rsidRDefault="00FE295E">
      <w:pPr>
        <w:widowControl/>
        <w:numPr>
          <w:ilvl w:val="0"/>
          <w:numId w:val="5"/>
        </w:numPr>
        <w:tabs>
          <w:tab w:val="left" w:pos="360"/>
          <w:tab w:val="left" w:pos="1620"/>
        </w:tabs>
        <w:autoSpaceDE/>
        <w:autoSpaceDN/>
        <w:adjustRightInd/>
        <w:ind w:left="360"/>
        <w:jc w:val="both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уметь принять безопасную позу при аварийной ситуации;</w:t>
      </w:r>
    </w:p>
    <w:p w:rsidR="00FE295E" w:rsidRDefault="00FE295E">
      <w:pPr>
        <w:widowControl/>
        <w:numPr>
          <w:ilvl w:val="0"/>
          <w:numId w:val="5"/>
        </w:numPr>
        <w:tabs>
          <w:tab w:val="left" w:pos="360"/>
          <w:tab w:val="left" w:pos="1620"/>
        </w:tabs>
        <w:autoSpaceDE/>
        <w:autoSpaceDN/>
        <w:adjustRightInd/>
        <w:ind w:left="360"/>
        <w:jc w:val="both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распознавать  дорожные знаки;</w:t>
      </w:r>
    </w:p>
    <w:p w:rsidR="00FE295E" w:rsidRDefault="00FE295E">
      <w:pPr>
        <w:widowControl/>
        <w:numPr>
          <w:ilvl w:val="0"/>
          <w:numId w:val="5"/>
        </w:numPr>
        <w:tabs>
          <w:tab w:val="left" w:pos="360"/>
          <w:tab w:val="left" w:pos="1620"/>
        </w:tabs>
        <w:autoSpaceDE/>
        <w:autoSpaceDN/>
        <w:adjustRightInd/>
        <w:ind w:left="360"/>
        <w:jc w:val="both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оказать первую доврачебную помощь пострадавшим в ДТП.</w:t>
      </w:r>
    </w:p>
    <w:p w:rsidR="00FE295E" w:rsidRDefault="00FE295E">
      <w:pPr>
        <w:widowControl/>
        <w:autoSpaceDE/>
        <w:autoSpaceDN/>
        <w:adjustRightInd/>
        <w:jc w:val="both"/>
        <w:rPr>
          <w:b/>
          <w:sz w:val="24"/>
          <w:szCs w:val="24"/>
        </w:rPr>
      </w:pPr>
    </w:p>
    <w:p w:rsidR="00FE295E" w:rsidRDefault="00FE295E">
      <w:pPr>
        <w:widowControl/>
        <w:jc w:val="center"/>
        <w:rPr>
          <w:rFonts w:ascii="Times New Roman CYR" w:cs="Times New Roman CYR"/>
          <w:b/>
          <w:sz w:val="24"/>
          <w:szCs w:val="24"/>
          <w:lang w:eastAsia="en-US"/>
        </w:rPr>
      </w:pPr>
      <w:r>
        <w:rPr>
          <w:rFonts w:ascii="Times New Roman CYR" w:cs="Times New Roman CYR"/>
          <w:b/>
          <w:sz w:val="24"/>
          <w:szCs w:val="24"/>
          <w:lang w:eastAsia="en-US"/>
        </w:rPr>
        <w:t xml:space="preserve">2.1. </w:t>
      </w:r>
      <w:r>
        <w:rPr>
          <w:rFonts w:ascii="Times New Roman CYR" w:cs="Times New Roman CYR"/>
          <w:b/>
          <w:sz w:val="24"/>
          <w:szCs w:val="24"/>
          <w:lang w:eastAsia="en-US"/>
        </w:rPr>
        <w:t>Календарный</w:t>
      </w:r>
      <w:r>
        <w:rPr>
          <w:rFonts w:ascii="Times New Roman CYR" w:cs="Times New Roman CYR"/>
          <w:b/>
          <w:sz w:val="24"/>
          <w:szCs w:val="24"/>
          <w:lang w:eastAsia="en-US"/>
        </w:rPr>
        <w:t xml:space="preserve"> </w:t>
      </w:r>
      <w:r>
        <w:rPr>
          <w:rFonts w:ascii="Times New Roman CYR" w:cs="Times New Roman CYR"/>
          <w:b/>
          <w:sz w:val="24"/>
          <w:szCs w:val="24"/>
          <w:lang w:eastAsia="en-US"/>
        </w:rPr>
        <w:t>учебный</w:t>
      </w:r>
      <w:r>
        <w:rPr>
          <w:rFonts w:ascii="Times New Roman CYR" w:cs="Times New Roman CYR"/>
          <w:b/>
          <w:sz w:val="24"/>
          <w:szCs w:val="24"/>
          <w:lang w:eastAsia="en-US"/>
        </w:rPr>
        <w:t xml:space="preserve"> </w:t>
      </w:r>
      <w:r>
        <w:rPr>
          <w:rFonts w:ascii="Times New Roman CYR" w:cs="Times New Roman CYR"/>
          <w:b/>
          <w:sz w:val="24"/>
          <w:szCs w:val="24"/>
          <w:lang w:eastAsia="en-US"/>
        </w:rPr>
        <w:t>график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06"/>
        <w:gridCol w:w="5006"/>
      </w:tblGrid>
      <w:tr w:rsidR="00FE295E">
        <w:tc>
          <w:tcPr>
            <w:tcW w:w="5006" w:type="dxa"/>
          </w:tcPr>
          <w:p w:rsidR="00FE295E" w:rsidRDefault="00FE295E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Начало учебного года</w:t>
            </w:r>
          </w:p>
        </w:tc>
        <w:tc>
          <w:tcPr>
            <w:tcW w:w="5006" w:type="dxa"/>
          </w:tcPr>
          <w:p w:rsidR="00FE295E" w:rsidRDefault="00FE295E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7 сентября</w:t>
            </w:r>
          </w:p>
        </w:tc>
      </w:tr>
      <w:tr w:rsidR="00FE295E">
        <w:tc>
          <w:tcPr>
            <w:tcW w:w="5006" w:type="dxa"/>
          </w:tcPr>
          <w:p w:rsidR="00FE295E" w:rsidRDefault="00FE295E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Окончание учебного года</w:t>
            </w:r>
          </w:p>
        </w:tc>
        <w:tc>
          <w:tcPr>
            <w:tcW w:w="5006" w:type="dxa"/>
          </w:tcPr>
          <w:p w:rsidR="00FE295E" w:rsidRDefault="00FE295E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18 мая</w:t>
            </w:r>
          </w:p>
        </w:tc>
      </w:tr>
      <w:tr w:rsidR="00FE295E">
        <w:tc>
          <w:tcPr>
            <w:tcW w:w="5006" w:type="dxa"/>
          </w:tcPr>
          <w:p w:rsidR="00FE295E" w:rsidRDefault="00FE295E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5006" w:type="dxa"/>
          </w:tcPr>
          <w:p w:rsidR="00FE295E" w:rsidRDefault="00FE295E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34</w:t>
            </w:r>
          </w:p>
        </w:tc>
      </w:tr>
      <w:tr w:rsidR="00FE295E">
        <w:tc>
          <w:tcPr>
            <w:tcW w:w="5006" w:type="dxa"/>
          </w:tcPr>
          <w:p w:rsidR="00FE295E" w:rsidRDefault="00FE295E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Сроки каникул</w:t>
            </w:r>
          </w:p>
        </w:tc>
        <w:tc>
          <w:tcPr>
            <w:tcW w:w="5006" w:type="dxa"/>
          </w:tcPr>
          <w:p w:rsidR="00FE295E" w:rsidRDefault="00FE295E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июнь – август </w:t>
            </w:r>
          </w:p>
        </w:tc>
      </w:tr>
      <w:tr w:rsidR="00FE295E">
        <w:tc>
          <w:tcPr>
            <w:tcW w:w="5006" w:type="dxa"/>
          </w:tcPr>
          <w:p w:rsidR="00FE295E" w:rsidRDefault="00FE295E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Продолжительность каникул (летних)</w:t>
            </w:r>
          </w:p>
        </w:tc>
        <w:tc>
          <w:tcPr>
            <w:tcW w:w="5006" w:type="dxa"/>
          </w:tcPr>
          <w:p w:rsidR="00FE295E" w:rsidRDefault="00FE295E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90 дней</w:t>
            </w:r>
          </w:p>
        </w:tc>
      </w:tr>
      <w:tr w:rsidR="00FE295E">
        <w:tc>
          <w:tcPr>
            <w:tcW w:w="5006" w:type="dxa"/>
          </w:tcPr>
          <w:p w:rsidR="00FE295E" w:rsidRDefault="00FE295E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Сроки организованных выездов, экспед</w:t>
            </w:r>
            <w:r>
              <w:rPr>
                <w:b/>
                <w:color w:val="000000"/>
                <w:sz w:val="24"/>
                <w:szCs w:val="24"/>
              </w:rPr>
              <w:t>и</w:t>
            </w:r>
            <w:r>
              <w:rPr>
                <w:b/>
                <w:color w:val="000000"/>
                <w:sz w:val="24"/>
                <w:szCs w:val="24"/>
              </w:rPr>
              <w:t>ций, соревнований и т.д.</w:t>
            </w:r>
          </w:p>
        </w:tc>
        <w:tc>
          <w:tcPr>
            <w:tcW w:w="5006" w:type="dxa"/>
          </w:tcPr>
          <w:p w:rsidR="00FE295E" w:rsidRDefault="00FE295E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Октябрь-ноябрь, апрель-май</w:t>
            </w:r>
          </w:p>
        </w:tc>
      </w:tr>
    </w:tbl>
    <w:p w:rsidR="00FE295E" w:rsidRDefault="00FE295E">
      <w:pPr>
        <w:widowControl/>
        <w:jc w:val="center"/>
        <w:rPr>
          <w:rFonts w:ascii="Times New Roman CYR" w:cs="Times New Roman CYR"/>
          <w:b/>
          <w:sz w:val="24"/>
          <w:szCs w:val="24"/>
          <w:lang w:eastAsia="en-US"/>
        </w:rPr>
      </w:pPr>
    </w:p>
    <w:p w:rsidR="00FE295E" w:rsidRDefault="00FE295E">
      <w:pPr>
        <w:widowControl/>
        <w:jc w:val="center"/>
        <w:rPr>
          <w:rFonts w:ascii="Times New Roman CYR" w:cs="Times New Roman CYR"/>
          <w:b/>
          <w:sz w:val="24"/>
          <w:szCs w:val="24"/>
          <w:lang w:eastAsia="en-US"/>
        </w:rPr>
      </w:pPr>
      <w:r>
        <w:rPr>
          <w:rFonts w:ascii="Times New Roman CYR" w:cs="Times New Roman CYR"/>
          <w:b/>
          <w:sz w:val="24"/>
          <w:szCs w:val="24"/>
          <w:lang w:eastAsia="en-US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393"/>
      </w:tblGrid>
      <w:tr w:rsidR="00FE295E">
        <w:tc>
          <w:tcPr>
            <w:tcW w:w="2392" w:type="dxa"/>
            <w:vAlign w:val="center"/>
          </w:tcPr>
          <w:p w:rsidR="00FE295E" w:rsidRDefault="00FE295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2393" w:type="dxa"/>
            <w:vAlign w:val="center"/>
          </w:tcPr>
          <w:p w:rsidR="00FE295E" w:rsidRDefault="00FE295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Входной*</w:t>
            </w:r>
          </w:p>
        </w:tc>
        <w:tc>
          <w:tcPr>
            <w:tcW w:w="2393" w:type="dxa"/>
            <w:vAlign w:val="center"/>
          </w:tcPr>
          <w:p w:rsidR="00FE295E" w:rsidRDefault="00FE295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Промежуточный</w:t>
            </w:r>
          </w:p>
        </w:tc>
        <w:tc>
          <w:tcPr>
            <w:tcW w:w="2393" w:type="dxa"/>
            <w:vAlign w:val="center"/>
          </w:tcPr>
          <w:p w:rsidR="00FE295E" w:rsidRDefault="00FE295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Итоговый</w:t>
            </w:r>
          </w:p>
        </w:tc>
      </w:tr>
      <w:tr w:rsidR="00FE295E">
        <w:tc>
          <w:tcPr>
            <w:tcW w:w="2392" w:type="dxa"/>
            <w:vAlign w:val="center"/>
          </w:tcPr>
          <w:p w:rsidR="00FE295E" w:rsidRDefault="00FE295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Сроки контроля / </w:t>
            </w:r>
            <w:r>
              <w:rPr>
                <w:b/>
                <w:color w:val="000000"/>
                <w:sz w:val="24"/>
                <w:szCs w:val="24"/>
              </w:rPr>
              <w:lastRenderedPageBreak/>
              <w:t>форма контроля</w:t>
            </w:r>
          </w:p>
        </w:tc>
        <w:tc>
          <w:tcPr>
            <w:tcW w:w="2393" w:type="dxa"/>
            <w:vAlign w:val="center"/>
          </w:tcPr>
          <w:p w:rsidR="00FE295E" w:rsidRDefault="00FE295E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2393" w:type="dxa"/>
            <w:vAlign w:val="center"/>
          </w:tcPr>
          <w:p w:rsidR="00FE295E" w:rsidRDefault="00FE295E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По каждому разделу </w:t>
            </w:r>
            <w:r>
              <w:rPr>
                <w:i/>
                <w:color w:val="000000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2393" w:type="dxa"/>
            <w:vAlign w:val="center"/>
          </w:tcPr>
          <w:p w:rsidR="00FE295E" w:rsidRDefault="00FE295E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lastRenderedPageBreak/>
              <w:t xml:space="preserve">май </w:t>
            </w:r>
          </w:p>
        </w:tc>
      </w:tr>
    </w:tbl>
    <w:p w:rsidR="00FE295E" w:rsidRDefault="00FE295E">
      <w:pPr>
        <w:pStyle w:val="a9"/>
        <w:numPr>
          <w:ilvl w:val="0"/>
          <w:numId w:val="6"/>
        </w:numPr>
        <w:jc w:val="both"/>
        <w:rPr>
          <w:i/>
          <w:szCs w:val="24"/>
        </w:rPr>
      </w:pPr>
      <w:r>
        <w:rPr>
          <w:i/>
          <w:szCs w:val="24"/>
        </w:rPr>
        <w:lastRenderedPageBreak/>
        <w:t>входной контроль проводится в случае, если это предусмотрено условиями набора</w:t>
      </w:r>
    </w:p>
    <w:p w:rsidR="00FE295E" w:rsidRDefault="00FE295E">
      <w:pPr>
        <w:rPr>
          <w:i/>
          <w:sz w:val="24"/>
          <w:szCs w:val="24"/>
        </w:rPr>
      </w:pPr>
      <w:r>
        <w:rPr>
          <w:i/>
          <w:sz w:val="24"/>
          <w:szCs w:val="24"/>
        </w:rPr>
        <w:t>в объединения по интересам</w:t>
      </w:r>
    </w:p>
    <w:p w:rsidR="00FE295E" w:rsidRDefault="00FE295E">
      <w:pPr>
        <w:pStyle w:val="a8"/>
        <w:spacing w:before="0" w:after="0" w:line="294" w:lineRule="atLeast"/>
        <w:ind w:left="-360"/>
        <w:rPr>
          <w:color w:val="000000"/>
          <w:sz w:val="26"/>
          <w:szCs w:val="26"/>
        </w:rPr>
      </w:pPr>
      <w:r>
        <w:rPr>
          <w:rFonts w:ascii="Times New Roman CYR" w:cs="Times New Roman CYR"/>
          <w:b/>
          <w:lang w:eastAsia="en-US"/>
        </w:rPr>
        <w:t xml:space="preserve">2.3.  </w:t>
      </w:r>
      <w:r>
        <w:rPr>
          <w:rFonts w:ascii="Times New Roman CYR" w:cs="Times New Roman CYR"/>
          <w:b/>
          <w:lang w:eastAsia="en-US"/>
        </w:rPr>
        <w:t>Условия</w:t>
      </w:r>
      <w:r>
        <w:rPr>
          <w:rFonts w:ascii="Times New Roman CYR" w:cs="Times New Roman CYR"/>
          <w:b/>
          <w:lang w:eastAsia="en-US"/>
        </w:rPr>
        <w:t xml:space="preserve"> </w:t>
      </w:r>
      <w:r>
        <w:rPr>
          <w:rFonts w:ascii="Times New Roman CYR" w:cs="Times New Roman CYR"/>
          <w:b/>
          <w:lang w:eastAsia="en-US"/>
        </w:rPr>
        <w:t>реализации</w:t>
      </w:r>
      <w:r>
        <w:rPr>
          <w:rFonts w:ascii="Times New Roman CYR" w:cs="Times New Roman CYR"/>
          <w:b/>
          <w:lang w:eastAsia="en-US"/>
        </w:rPr>
        <w:t xml:space="preserve"> </w:t>
      </w:r>
      <w:r>
        <w:rPr>
          <w:rFonts w:ascii="Times New Roman CYR" w:cs="Times New Roman CYR"/>
          <w:b/>
          <w:lang w:eastAsia="en-US"/>
        </w:rPr>
        <w:t>программы</w:t>
      </w:r>
      <w:r>
        <w:rPr>
          <w:rFonts w:ascii="Times New Roman CYR" w:cs="Times New Roman CYR"/>
          <w:b/>
          <w:lang w:eastAsia="en-US"/>
        </w:rPr>
        <w:t xml:space="preserve"> - </w:t>
      </w:r>
      <w:r>
        <w:rPr>
          <w:color w:val="000000"/>
          <w:sz w:val="26"/>
          <w:szCs w:val="26"/>
        </w:rPr>
        <w:t>место проведения занятий -классный кабинет, асфальтированная площадка, спортивный зал.</w:t>
      </w:r>
      <w:r>
        <w:rPr>
          <w:rFonts w:asci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26"/>
          <w:szCs w:val="26"/>
        </w:rPr>
        <w:t>Материально-техническое обеспечение (велосипеды, настольные и напольные игры по ПДД, канцтовары и др.).</w:t>
      </w:r>
    </w:p>
    <w:p w:rsidR="00FE295E" w:rsidRDefault="00FE295E">
      <w:pPr>
        <w:pStyle w:val="a8"/>
        <w:spacing w:before="0" w:after="0" w:line="294" w:lineRule="atLeast"/>
        <w:ind w:left="-360"/>
        <w:jc w:val="both"/>
      </w:pPr>
      <w:r>
        <w:rPr>
          <w:b/>
          <w:lang w:eastAsia="en-US"/>
        </w:rPr>
        <w:t>2.</w:t>
      </w:r>
      <w:r>
        <w:rPr>
          <w:b/>
          <w:color w:val="000000"/>
        </w:rPr>
        <w:t xml:space="preserve">4. Формы аттестации - </w:t>
      </w:r>
      <w:r>
        <w:t>отслеживание результативности усвоения программного материала осуществляется в постоянном педагогическом наблюдении, мониторинге, через итоги разнопл</w:t>
      </w:r>
      <w:r>
        <w:t>а</w:t>
      </w:r>
      <w:r>
        <w:t>новых форм работы: анкетирование, участие в тренингах, викторинах, смотрах, агитбригадах, выполнения проектных работ, их защита в группе, участие в общешкольной деятельности.</w:t>
      </w:r>
    </w:p>
    <w:p w:rsidR="00FE295E" w:rsidRDefault="00FE295E">
      <w:pPr>
        <w:shd w:val="clear" w:color="auto" w:fill="FFFFFF"/>
        <w:ind w:left="-426"/>
        <w:jc w:val="both"/>
        <w:rPr>
          <w:color w:val="222222"/>
          <w:sz w:val="24"/>
          <w:szCs w:val="24"/>
        </w:rPr>
      </w:pPr>
      <w:r>
        <w:rPr>
          <w:b/>
          <w:sz w:val="24"/>
          <w:szCs w:val="24"/>
          <w:lang w:eastAsia="en-US"/>
        </w:rPr>
        <w:t>2.</w:t>
      </w:r>
      <w:r>
        <w:rPr>
          <w:b/>
          <w:color w:val="000000"/>
          <w:sz w:val="24"/>
          <w:szCs w:val="24"/>
        </w:rPr>
        <w:t xml:space="preserve">5. Оценочные материалы - </w:t>
      </w:r>
      <w:r>
        <w:rPr>
          <w:color w:val="222222"/>
          <w:sz w:val="24"/>
          <w:szCs w:val="24"/>
        </w:rPr>
        <w:t>в течении учебного года ученики участвуют в конкурсах и выста</w:t>
      </w:r>
      <w:r>
        <w:rPr>
          <w:color w:val="222222"/>
          <w:sz w:val="24"/>
          <w:szCs w:val="24"/>
        </w:rPr>
        <w:t>в</w:t>
      </w:r>
      <w:r>
        <w:rPr>
          <w:color w:val="222222"/>
          <w:sz w:val="24"/>
          <w:szCs w:val="24"/>
        </w:rPr>
        <w:t>ках, получают грамоты. Формы контроля: тестирование, конкурсы, викторины, игры.</w:t>
      </w:r>
    </w:p>
    <w:p w:rsidR="00FE295E" w:rsidRDefault="00FE295E">
      <w:pPr>
        <w:widowControl/>
        <w:shd w:val="clear" w:color="auto" w:fill="FFFFFF"/>
        <w:autoSpaceDE/>
        <w:autoSpaceDN/>
        <w:adjustRightInd/>
        <w:ind w:left="-426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Контроль за реализацией программы осуществляется  в соответствии с планом школьного монит</w:t>
      </w:r>
      <w:r>
        <w:rPr>
          <w:color w:val="222222"/>
          <w:sz w:val="24"/>
          <w:szCs w:val="24"/>
        </w:rPr>
        <w:t>о</w:t>
      </w:r>
      <w:r>
        <w:rPr>
          <w:color w:val="222222"/>
          <w:sz w:val="24"/>
          <w:szCs w:val="24"/>
        </w:rPr>
        <w:t>ринга (проверка журналов; маршрутных листов «школа – дом»; проведение диагностических работ по теории ПДД; анализ сводок ГИБДД по случаям).</w:t>
      </w:r>
    </w:p>
    <w:p w:rsidR="00FE295E" w:rsidRDefault="00FE295E">
      <w:pPr>
        <w:pStyle w:val="a8"/>
        <w:shd w:val="clear" w:color="auto" w:fill="FFFFFF"/>
        <w:spacing w:before="0" w:after="0" w:line="294" w:lineRule="atLeast"/>
        <w:ind w:left="-426"/>
        <w:rPr>
          <w:sz w:val="26"/>
          <w:szCs w:val="26"/>
        </w:rPr>
      </w:pPr>
      <w:r>
        <w:rPr>
          <w:b/>
        </w:rPr>
        <w:t xml:space="preserve">2.6. Методические материалы - </w:t>
      </w:r>
    </w:p>
    <w:p w:rsidR="00FE295E" w:rsidRDefault="00FE295E">
      <w:pPr>
        <w:pStyle w:val="a8"/>
        <w:shd w:val="clear" w:color="auto" w:fill="FFFFFF"/>
        <w:spacing w:before="0" w:after="0" w:line="294" w:lineRule="atLeast"/>
        <w:ind w:left="-426" w:firstLine="426"/>
        <w:rPr>
          <w:rFonts w:ascii="Arial" w:cs="Arial"/>
          <w:color w:val="000000"/>
          <w:sz w:val="21"/>
          <w:szCs w:val="21"/>
        </w:rPr>
      </w:pPr>
      <w:r>
        <w:rPr>
          <w:b/>
          <w:color w:val="222222"/>
        </w:rPr>
        <w:t xml:space="preserve">- </w:t>
      </w:r>
      <w:r>
        <w:rPr>
          <w:color w:val="000000"/>
          <w:sz w:val="26"/>
          <w:szCs w:val="26"/>
        </w:rPr>
        <w:t>Таблицы по ПДД.</w:t>
      </w:r>
    </w:p>
    <w:p w:rsidR="00FE295E" w:rsidRDefault="00FE295E">
      <w:pPr>
        <w:widowControl/>
        <w:shd w:val="clear" w:color="auto" w:fill="FFFFFF"/>
        <w:autoSpaceDE/>
        <w:autoSpaceDN/>
        <w:adjustRightInd/>
        <w:spacing w:line="294" w:lineRule="atLeast"/>
        <w:rPr>
          <w:rFonts w:asci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- Рисунки, фотографии дорожных знаков</w:t>
      </w:r>
    </w:p>
    <w:p w:rsidR="00FE295E" w:rsidRDefault="00FE295E">
      <w:pPr>
        <w:widowControl/>
        <w:shd w:val="clear" w:color="auto" w:fill="FFFFFF"/>
        <w:autoSpaceDE/>
        <w:autoSpaceDN/>
        <w:adjustRightInd/>
        <w:spacing w:line="294" w:lineRule="atLeast"/>
        <w:rPr>
          <w:rFonts w:asci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- Тематическая литература</w:t>
      </w:r>
    </w:p>
    <w:p w:rsidR="00FE295E" w:rsidRDefault="00FE295E">
      <w:pPr>
        <w:widowControl/>
        <w:shd w:val="clear" w:color="auto" w:fill="FFFFFF"/>
        <w:autoSpaceDE/>
        <w:autoSpaceDN/>
        <w:adjustRightInd/>
        <w:spacing w:line="294" w:lineRule="atLeast"/>
        <w:rPr>
          <w:rFonts w:asci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- CD диски «Изучение ПДД. Презентации»</w:t>
      </w:r>
    </w:p>
    <w:p w:rsidR="00FE295E" w:rsidRDefault="00FE295E">
      <w:pPr>
        <w:widowControl/>
        <w:autoSpaceDE/>
        <w:autoSpaceDN/>
        <w:adjustRightInd/>
        <w:spacing w:line="294" w:lineRule="atLeast"/>
        <w:rPr>
          <w:rFonts w:ascii="Arial" w:cs="Arial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Методы: </w:t>
      </w:r>
      <w:r>
        <w:rPr>
          <w:color w:val="000000"/>
          <w:sz w:val="24"/>
          <w:szCs w:val="24"/>
        </w:rPr>
        <w:t>наглядные, практические, исследовательские, метод контроля</w:t>
      </w:r>
    </w:p>
    <w:p w:rsidR="00FE295E" w:rsidRDefault="00FE295E">
      <w:pPr>
        <w:widowControl/>
        <w:autoSpaceDE/>
        <w:autoSpaceDN/>
        <w:adjustRightInd/>
        <w:spacing w:line="294" w:lineRule="atLeast"/>
        <w:rPr>
          <w:rFonts w:ascii="Arial" w:cs="Arial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Технологии: </w:t>
      </w:r>
      <w:r>
        <w:rPr>
          <w:color w:val="000000"/>
          <w:sz w:val="24"/>
          <w:szCs w:val="24"/>
        </w:rPr>
        <w:t>ИКТ, технология критического мышления, проектная технология, игровая те</w:t>
      </w:r>
      <w:r>
        <w:rPr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>нология</w:t>
      </w:r>
    </w:p>
    <w:p w:rsidR="00FE295E" w:rsidRDefault="00FE295E">
      <w:pPr>
        <w:widowControl/>
        <w:autoSpaceDE/>
        <w:autoSpaceDN/>
        <w:adjustRightInd/>
        <w:spacing w:line="294" w:lineRule="atLeast"/>
        <w:rPr>
          <w:rFonts w:ascii="Arial" w:cs="Arial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Материально-техническое обеспечение:</w:t>
      </w:r>
    </w:p>
    <w:p w:rsidR="00FE295E" w:rsidRDefault="00FE295E">
      <w:pPr>
        <w:widowControl/>
        <w:autoSpaceDE/>
        <w:autoSpaceDN/>
        <w:adjustRightInd/>
        <w:spacing w:line="294" w:lineRule="atLeast"/>
        <w:rPr>
          <w:rFonts w:asci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-Рабочий кабинет со столами и стульями.</w:t>
      </w:r>
    </w:p>
    <w:p w:rsidR="00FE295E" w:rsidRDefault="00FE295E">
      <w:pPr>
        <w:widowControl/>
        <w:autoSpaceDE/>
        <w:autoSpaceDN/>
        <w:adjustRightInd/>
        <w:spacing w:line="294" w:lineRule="atLeast"/>
        <w:rPr>
          <w:rFonts w:asci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Карандаши, ножницы, клей, линейки и т.п. для выполнение практических занятий</w:t>
      </w:r>
    </w:p>
    <w:p w:rsidR="00FE295E" w:rsidRDefault="00FE295E">
      <w:pPr>
        <w:widowControl/>
        <w:autoSpaceDE/>
        <w:autoSpaceDN/>
        <w:adjustRightInd/>
        <w:spacing w:line="294" w:lineRule="atLeast"/>
        <w:rPr>
          <w:rFonts w:asci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 качестве дополнительного оборудования - компьютер для  просмотра и работы соотве</w:t>
      </w:r>
      <w:r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ственно с имеющимися  Internet- материалами по ПДД, нетбуки.</w:t>
      </w:r>
    </w:p>
    <w:p w:rsidR="00FE295E" w:rsidRDefault="00FE295E">
      <w:pPr>
        <w:widowControl/>
        <w:shd w:val="clear" w:color="auto" w:fill="FFFFFF"/>
        <w:autoSpaceDE/>
        <w:autoSpaceDN/>
        <w:adjustRightInd/>
        <w:ind w:left="-426"/>
        <w:jc w:val="both"/>
        <w:rPr>
          <w:b/>
          <w:color w:val="000000"/>
          <w:sz w:val="24"/>
          <w:szCs w:val="24"/>
        </w:rPr>
      </w:pPr>
    </w:p>
    <w:p w:rsidR="00FE295E" w:rsidRDefault="00FE295E">
      <w:pPr>
        <w:widowControl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2.7. Список литературы для педагога</w:t>
      </w:r>
    </w:p>
    <w:p w:rsidR="00FE295E" w:rsidRDefault="00FE295E">
      <w:pPr>
        <w:widowControl/>
        <w:numPr>
          <w:ilvl w:val="0"/>
          <w:numId w:val="7"/>
        </w:numPr>
        <w:tabs>
          <w:tab w:val="left" w:pos="720"/>
        </w:tabs>
        <w:autoSpaceDE/>
        <w:autoSpaceDN/>
        <w:adjustRightInd/>
        <w:ind w:left="360"/>
        <w:rPr>
          <w:sz w:val="24"/>
          <w:szCs w:val="24"/>
        </w:rPr>
      </w:pPr>
      <w:r>
        <w:rPr>
          <w:sz w:val="24"/>
          <w:szCs w:val="24"/>
          <w:lang w:eastAsia="en-US"/>
        </w:rPr>
        <w:t>В. А. Горский. Примерные программы внеурочной деятельности. – М. «Просвещение»  2013.</w:t>
      </w:r>
      <w:r>
        <w:rPr>
          <w:sz w:val="24"/>
          <w:szCs w:val="24"/>
        </w:rPr>
        <w:t xml:space="preserve"> </w:t>
      </w:r>
    </w:p>
    <w:p w:rsidR="00FE295E" w:rsidRDefault="00FE295E">
      <w:pPr>
        <w:widowControl/>
        <w:numPr>
          <w:ilvl w:val="0"/>
          <w:numId w:val="7"/>
        </w:numPr>
        <w:tabs>
          <w:tab w:val="left" w:pos="720"/>
        </w:tabs>
        <w:autoSpaceDE/>
        <w:autoSpaceDN/>
        <w:adjustRightInd/>
        <w:ind w:left="360"/>
        <w:rPr>
          <w:sz w:val="24"/>
          <w:szCs w:val="24"/>
          <w:lang w:eastAsia="en-US"/>
        </w:rPr>
      </w:pPr>
      <w:r>
        <w:rPr>
          <w:sz w:val="24"/>
          <w:szCs w:val="24"/>
        </w:rPr>
        <w:t>Учебно-наглядное пособие для учащихся под редакцией П.В. Ижевского Безопасность дорожного движения 1-4</w:t>
      </w:r>
    </w:p>
    <w:p w:rsidR="00FE295E" w:rsidRDefault="00FE295E">
      <w:pPr>
        <w:widowControl/>
        <w:numPr>
          <w:ilvl w:val="0"/>
          <w:numId w:val="7"/>
        </w:numPr>
        <w:tabs>
          <w:tab w:val="left" w:pos="720"/>
        </w:tabs>
        <w:autoSpaceDE/>
        <w:autoSpaceDN/>
        <w:adjustRightInd/>
        <w:ind w:left="360"/>
        <w:rPr>
          <w:sz w:val="24"/>
          <w:szCs w:val="24"/>
          <w:lang w:eastAsia="en-US"/>
        </w:rPr>
      </w:pPr>
      <w:r>
        <w:rPr>
          <w:sz w:val="24"/>
          <w:szCs w:val="24"/>
        </w:rPr>
        <w:t>Ковалева Н.Н. Конкурсы, викторины, праздники по правилам дорожного движения для школьников.</w:t>
      </w:r>
    </w:p>
    <w:p w:rsidR="00FE295E" w:rsidRDefault="00FE295E">
      <w:pPr>
        <w:widowControl/>
        <w:autoSpaceDE/>
        <w:autoSpaceDN/>
        <w:adjustRightInd/>
        <w:jc w:val="both"/>
        <w:rPr>
          <w:b/>
          <w:sz w:val="24"/>
          <w:szCs w:val="24"/>
        </w:rPr>
      </w:pPr>
    </w:p>
    <w:p w:rsidR="00FE295E" w:rsidRDefault="00FE295E">
      <w:pPr>
        <w:widowControl/>
        <w:autoSpaceDE/>
        <w:autoSpaceDN/>
        <w:adjustRightInd/>
        <w:spacing w:after="200" w:line="276" w:lineRule="auto"/>
        <w:ind w:left="720"/>
        <w:jc w:val="center"/>
        <w:rPr>
          <w:b/>
          <w:sz w:val="24"/>
        </w:rPr>
      </w:pPr>
    </w:p>
    <w:p w:rsidR="00FE295E" w:rsidRDefault="00FE295E">
      <w:pPr>
        <w:widowControl/>
        <w:autoSpaceDE/>
        <w:autoSpaceDN/>
        <w:adjustRightInd/>
        <w:spacing w:after="200" w:line="276" w:lineRule="auto"/>
        <w:ind w:left="720"/>
        <w:jc w:val="center"/>
        <w:rPr>
          <w:b/>
          <w:sz w:val="24"/>
        </w:rPr>
      </w:pPr>
    </w:p>
    <w:p w:rsidR="00FE295E" w:rsidRDefault="00FE295E">
      <w:pPr>
        <w:widowControl/>
        <w:autoSpaceDE/>
        <w:autoSpaceDN/>
        <w:adjustRightInd/>
        <w:spacing w:after="200" w:line="276" w:lineRule="auto"/>
        <w:ind w:left="720"/>
        <w:jc w:val="center"/>
        <w:rPr>
          <w:b/>
          <w:sz w:val="24"/>
        </w:rPr>
      </w:pPr>
      <w:r>
        <w:rPr>
          <w:b/>
          <w:sz w:val="24"/>
        </w:rPr>
        <w:t>Список литературы для учащихся и родителей</w:t>
      </w:r>
    </w:p>
    <w:p w:rsidR="00FE295E" w:rsidRDefault="00FE295E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Calibri" w:cs="Calibri"/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>Головко В.В. Основы безопасности дорожного движения. -М., 2014г</w:t>
      </w:r>
    </w:p>
    <w:p w:rsidR="00FE295E" w:rsidRDefault="00FE295E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Calibri" w:cs="Calibri"/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>Дмитрук В.П. Правила дорожного движения для школьников.- М.,2016 г</w:t>
      </w:r>
    </w:p>
    <w:p w:rsidR="00FE295E" w:rsidRDefault="00FE295E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Calibri" w:cs="Calibri"/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lastRenderedPageBreak/>
        <w:t>Зеленин С.Ф. Правила дорожного движения с комментарием для всех понятным языком. М.,2016г.</w:t>
      </w:r>
    </w:p>
    <w:p w:rsidR="00FE295E" w:rsidRDefault="00FE295E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Calibri" w:cs="Calibri"/>
          <w:color w:val="000000"/>
          <w:sz w:val="22"/>
          <w:szCs w:val="22"/>
        </w:rPr>
      </w:pPr>
      <w:r>
        <w:rPr>
          <w:sz w:val="24"/>
          <w:szCs w:val="24"/>
        </w:rPr>
        <w:t>Дорожная безопасность: учебная книжка-тетрадь /В.Н.Кирьянова./</w:t>
      </w:r>
    </w:p>
    <w:p w:rsidR="00FE295E" w:rsidRDefault="00FE295E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Calibri" w:cs="Calibri"/>
          <w:color w:val="000000"/>
          <w:sz w:val="22"/>
          <w:szCs w:val="22"/>
        </w:rPr>
      </w:pPr>
      <w:r>
        <w:rPr>
          <w:sz w:val="24"/>
          <w:szCs w:val="24"/>
        </w:rPr>
        <w:t>Правила дорожные знать каждому положено: познавательная игра с дошколятами и школьниками /М.С.Коган</w:t>
      </w:r>
    </w:p>
    <w:p w:rsidR="00FE295E" w:rsidRDefault="00FE295E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left="10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Интернет-ресурсы</w:t>
      </w:r>
    </w:p>
    <w:p w:rsidR="00FE295E" w:rsidRDefault="00FE295E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Style w:val="c4"/>
          <w:b/>
          <w:color w:val="000000"/>
          <w:sz w:val="24"/>
        </w:rPr>
      </w:pPr>
      <w:r>
        <w:rPr>
          <w:rStyle w:val="c3"/>
          <w:color w:val="000000"/>
          <w:sz w:val="24"/>
          <w:shd w:val="clear" w:color="auto" w:fill="FFFFFF"/>
        </w:rPr>
        <w:t>Добрая дорога детства: интернет портал  [Электронный ресурс]. Режим дост</w:t>
      </w:r>
      <w:r>
        <w:rPr>
          <w:rStyle w:val="c3"/>
          <w:color w:val="000000"/>
          <w:sz w:val="24"/>
          <w:shd w:val="clear" w:color="auto" w:fill="FFFFFF"/>
        </w:rPr>
        <w:t>у</w:t>
      </w:r>
      <w:r>
        <w:rPr>
          <w:rStyle w:val="c3"/>
          <w:color w:val="000000"/>
          <w:sz w:val="24"/>
          <w:shd w:val="clear" w:color="auto" w:fill="FFFFFF"/>
        </w:rPr>
        <w:t>па: </w:t>
      </w:r>
      <w:hyperlink r:id="rId8" w:history="1">
        <w:r>
          <w:rPr>
            <w:rStyle w:val="a3"/>
            <w:sz w:val="24"/>
            <w:szCs w:val="24"/>
            <w:shd w:val="clear" w:color="auto" w:fill="FFFFFF"/>
          </w:rPr>
          <w:t>http://www.dddgazeta.ru/</w:t>
        </w:r>
      </w:hyperlink>
    </w:p>
    <w:p w:rsidR="00FE295E" w:rsidRDefault="00FE295E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b/>
          <w:color w:val="000000"/>
          <w:sz w:val="24"/>
          <w:szCs w:val="24"/>
        </w:rPr>
      </w:pPr>
      <w:r>
        <w:rPr>
          <w:rStyle w:val="c3"/>
          <w:color w:val="000000"/>
          <w:sz w:val="24"/>
          <w:shd w:val="clear" w:color="auto" w:fill="FFFFFF"/>
        </w:rPr>
        <w:t>Громова Н.М., Ким Л.В. Инновационная форма взаимодействия образовательных учреждений и работодателей: сетевой ресурсный центр. [Электронный ресурс].  Р</w:t>
      </w:r>
      <w:r>
        <w:rPr>
          <w:rStyle w:val="c3"/>
          <w:color w:val="000000"/>
          <w:sz w:val="24"/>
          <w:shd w:val="clear" w:color="auto" w:fill="FFFFFF"/>
        </w:rPr>
        <w:t>е</w:t>
      </w:r>
      <w:r>
        <w:rPr>
          <w:rStyle w:val="c3"/>
          <w:color w:val="000000"/>
          <w:sz w:val="24"/>
          <w:shd w:val="clear" w:color="auto" w:fill="FFFFFF"/>
        </w:rPr>
        <w:t>жим доступа: </w:t>
      </w:r>
      <w:hyperlink r:id="rId9" w:history="1">
        <w:r>
          <w:rPr>
            <w:rStyle w:val="a3"/>
            <w:sz w:val="24"/>
            <w:szCs w:val="24"/>
            <w:shd w:val="clear" w:color="auto" w:fill="FFFFFF"/>
          </w:rPr>
          <w:t>http://www.science-education.ru/pdf/2012/6/344.pdf</w:t>
        </w:r>
      </w:hyperlink>
    </w:p>
    <w:p w:rsidR="00FE295E" w:rsidRDefault="00FE295E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left="720"/>
        <w:rPr>
          <w:b/>
          <w:color w:val="000000"/>
          <w:sz w:val="24"/>
          <w:szCs w:val="24"/>
        </w:rPr>
      </w:pPr>
    </w:p>
    <w:sectPr w:rsidR="00FE295E">
      <w:pgSz w:w="11906" w:h="16838"/>
      <w:pgMar w:top="1134" w:right="850" w:bottom="1134" w:left="126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99B" w:rsidRDefault="00B2499B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B2499B" w:rsidRDefault="00B2499B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99B" w:rsidRDefault="00B2499B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B2499B" w:rsidRDefault="00B2499B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A536C0"/>
    <w:multiLevelType w:val="singleLevel"/>
    <w:tmpl w:val="A8A536C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SimSun" w:hAnsi="Wingdings"/>
      </w:rPr>
    </w:lvl>
  </w:abstractNum>
  <w:abstractNum w:abstractNumId="1">
    <w:nsid w:val="B2328186"/>
    <w:multiLevelType w:val="singleLevel"/>
    <w:tmpl w:val="B232818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SimSun" w:hAnsi="Wingdings"/>
      </w:rPr>
    </w:lvl>
  </w:abstractNum>
  <w:abstractNum w:abstractNumId="2">
    <w:nsid w:val="B3ED229C"/>
    <w:multiLevelType w:val="singleLevel"/>
    <w:tmpl w:val="B3ED229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SimSun" w:hAnsi="Wingdings"/>
      </w:rPr>
    </w:lvl>
  </w:abstractNum>
  <w:abstractNum w:abstractNumId="3">
    <w:nsid w:val="B5FE76D5"/>
    <w:multiLevelType w:val="singleLevel"/>
    <w:tmpl w:val="B5FE76D5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4">
    <w:nsid w:val="CA8F772C"/>
    <w:multiLevelType w:val="singleLevel"/>
    <w:tmpl w:val="CA8F772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SimSun" w:hAnsi="Wingdings"/>
      </w:rPr>
    </w:lvl>
  </w:abstractNum>
  <w:abstractNum w:abstractNumId="5">
    <w:nsid w:val="DB208B4A"/>
    <w:multiLevelType w:val="singleLevel"/>
    <w:tmpl w:val="DB208B4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6">
    <w:nsid w:val="FEFA14EC"/>
    <w:multiLevelType w:val="singleLevel"/>
    <w:tmpl w:val="FEFA14E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7">
    <w:nsid w:val="FFFFFF7C"/>
    <w:multiLevelType w:val="singleLevel"/>
    <w:tmpl w:val="9E222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8">
    <w:nsid w:val="FFFFFF7D"/>
    <w:multiLevelType w:val="singleLevel"/>
    <w:tmpl w:val="941A3B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9">
    <w:nsid w:val="FFFFFF7E"/>
    <w:multiLevelType w:val="singleLevel"/>
    <w:tmpl w:val="2B54A1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0">
    <w:nsid w:val="FFFFFF7F"/>
    <w:multiLevelType w:val="singleLevel"/>
    <w:tmpl w:val="487E65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1">
    <w:nsid w:val="FFFFFF80"/>
    <w:multiLevelType w:val="singleLevel"/>
    <w:tmpl w:val="9CA84D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2">
    <w:nsid w:val="FFFFFF81"/>
    <w:multiLevelType w:val="singleLevel"/>
    <w:tmpl w:val="D11842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3">
    <w:nsid w:val="FFFFFF82"/>
    <w:multiLevelType w:val="singleLevel"/>
    <w:tmpl w:val="985453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4">
    <w:nsid w:val="FFFFFF83"/>
    <w:multiLevelType w:val="singleLevel"/>
    <w:tmpl w:val="2E1C73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5">
    <w:nsid w:val="FFFFFF88"/>
    <w:multiLevelType w:val="singleLevel"/>
    <w:tmpl w:val="04F0A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FFFFFF89"/>
    <w:multiLevelType w:val="singleLevel"/>
    <w:tmpl w:val="A978E7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151458B7"/>
    <w:multiLevelType w:val="hybridMultilevel"/>
    <w:tmpl w:val="151458B7"/>
    <w:lvl w:ilvl="0" w:tplc="FFFFFFFF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eastAsia="SimSun" w:hAnsi="Symbol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SimSun" w:hAnsi="Symbol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eastAsia="SimSun" w:hAnsi="Times New Roman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SimSun" w:hAnsi="Symbol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eastAsia="SimSun" w:hAnsi="Times New Roman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eastAsia="SimSun" w:hAnsi="Wingdings"/>
      </w:rPr>
    </w:lvl>
  </w:abstractNum>
  <w:abstractNum w:abstractNumId="18">
    <w:nsid w:val="2D73400E"/>
    <w:multiLevelType w:val="hybridMultilevel"/>
    <w:tmpl w:val="2D73400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eastAsia="SimSun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SimSun" w:hAnsi="Times New Roman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eastAsia="SimSun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SimSun" w:hAnsi="Times New Roman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eastAsia="SimSun" w:hAnsi="Wingdings"/>
      </w:rPr>
    </w:lvl>
  </w:abstractNum>
  <w:abstractNum w:abstractNumId="19">
    <w:nsid w:val="31014296"/>
    <w:multiLevelType w:val="hybridMultilevel"/>
    <w:tmpl w:val="3101429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SimSun" w:hAnsi="Wingdings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SimSun" w:hAnsi="Wingdings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SimSun" w:hAnsi="Wingdings"/>
      </w:rPr>
    </w:lvl>
    <w:lvl w:ilvl="7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SimSun" w:hAnsi="Wingdings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SimSun" w:hAnsi="Wingdings"/>
      </w:rPr>
    </w:lvl>
  </w:abstractNum>
  <w:abstractNum w:abstractNumId="20">
    <w:nsid w:val="348458BC"/>
    <w:multiLevelType w:val="hybridMultilevel"/>
    <w:tmpl w:val="348458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60F7969"/>
    <w:multiLevelType w:val="hybridMultilevel"/>
    <w:tmpl w:val="460F7969"/>
    <w:lvl w:ilvl="0" w:tplc="FFFFFFFF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SimSun" w:hAnsi="Symbol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eastAsia="SimSun" w:hAnsi="Symbol"/>
      </w:rPr>
    </w:lvl>
    <w:lvl w:ilvl="4" w:tplc="FFFFFFFF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eastAsia="SimSun" w:hAnsi="Times New Roman"/>
      </w:rPr>
    </w:lvl>
    <w:lvl w:ilvl="5" w:tplc="FFFFFFFF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eastAsia="SimSun" w:hAnsi="Symbol"/>
      </w:rPr>
    </w:lvl>
    <w:lvl w:ilvl="7" w:tplc="FFFFFFFF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eastAsia="SimSun" w:hAnsi="Times New Roman"/>
      </w:rPr>
    </w:lvl>
    <w:lvl w:ilvl="8" w:tplc="FFFFFFFF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eastAsia="SimSun" w:hAnsi="Wingdings"/>
      </w:rPr>
    </w:lvl>
  </w:abstractNum>
  <w:abstractNum w:abstractNumId="22">
    <w:nsid w:val="4850820E"/>
    <w:multiLevelType w:val="singleLevel"/>
    <w:tmpl w:val="4850820E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23">
    <w:nsid w:val="55380A30"/>
    <w:multiLevelType w:val="hybridMultilevel"/>
    <w:tmpl w:val="55380A30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8E1B7CE"/>
    <w:multiLevelType w:val="singleLevel"/>
    <w:tmpl w:val="58E1B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>
    <w:nsid w:val="6A010033"/>
    <w:multiLevelType w:val="hybridMultilevel"/>
    <w:tmpl w:val="6A010033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6F641C6B"/>
    <w:multiLevelType w:val="hybridMultilevel"/>
    <w:tmpl w:val="6F641C6B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eastAsia="SimSun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SimSun" w:hAnsi="Times New Roman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eastAsia="SimSun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SimSun" w:hAnsi="Times New Roman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eastAsia="SimSun" w:hAnsi="Wingdings"/>
      </w:rPr>
    </w:lvl>
  </w:abstractNum>
  <w:abstractNum w:abstractNumId="27">
    <w:nsid w:val="78117C2A"/>
    <w:multiLevelType w:val="hybridMultilevel"/>
    <w:tmpl w:val="78117C2A"/>
    <w:lvl w:ilvl="0" w:tplc="FFFFFFFF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eastAsia="SimSun" w:hAnsi="Symbol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SimSun" w:hAnsi="Symbol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eastAsia="SimSun" w:hAnsi="Times New Roman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SimSun" w:hAnsi="Symbol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eastAsia="SimSun" w:hAnsi="Times New Roman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eastAsia="SimSun" w:hAnsi="Wingdings"/>
      </w:rPr>
    </w:lvl>
  </w:abstractNum>
  <w:abstractNum w:abstractNumId="28">
    <w:nsid w:val="7BAA462D"/>
    <w:multiLevelType w:val="singleLevel"/>
    <w:tmpl w:val="7BAA462D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SimSun" w:hAnsi="Wingdings"/>
      </w:rPr>
    </w:lvl>
  </w:abstractNum>
  <w:num w:numId="1">
    <w:abstractNumId w:val="26"/>
  </w:num>
  <w:num w:numId="2">
    <w:abstractNumId w:val="21"/>
  </w:num>
  <w:num w:numId="3">
    <w:abstractNumId w:val="19"/>
  </w:num>
  <w:num w:numId="4">
    <w:abstractNumId w:val="27"/>
  </w:num>
  <w:num w:numId="5">
    <w:abstractNumId w:val="17"/>
  </w:num>
  <w:num w:numId="6">
    <w:abstractNumId w:val="18"/>
  </w:num>
  <w:num w:numId="7">
    <w:abstractNumId w:val="20"/>
  </w:num>
  <w:num w:numId="8">
    <w:abstractNumId w:val="23"/>
  </w:num>
  <w:num w:numId="9">
    <w:abstractNumId w:val="25"/>
  </w:num>
  <w:num w:numId="10">
    <w:abstractNumId w:val="16"/>
  </w:num>
  <w:num w:numId="11">
    <w:abstractNumId w:val="14"/>
  </w:num>
  <w:num w:numId="12">
    <w:abstractNumId w:val="13"/>
  </w:num>
  <w:num w:numId="13">
    <w:abstractNumId w:val="12"/>
  </w:num>
  <w:num w:numId="14">
    <w:abstractNumId w:val="11"/>
  </w:num>
  <w:num w:numId="15">
    <w:abstractNumId w:val="15"/>
  </w:num>
  <w:num w:numId="16">
    <w:abstractNumId w:val="10"/>
  </w:num>
  <w:num w:numId="17">
    <w:abstractNumId w:val="9"/>
  </w:num>
  <w:num w:numId="18">
    <w:abstractNumId w:val="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hyphenationZone w:val="357"/>
  <w:characterSpacingControl w:val="doNotCompress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95E"/>
    <w:rsid w:val="00000000"/>
    <w:rsid w:val="002F2263"/>
    <w:rsid w:val="007F27B1"/>
    <w:rsid w:val="008C72FB"/>
    <w:rsid w:val="00A91743"/>
    <w:rsid w:val="00B2499B"/>
    <w:rsid w:val="00FE295E"/>
    <w:rsid w:val="00FE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1" w:count="267">
    <w:lsdException w:name="Normal" w:uiPriority="0"/>
    <w:lsdException w:name="heading 2" w:locked="1" w:semiHidden="1" w:uiPriority="0" w:unhideWhenUsed="1"/>
    <w:lsdException w:name="heading 3" w:locked="1" w:semiHidden="1" w:uiPriority="0" w:unhideWhenUsed="1"/>
    <w:lsdException w:name="heading 4" w:locked="1" w:semiHidden="1" w:uiPriority="0" w:unhideWhenUsed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/>
    <w:lsdException w:name="heading 9" w:locked="1" w:semiHidden="1" w:uiPriority="0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unhideWhenUsed="1" w:qFormat="0"/>
    <w:lsdException w:name="footer" w:unhideWhenUsed="1" w:qFormat="0"/>
    <w:lsdException w:name="caption" w:locked="1" w:semiHidden="1" w:uiPriority="0" w:unhideWhenUsed="1"/>
    <w:lsdException w:name="Title" w:locked="1" w:uiPriority="0"/>
    <w:lsdException w:name="Default Paragraph Font" w:unhideWhenUsed="1" w:qFormat="0"/>
    <w:lsdException w:name="Subtitle" w:locked="1" w:uiPriority="0"/>
    <w:lsdException w:name="Hyperlink" w:unhideWhenUsed="1" w:qFormat="0"/>
    <w:lsdException w:name="Strong" w:locked="1" w:uiPriority="0"/>
    <w:lsdException w:name="Emphasis" w:locked="1" w:uiPriority="0"/>
    <w:lsdException w:name="HTML Top of Form" w:qFormat="0"/>
    <w:lsdException w:name="HTML Bottom of Form" w:qFormat="0"/>
    <w:lsdException w:name="Normal (Web)" w:unhideWhenUsed="1" w:qFormat="0"/>
    <w:lsdException w:name="No List" w:semiHidden="1" w:unhideWhenUsed="1" w:qFormat="0"/>
    <w:lsdException w:name="Outline List 1" w:qFormat="0"/>
    <w:lsdException w:name="Outline List 2" w:qFormat="0"/>
    <w:lsdException w:name="Outline List 3" w:qFormat="0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 w:unhideWhenUsed="1" w:qFormat="0"/>
    <w:lsdException w:name="Light Shading" w:qFormat="0"/>
    <w:lsdException w:name="Light List" w:qFormat="0"/>
    <w:lsdException w:name="Light Grid" w:qFormat="0"/>
    <w:lsdException w:name="Medium Shading 1" w:qFormat="0"/>
    <w:lsdException w:name="Medium Shading 2" w:qFormat="0"/>
    <w:lsdException w:name="Medium List 1" w:qFormat="0"/>
    <w:lsdException w:name="Medium List 2" w:qFormat="0"/>
    <w:lsdException w:name="Medium Grid 1" w:qFormat="0"/>
    <w:lsdException w:name="Medium Grid 2" w:qFormat="0"/>
    <w:lsdException w:name="Medium Grid 3" w:qFormat="0"/>
    <w:lsdException w:name="Dark List" w:qFormat="0"/>
    <w:lsdException w:name="Colorful Shading" w:qFormat="0"/>
    <w:lsdException w:name="Colorful List" w:qFormat="0"/>
    <w:lsdException w:name="Colorful Grid" w:qFormat="0"/>
    <w:lsdException w:name="Light Shading Accent 1" w:qFormat="0"/>
    <w:lsdException w:name="Light List Accent 1" w:qFormat="0"/>
    <w:lsdException w:name="Light Grid Accent 1" w:qFormat="0"/>
    <w:lsdException w:name="Medium Shading 1 Accent 1" w:qFormat="0"/>
    <w:lsdException w:name="Medium Shading 2 Accent 1" w:qFormat="0"/>
    <w:lsdException w:name="Medium List 1 Accent 1" w:qFormat="0"/>
    <w:lsdException w:name="Revision" w:qFormat="0"/>
    <w:lsdException w:name="List Paragraph" w:uiPriority="34"/>
    <w:lsdException w:name="Medium List 2 Accent 1" w:qFormat="0"/>
    <w:lsdException w:name="Medium Grid 1 Accent 1" w:qFormat="0"/>
    <w:lsdException w:name="Medium Grid 2 Accent 1" w:qFormat="0"/>
    <w:lsdException w:name="Medium Grid 3 Accent 1" w:qFormat="0"/>
    <w:lsdException w:name="Dark List Accent 1" w:qFormat="0"/>
    <w:lsdException w:name="Colorful Shading Accent 1" w:qFormat="0"/>
    <w:lsdException w:name="Colorful List Accent 1" w:qFormat="0"/>
    <w:lsdException w:name="Colorful Grid Accent 1" w:qFormat="0"/>
    <w:lsdException w:name="Light Shading Accent 2" w:qFormat="0"/>
    <w:lsdException w:name="Light List Accent 2" w:qFormat="0"/>
    <w:lsdException w:name="Light Grid Accent 2" w:qFormat="0"/>
    <w:lsdException w:name="Medium Shading 1 Accent 2" w:qFormat="0"/>
    <w:lsdException w:name="Medium Shading 2 Accent 2" w:qFormat="0"/>
    <w:lsdException w:name="Medium List 1 Accent 2" w:qFormat="0"/>
    <w:lsdException w:name="Medium List 2 Accent 2" w:qFormat="0"/>
    <w:lsdException w:name="Medium Grid 1 Accent 2" w:qFormat="0"/>
    <w:lsdException w:name="Medium Grid 2 Accent 2" w:qFormat="0"/>
    <w:lsdException w:name="Medium Grid 3 Accent 2" w:qFormat="0"/>
    <w:lsdException w:name="Dark List Accent 2" w:qFormat="0"/>
    <w:lsdException w:name="Colorful Shading Accent 2" w:qFormat="0"/>
    <w:lsdException w:name="Colorful List Accent 2" w:qFormat="0"/>
    <w:lsdException w:name="Colorful Grid Accent 2" w:qFormat="0"/>
    <w:lsdException w:name="Light Shading Accent 3" w:qFormat="0"/>
    <w:lsdException w:name="Light List Accent 3" w:qFormat="0"/>
    <w:lsdException w:name="Light Grid Accent 3" w:qFormat="0"/>
    <w:lsdException w:name="Medium Shading 1 Accent 3" w:qFormat="0"/>
    <w:lsdException w:name="Medium Shading 2 Accent 3" w:qFormat="0"/>
    <w:lsdException w:name="Medium List 1 Accent 3" w:qFormat="0"/>
    <w:lsdException w:name="Medium List 2 Accent 3" w:qFormat="0"/>
    <w:lsdException w:name="Medium Grid 1 Accent 3" w:qFormat="0"/>
    <w:lsdException w:name="Medium Grid 2 Accent 3" w:qFormat="0"/>
    <w:lsdException w:name="Medium Grid 3 Accent 3" w:qFormat="0"/>
    <w:lsdException w:name="Dark List Accent 3" w:qFormat="0"/>
    <w:lsdException w:name="Colorful Shading Accent 3" w:qFormat="0"/>
    <w:lsdException w:name="Colorful List Accent 3" w:qFormat="0"/>
    <w:lsdException w:name="Colorful Grid Accent 3" w:qFormat="0"/>
    <w:lsdException w:name="Light Shading Accent 4" w:qFormat="0"/>
    <w:lsdException w:name="Light List Accent 4" w:qFormat="0"/>
    <w:lsdException w:name="Light Grid Accent 4" w:qFormat="0"/>
    <w:lsdException w:name="Medium Shading 1 Accent 4" w:qFormat="0"/>
    <w:lsdException w:name="Medium Shading 2 Accent 4" w:qFormat="0"/>
    <w:lsdException w:name="Medium List 1 Accent 4" w:qFormat="0"/>
    <w:lsdException w:name="Medium List 2 Accent 4" w:qFormat="0"/>
    <w:lsdException w:name="Medium Grid 1 Accent 4" w:qFormat="0"/>
    <w:lsdException w:name="Medium Grid 2 Accent 4" w:qFormat="0"/>
    <w:lsdException w:name="Medium Grid 3 Accent 4" w:qFormat="0"/>
    <w:lsdException w:name="Dark List Accent 4" w:qFormat="0"/>
    <w:lsdException w:name="Colorful Shading Accent 4" w:qFormat="0"/>
    <w:lsdException w:name="Colorful List Accent 4" w:qFormat="0"/>
    <w:lsdException w:name="Colorful Grid Accent 4" w:qFormat="0"/>
    <w:lsdException w:name="Light Shading Accent 5" w:qFormat="0"/>
    <w:lsdException w:name="Light List Accent 5" w:qFormat="0"/>
    <w:lsdException w:name="Light Grid Accent 5" w:qFormat="0"/>
    <w:lsdException w:name="Medium Shading 1 Accent 5" w:qFormat="0"/>
    <w:lsdException w:name="Medium Shading 2 Accent 5" w:qFormat="0"/>
    <w:lsdException w:name="Medium List 1 Accent 5" w:qFormat="0"/>
    <w:lsdException w:name="Medium List 2 Accent 5" w:qFormat="0"/>
    <w:lsdException w:name="Medium Grid 1 Accent 5" w:qFormat="0"/>
    <w:lsdException w:name="Medium Grid 2 Accent 5" w:qFormat="0"/>
    <w:lsdException w:name="Medium Grid 3 Accent 5" w:qFormat="0"/>
    <w:lsdException w:name="Dark List Accent 5" w:qFormat="0"/>
    <w:lsdException w:name="Colorful Shading Accent 5" w:qFormat="0"/>
    <w:lsdException w:name="Colorful List Accent 5" w:qFormat="0"/>
    <w:lsdException w:name="Colorful Grid Accent 5" w:qFormat="0"/>
    <w:lsdException w:name="Light Shading Accent 6" w:qFormat="0"/>
    <w:lsdException w:name="Light List Accent 6" w:qFormat="0"/>
    <w:lsdException w:name="Light Grid Accent 6" w:qFormat="0"/>
    <w:lsdException w:name="Medium Shading 1 Accent 6" w:qFormat="0"/>
    <w:lsdException w:name="Medium Shading 2 Accent 6" w:qFormat="0"/>
    <w:lsdException w:name="Medium List 1 Accent 6" w:qFormat="0"/>
    <w:lsdException w:name="Medium List 2 Accent 6" w:qFormat="0"/>
    <w:lsdException w:name="Medium Grid 1 Accent 6" w:qFormat="0"/>
    <w:lsdException w:name="Medium Grid 2 Accent 6" w:qFormat="0"/>
    <w:lsdException w:name="Medium Grid 3 Accent 6" w:qFormat="0"/>
    <w:lsdException w:name="Dark List Accent 6" w:qFormat="0"/>
    <w:lsdException w:name="Colorful Shading Accent 6" w:qFormat="0"/>
    <w:lsdException w:name="Colorful List Accent 6" w:qFormat="0"/>
    <w:lsdException w:name="Colorful Grid Accent 6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autoSpaceDE/>
      <w:autoSpaceDN/>
      <w:adjustRightInd/>
      <w:jc w:val="center"/>
      <w:outlineLvl w:val="0"/>
    </w:pPr>
    <w:rPr>
      <w:b/>
      <w:sz w:val="56"/>
      <w:szCs w:val="24"/>
    </w:rPr>
  </w:style>
  <w:style w:type="character" w:default="1" w:styleId="a0">
    <w:name w:val="Default Paragraph Font"/>
    <w:uiPriority w:val="99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unhideWhenUsed/>
    <w:locked/>
    <w:rPr>
      <w:rFonts w:cs="Times New Roman"/>
      <w:b/>
    </w:rPr>
  </w:style>
  <w:style w:type="character" w:customStyle="1" w:styleId="c3">
    <w:name w:val="c3"/>
    <w:unhideWhenUsed/>
  </w:style>
  <w:style w:type="character" w:styleId="a3">
    <w:name w:val="Hyperlink"/>
    <w:basedOn w:val="a0"/>
    <w:uiPriority w:val="99"/>
    <w:unhideWhenUsed/>
    <w:rPr>
      <w:rFonts w:cs="Times New Roman"/>
      <w:color w:val="0000FF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unhideWhenUsed/>
    <w:locked/>
    <w:rPr>
      <w:rFonts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7"/>
    <w:uiPriority w:val="99"/>
    <w:unhideWhenUsed/>
    <w:locked/>
    <w:rPr>
      <w:rFonts w:cs="Times New Roman"/>
      <w:sz w:val="20"/>
      <w:szCs w:val="20"/>
    </w:rPr>
  </w:style>
  <w:style w:type="character" w:customStyle="1" w:styleId="c4">
    <w:name w:val="c4"/>
    <w:unhideWhenUsed/>
  </w:style>
  <w:style w:type="character" w:customStyle="1" w:styleId="c13">
    <w:name w:val="c13"/>
    <w:unhideWhenUsed/>
  </w:style>
  <w:style w:type="character" w:customStyle="1" w:styleId="c0">
    <w:name w:val="c0"/>
    <w:unhideWhenUsed/>
  </w:style>
  <w:style w:type="paragraph" w:styleId="a5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Pr>
      <w:sz w:val="20"/>
      <w:szCs w:val="20"/>
    </w:rPr>
  </w:style>
  <w:style w:type="character" w:customStyle="1" w:styleId="12">
    <w:name w:val="Верхний колонтитул Знак12"/>
    <w:basedOn w:val="a0"/>
    <w:uiPriority w:val="99"/>
    <w:semiHidden/>
    <w:rPr>
      <w:rFonts w:cs="Times New Roman"/>
      <w:sz w:val="20"/>
      <w:szCs w:val="20"/>
    </w:rPr>
  </w:style>
  <w:style w:type="character" w:customStyle="1" w:styleId="110">
    <w:name w:val="Верхний колонтитул Знак11"/>
    <w:basedOn w:val="a0"/>
    <w:uiPriority w:val="99"/>
    <w:semiHidden/>
    <w:rPr>
      <w:rFonts w:cs="Times New Roman"/>
      <w:sz w:val="20"/>
      <w:szCs w:val="20"/>
    </w:rPr>
  </w:style>
  <w:style w:type="paragraph" w:styleId="a8">
    <w:name w:val="Normal (Web)"/>
    <w:basedOn w:val="a"/>
    <w:uiPriority w:val="99"/>
    <w:unhideWhenUsed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uiPriority w:val="99"/>
    <w:semiHidden/>
    <w:rPr>
      <w:sz w:val="20"/>
      <w:szCs w:val="20"/>
    </w:rPr>
  </w:style>
  <w:style w:type="character" w:customStyle="1" w:styleId="120">
    <w:name w:val="Нижний колонтитул Знак12"/>
    <w:basedOn w:val="a0"/>
    <w:uiPriority w:val="99"/>
    <w:semiHidden/>
    <w:rPr>
      <w:rFonts w:cs="Times New Roman"/>
      <w:sz w:val="20"/>
      <w:szCs w:val="20"/>
    </w:rPr>
  </w:style>
  <w:style w:type="character" w:customStyle="1" w:styleId="111">
    <w:name w:val="Нижний колонтитул Знак11"/>
    <w:basedOn w:val="a0"/>
    <w:uiPriority w:val="99"/>
    <w:semiHidden/>
    <w:rPr>
      <w:rFonts w:cs="Times New Roman"/>
      <w:sz w:val="20"/>
      <w:szCs w:val="20"/>
    </w:rPr>
  </w:style>
  <w:style w:type="paragraph" w:customStyle="1" w:styleId="14">
    <w:name w:val="Без интервала1"/>
    <w:uiPriority w:val="99"/>
    <w:unhideWhenUsed/>
    <w:pPr>
      <w:spacing w:after="0" w:line="240" w:lineRule="auto"/>
    </w:pPr>
    <w:rPr>
      <w:rFonts w:ascii="Calibri" w:cs="Calibri"/>
    </w:rPr>
  </w:style>
  <w:style w:type="paragraph" w:styleId="a9">
    <w:name w:val="List Paragraph"/>
    <w:basedOn w:val="a"/>
    <w:uiPriority w:val="34"/>
    <w:qFormat/>
    <w:pPr>
      <w:widowControl/>
      <w:autoSpaceDE/>
      <w:autoSpaceDN/>
      <w:adjustRightInd/>
      <w:ind w:left="720"/>
      <w:jc w:val="center"/>
    </w:pPr>
    <w:rPr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1" w:count="267">
    <w:lsdException w:name="Normal" w:uiPriority="0"/>
    <w:lsdException w:name="heading 2" w:locked="1" w:semiHidden="1" w:uiPriority="0" w:unhideWhenUsed="1"/>
    <w:lsdException w:name="heading 3" w:locked="1" w:semiHidden="1" w:uiPriority="0" w:unhideWhenUsed="1"/>
    <w:lsdException w:name="heading 4" w:locked="1" w:semiHidden="1" w:uiPriority="0" w:unhideWhenUsed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/>
    <w:lsdException w:name="heading 9" w:locked="1" w:semiHidden="1" w:uiPriority="0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unhideWhenUsed="1" w:qFormat="0"/>
    <w:lsdException w:name="footer" w:unhideWhenUsed="1" w:qFormat="0"/>
    <w:lsdException w:name="caption" w:locked="1" w:semiHidden="1" w:uiPriority="0" w:unhideWhenUsed="1"/>
    <w:lsdException w:name="Title" w:locked="1" w:uiPriority="0"/>
    <w:lsdException w:name="Default Paragraph Font" w:unhideWhenUsed="1" w:qFormat="0"/>
    <w:lsdException w:name="Subtitle" w:locked="1" w:uiPriority="0"/>
    <w:lsdException w:name="Hyperlink" w:unhideWhenUsed="1" w:qFormat="0"/>
    <w:lsdException w:name="Strong" w:locked="1" w:uiPriority="0"/>
    <w:lsdException w:name="Emphasis" w:locked="1" w:uiPriority="0"/>
    <w:lsdException w:name="HTML Top of Form" w:qFormat="0"/>
    <w:lsdException w:name="HTML Bottom of Form" w:qFormat="0"/>
    <w:lsdException w:name="Normal (Web)" w:unhideWhenUsed="1" w:qFormat="0"/>
    <w:lsdException w:name="No List" w:semiHidden="1" w:unhideWhenUsed="1" w:qFormat="0"/>
    <w:lsdException w:name="Outline List 1" w:qFormat="0"/>
    <w:lsdException w:name="Outline List 2" w:qFormat="0"/>
    <w:lsdException w:name="Outline List 3" w:qFormat="0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 w:unhideWhenUsed="1" w:qFormat="0"/>
    <w:lsdException w:name="Light Shading" w:qFormat="0"/>
    <w:lsdException w:name="Light List" w:qFormat="0"/>
    <w:lsdException w:name="Light Grid" w:qFormat="0"/>
    <w:lsdException w:name="Medium Shading 1" w:qFormat="0"/>
    <w:lsdException w:name="Medium Shading 2" w:qFormat="0"/>
    <w:lsdException w:name="Medium List 1" w:qFormat="0"/>
    <w:lsdException w:name="Medium List 2" w:qFormat="0"/>
    <w:lsdException w:name="Medium Grid 1" w:qFormat="0"/>
    <w:lsdException w:name="Medium Grid 2" w:qFormat="0"/>
    <w:lsdException w:name="Medium Grid 3" w:qFormat="0"/>
    <w:lsdException w:name="Dark List" w:qFormat="0"/>
    <w:lsdException w:name="Colorful Shading" w:qFormat="0"/>
    <w:lsdException w:name="Colorful List" w:qFormat="0"/>
    <w:lsdException w:name="Colorful Grid" w:qFormat="0"/>
    <w:lsdException w:name="Light Shading Accent 1" w:qFormat="0"/>
    <w:lsdException w:name="Light List Accent 1" w:qFormat="0"/>
    <w:lsdException w:name="Light Grid Accent 1" w:qFormat="0"/>
    <w:lsdException w:name="Medium Shading 1 Accent 1" w:qFormat="0"/>
    <w:lsdException w:name="Medium Shading 2 Accent 1" w:qFormat="0"/>
    <w:lsdException w:name="Medium List 1 Accent 1" w:qFormat="0"/>
    <w:lsdException w:name="Revision" w:qFormat="0"/>
    <w:lsdException w:name="List Paragraph" w:uiPriority="34"/>
    <w:lsdException w:name="Medium List 2 Accent 1" w:qFormat="0"/>
    <w:lsdException w:name="Medium Grid 1 Accent 1" w:qFormat="0"/>
    <w:lsdException w:name="Medium Grid 2 Accent 1" w:qFormat="0"/>
    <w:lsdException w:name="Medium Grid 3 Accent 1" w:qFormat="0"/>
    <w:lsdException w:name="Dark List Accent 1" w:qFormat="0"/>
    <w:lsdException w:name="Colorful Shading Accent 1" w:qFormat="0"/>
    <w:lsdException w:name="Colorful List Accent 1" w:qFormat="0"/>
    <w:lsdException w:name="Colorful Grid Accent 1" w:qFormat="0"/>
    <w:lsdException w:name="Light Shading Accent 2" w:qFormat="0"/>
    <w:lsdException w:name="Light List Accent 2" w:qFormat="0"/>
    <w:lsdException w:name="Light Grid Accent 2" w:qFormat="0"/>
    <w:lsdException w:name="Medium Shading 1 Accent 2" w:qFormat="0"/>
    <w:lsdException w:name="Medium Shading 2 Accent 2" w:qFormat="0"/>
    <w:lsdException w:name="Medium List 1 Accent 2" w:qFormat="0"/>
    <w:lsdException w:name="Medium List 2 Accent 2" w:qFormat="0"/>
    <w:lsdException w:name="Medium Grid 1 Accent 2" w:qFormat="0"/>
    <w:lsdException w:name="Medium Grid 2 Accent 2" w:qFormat="0"/>
    <w:lsdException w:name="Medium Grid 3 Accent 2" w:qFormat="0"/>
    <w:lsdException w:name="Dark List Accent 2" w:qFormat="0"/>
    <w:lsdException w:name="Colorful Shading Accent 2" w:qFormat="0"/>
    <w:lsdException w:name="Colorful List Accent 2" w:qFormat="0"/>
    <w:lsdException w:name="Colorful Grid Accent 2" w:qFormat="0"/>
    <w:lsdException w:name="Light Shading Accent 3" w:qFormat="0"/>
    <w:lsdException w:name="Light List Accent 3" w:qFormat="0"/>
    <w:lsdException w:name="Light Grid Accent 3" w:qFormat="0"/>
    <w:lsdException w:name="Medium Shading 1 Accent 3" w:qFormat="0"/>
    <w:lsdException w:name="Medium Shading 2 Accent 3" w:qFormat="0"/>
    <w:lsdException w:name="Medium List 1 Accent 3" w:qFormat="0"/>
    <w:lsdException w:name="Medium List 2 Accent 3" w:qFormat="0"/>
    <w:lsdException w:name="Medium Grid 1 Accent 3" w:qFormat="0"/>
    <w:lsdException w:name="Medium Grid 2 Accent 3" w:qFormat="0"/>
    <w:lsdException w:name="Medium Grid 3 Accent 3" w:qFormat="0"/>
    <w:lsdException w:name="Dark List Accent 3" w:qFormat="0"/>
    <w:lsdException w:name="Colorful Shading Accent 3" w:qFormat="0"/>
    <w:lsdException w:name="Colorful List Accent 3" w:qFormat="0"/>
    <w:lsdException w:name="Colorful Grid Accent 3" w:qFormat="0"/>
    <w:lsdException w:name="Light Shading Accent 4" w:qFormat="0"/>
    <w:lsdException w:name="Light List Accent 4" w:qFormat="0"/>
    <w:lsdException w:name="Light Grid Accent 4" w:qFormat="0"/>
    <w:lsdException w:name="Medium Shading 1 Accent 4" w:qFormat="0"/>
    <w:lsdException w:name="Medium Shading 2 Accent 4" w:qFormat="0"/>
    <w:lsdException w:name="Medium List 1 Accent 4" w:qFormat="0"/>
    <w:lsdException w:name="Medium List 2 Accent 4" w:qFormat="0"/>
    <w:lsdException w:name="Medium Grid 1 Accent 4" w:qFormat="0"/>
    <w:lsdException w:name="Medium Grid 2 Accent 4" w:qFormat="0"/>
    <w:lsdException w:name="Medium Grid 3 Accent 4" w:qFormat="0"/>
    <w:lsdException w:name="Dark List Accent 4" w:qFormat="0"/>
    <w:lsdException w:name="Colorful Shading Accent 4" w:qFormat="0"/>
    <w:lsdException w:name="Colorful List Accent 4" w:qFormat="0"/>
    <w:lsdException w:name="Colorful Grid Accent 4" w:qFormat="0"/>
    <w:lsdException w:name="Light Shading Accent 5" w:qFormat="0"/>
    <w:lsdException w:name="Light List Accent 5" w:qFormat="0"/>
    <w:lsdException w:name="Light Grid Accent 5" w:qFormat="0"/>
    <w:lsdException w:name="Medium Shading 1 Accent 5" w:qFormat="0"/>
    <w:lsdException w:name="Medium Shading 2 Accent 5" w:qFormat="0"/>
    <w:lsdException w:name="Medium List 1 Accent 5" w:qFormat="0"/>
    <w:lsdException w:name="Medium List 2 Accent 5" w:qFormat="0"/>
    <w:lsdException w:name="Medium Grid 1 Accent 5" w:qFormat="0"/>
    <w:lsdException w:name="Medium Grid 2 Accent 5" w:qFormat="0"/>
    <w:lsdException w:name="Medium Grid 3 Accent 5" w:qFormat="0"/>
    <w:lsdException w:name="Dark List Accent 5" w:qFormat="0"/>
    <w:lsdException w:name="Colorful Shading Accent 5" w:qFormat="0"/>
    <w:lsdException w:name="Colorful List Accent 5" w:qFormat="0"/>
    <w:lsdException w:name="Colorful Grid Accent 5" w:qFormat="0"/>
    <w:lsdException w:name="Light Shading Accent 6" w:qFormat="0"/>
    <w:lsdException w:name="Light List Accent 6" w:qFormat="0"/>
    <w:lsdException w:name="Light Grid Accent 6" w:qFormat="0"/>
    <w:lsdException w:name="Medium Shading 1 Accent 6" w:qFormat="0"/>
    <w:lsdException w:name="Medium Shading 2 Accent 6" w:qFormat="0"/>
    <w:lsdException w:name="Medium List 1 Accent 6" w:qFormat="0"/>
    <w:lsdException w:name="Medium List 2 Accent 6" w:qFormat="0"/>
    <w:lsdException w:name="Medium Grid 1 Accent 6" w:qFormat="0"/>
    <w:lsdException w:name="Medium Grid 2 Accent 6" w:qFormat="0"/>
    <w:lsdException w:name="Medium Grid 3 Accent 6" w:qFormat="0"/>
    <w:lsdException w:name="Dark List Accent 6" w:qFormat="0"/>
    <w:lsdException w:name="Colorful Shading Accent 6" w:qFormat="0"/>
    <w:lsdException w:name="Colorful List Accent 6" w:qFormat="0"/>
    <w:lsdException w:name="Colorful Grid Accent 6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autoSpaceDE/>
      <w:autoSpaceDN/>
      <w:adjustRightInd/>
      <w:jc w:val="center"/>
      <w:outlineLvl w:val="0"/>
    </w:pPr>
    <w:rPr>
      <w:b/>
      <w:sz w:val="56"/>
      <w:szCs w:val="24"/>
    </w:rPr>
  </w:style>
  <w:style w:type="character" w:default="1" w:styleId="a0">
    <w:name w:val="Default Paragraph Font"/>
    <w:uiPriority w:val="99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unhideWhenUsed/>
    <w:locked/>
    <w:rPr>
      <w:rFonts w:cs="Times New Roman"/>
      <w:b/>
    </w:rPr>
  </w:style>
  <w:style w:type="character" w:customStyle="1" w:styleId="c3">
    <w:name w:val="c3"/>
    <w:unhideWhenUsed/>
  </w:style>
  <w:style w:type="character" w:styleId="a3">
    <w:name w:val="Hyperlink"/>
    <w:basedOn w:val="a0"/>
    <w:uiPriority w:val="99"/>
    <w:unhideWhenUsed/>
    <w:rPr>
      <w:rFonts w:cs="Times New Roman"/>
      <w:color w:val="0000FF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unhideWhenUsed/>
    <w:locked/>
    <w:rPr>
      <w:rFonts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7"/>
    <w:uiPriority w:val="99"/>
    <w:unhideWhenUsed/>
    <w:locked/>
    <w:rPr>
      <w:rFonts w:cs="Times New Roman"/>
      <w:sz w:val="20"/>
      <w:szCs w:val="20"/>
    </w:rPr>
  </w:style>
  <w:style w:type="character" w:customStyle="1" w:styleId="c4">
    <w:name w:val="c4"/>
    <w:unhideWhenUsed/>
  </w:style>
  <w:style w:type="character" w:customStyle="1" w:styleId="c13">
    <w:name w:val="c13"/>
    <w:unhideWhenUsed/>
  </w:style>
  <w:style w:type="character" w:customStyle="1" w:styleId="c0">
    <w:name w:val="c0"/>
    <w:unhideWhenUsed/>
  </w:style>
  <w:style w:type="paragraph" w:styleId="a5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Pr>
      <w:sz w:val="20"/>
      <w:szCs w:val="20"/>
    </w:rPr>
  </w:style>
  <w:style w:type="character" w:customStyle="1" w:styleId="12">
    <w:name w:val="Верхний колонтитул Знак12"/>
    <w:basedOn w:val="a0"/>
    <w:uiPriority w:val="99"/>
    <w:semiHidden/>
    <w:rPr>
      <w:rFonts w:cs="Times New Roman"/>
      <w:sz w:val="20"/>
      <w:szCs w:val="20"/>
    </w:rPr>
  </w:style>
  <w:style w:type="character" w:customStyle="1" w:styleId="110">
    <w:name w:val="Верхний колонтитул Знак11"/>
    <w:basedOn w:val="a0"/>
    <w:uiPriority w:val="99"/>
    <w:semiHidden/>
    <w:rPr>
      <w:rFonts w:cs="Times New Roman"/>
      <w:sz w:val="20"/>
      <w:szCs w:val="20"/>
    </w:rPr>
  </w:style>
  <w:style w:type="paragraph" w:styleId="a8">
    <w:name w:val="Normal (Web)"/>
    <w:basedOn w:val="a"/>
    <w:uiPriority w:val="99"/>
    <w:unhideWhenUsed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uiPriority w:val="99"/>
    <w:semiHidden/>
    <w:rPr>
      <w:sz w:val="20"/>
      <w:szCs w:val="20"/>
    </w:rPr>
  </w:style>
  <w:style w:type="character" w:customStyle="1" w:styleId="120">
    <w:name w:val="Нижний колонтитул Знак12"/>
    <w:basedOn w:val="a0"/>
    <w:uiPriority w:val="99"/>
    <w:semiHidden/>
    <w:rPr>
      <w:rFonts w:cs="Times New Roman"/>
      <w:sz w:val="20"/>
      <w:szCs w:val="20"/>
    </w:rPr>
  </w:style>
  <w:style w:type="character" w:customStyle="1" w:styleId="111">
    <w:name w:val="Нижний колонтитул Знак11"/>
    <w:basedOn w:val="a0"/>
    <w:uiPriority w:val="99"/>
    <w:semiHidden/>
    <w:rPr>
      <w:rFonts w:cs="Times New Roman"/>
      <w:sz w:val="20"/>
      <w:szCs w:val="20"/>
    </w:rPr>
  </w:style>
  <w:style w:type="paragraph" w:customStyle="1" w:styleId="14">
    <w:name w:val="Без интервала1"/>
    <w:uiPriority w:val="99"/>
    <w:unhideWhenUsed/>
    <w:pPr>
      <w:spacing w:after="0" w:line="240" w:lineRule="auto"/>
    </w:pPr>
    <w:rPr>
      <w:rFonts w:ascii="Calibri" w:cs="Calibri"/>
    </w:rPr>
  </w:style>
  <w:style w:type="paragraph" w:styleId="a9">
    <w:name w:val="List Paragraph"/>
    <w:basedOn w:val="a"/>
    <w:uiPriority w:val="34"/>
    <w:qFormat/>
    <w:pPr>
      <w:widowControl/>
      <w:autoSpaceDE/>
      <w:autoSpaceDN/>
      <w:adjustRightInd/>
      <w:ind w:left="720"/>
      <w:jc w:val="center"/>
    </w:pPr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dddgazeta.ru/&amp;sa=D&amp;ust=1521900603224000&amp;usg=AFQjCNFIK7qCChG3IZCoZKMDyt8B04Ub2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science-education.ru/pdf/2012/6/344.pdf&amp;sa=D&amp;ust=1521900603224000&amp;usg=AFQjCNEpUB6r4v3xuvdLhcJZFb9YaxWtq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4043</Words>
  <Characters>23048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Пользователь</cp:lastModifiedBy>
  <cp:revision>2</cp:revision>
  <dcterms:created xsi:type="dcterms:W3CDTF">2024-02-21T13:59:00Z</dcterms:created>
  <dcterms:modified xsi:type="dcterms:W3CDTF">2024-02-21T13:59:00Z</dcterms:modified>
</cp:coreProperties>
</file>