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8" w:type="dxa"/>
        <w:jc w:val="center"/>
        <w:tblLayout w:type="fixed"/>
        <w:tblCellMar>
          <w:top w:w="55" w:type="dxa"/>
          <w:left w:w="55" w:type="dxa"/>
          <w:bottom w:w="55" w:type="dxa"/>
          <w:right w:w="55" w:type="dxa"/>
        </w:tblCellMar>
        <w:tblLook w:val="00A0" w:firstRow="1" w:lastRow="0" w:firstColumn="1" w:lastColumn="0" w:noHBand="0" w:noVBand="0"/>
      </w:tblPr>
      <w:tblGrid>
        <w:gridCol w:w="3441"/>
        <w:gridCol w:w="3343"/>
        <w:gridCol w:w="3254"/>
      </w:tblGrid>
      <w:tr w:rsidR="007E408C" w:rsidRPr="0032224D" w:rsidTr="00AE70AB">
        <w:trPr>
          <w:trHeight w:val="1921"/>
          <w:jc w:val="center"/>
        </w:trPr>
        <w:tc>
          <w:tcPr>
            <w:tcW w:w="3441"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bookmarkStart w:id="0" w:name="bookmark4"/>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на заседании управляющего совета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протокол от 29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343"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на заседании педагогического совета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протокол от 30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254"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УТВЕРЖДЕНА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приказом директора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от 31 августа 2023  года № 221</w:t>
            </w:r>
          </w:p>
        </w:tc>
      </w:tr>
    </w:tbl>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 xml:space="preserve">Основная образовательная программа </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основного общего образования</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муниципального бюджетного общеобразовательного учреждения</w:t>
      </w:r>
    </w:p>
    <w:p w:rsidR="007E408C" w:rsidRPr="0032224D" w:rsidRDefault="007E408C" w:rsidP="0032224D">
      <w:pPr>
        <w:keepNext/>
        <w:suppressAutoHyphens/>
        <w:spacing w:after="0" w:line="240" w:lineRule="auto"/>
        <w:jc w:val="center"/>
        <w:rPr>
          <w:rFonts w:ascii="Times New Roman" w:eastAsia="MS Mincho" w:hAnsi="Times New Roman"/>
          <w:b/>
          <w:sz w:val="40"/>
          <w:szCs w:val="40"/>
          <w:lang w:eastAsia="ar-SA"/>
        </w:rPr>
      </w:pPr>
      <w:r w:rsidRPr="0032224D">
        <w:rPr>
          <w:rFonts w:ascii="Times New Roman" w:eastAsia="MS Mincho" w:hAnsi="Times New Roman"/>
          <w:b/>
          <w:sz w:val="40"/>
          <w:szCs w:val="40"/>
          <w:lang w:eastAsia="ar-SA"/>
        </w:rPr>
        <w:t>«Средняя  общеобразовательная школа № 30»</w:t>
      </w: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(новая редакция)</w:t>
      </w: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r w:rsidRPr="0032224D">
        <w:rPr>
          <w:rFonts w:ascii="Times New Roman" w:hAnsi="Times New Roman"/>
          <w:b/>
          <w:sz w:val="28"/>
          <w:szCs w:val="28"/>
        </w:rPr>
        <w:t xml:space="preserve">Старый Оскол </w:t>
      </w:r>
    </w:p>
    <w:p w:rsidR="007E408C" w:rsidRPr="0032224D" w:rsidRDefault="007E408C" w:rsidP="0032224D">
      <w:pPr>
        <w:widowControl w:val="0"/>
        <w:autoSpaceDE w:val="0"/>
        <w:autoSpaceDN w:val="0"/>
        <w:spacing w:after="0" w:line="240" w:lineRule="auto"/>
        <w:jc w:val="center"/>
        <w:rPr>
          <w:rFonts w:ascii="Times New Roman" w:eastAsia="@Arial Unicode MS" w:hAnsi="Times New Roman"/>
          <w:sz w:val="26"/>
        </w:rPr>
      </w:pPr>
      <w:r w:rsidRPr="0032224D">
        <w:rPr>
          <w:rFonts w:ascii="Times New Roman" w:hAnsi="Times New Roman"/>
          <w:b/>
          <w:sz w:val="28"/>
          <w:szCs w:val="28"/>
        </w:rPr>
        <w:t>2023</w:t>
      </w: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lastRenderedPageBreak/>
        <w:t>1. ЦЕЛЕВОЙ РАЗДЕЛ ОСНОВНОЙ ОБРАЗОВАТЕЛЬНОЙ ПРОГРАММЫ ОСНОВНОГО ОБЩЕГО ОБРАЗОВАНИЯ</w:t>
      </w:r>
    </w:p>
    <w:p w:rsidR="007E408C" w:rsidRPr="0032224D" w:rsidRDefault="007E408C" w:rsidP="0058097B">
      <w:pPr>
        <w:widowControl w:val="0"/>
        <w:tabs>
          <w:tab w:val="left" w:pos="442"/>
        </w:tabs>
        <w:spacing w:after="0" w:line="240" w:lineRule="auto"/>
        <w:ind w:left="709"/>
        <w:outlineLvl w:val="4"/>
        <w:rPr>
          <w:rStyle w:val="5"/>
          <w:rFonts w:ascii="Times New Roman" w:hAnsi="Times New Roman" w:cs="Times New Roman"/>
          <w:b w:val="0"/>
          <w:bCs w:val="0"/>
          <w:color w:val="auto"/>
          <w:sz w:val="24"/>
          <w:szCs w:val="24"/>
        </w:rPr>
      </w:pPr>
    </w:p>
    <w:p w:rsidR="007E408C" w:rsidRPr="0032224D" w:rsidRDefault="007E408C" w:rsidP="0058097B">
      <w:pPr>
        <w:widowControl w:val="0"/>
        <w:numPr>
          <w:ilvl w:val="1"/>
          <w:numId w:val="1"/>
        </w:numPr>
        <w:tabs>
          <w:tab w:val="left" w:pos="442"/>
        </w:tabs>
        <w:spacing w:after="0" w:line="240" w:lineRule="auto"/>
        <w:ind w:firstLine="709"/>
        <w:jc w:val="center"/>
        <w:outlineLvl w:val="4"/>
        <w:rPr>
          <w:rStyle w:val="5"/>
          <w:rFonts w:ascii="Times New Roman" w:hAnsi="Times New Roman" w:cs="Times New Roman"/>
          <w:b w:val="0"/>
          <w:bCs w:val="0"/>
          <w:color w:val="auto"/>
          <w:sz w:val="24"/>
          <w:szCs w:val="24"/>
        </w:rPr>
      </w:pPr>
      <w:r w:rsidRPr="0032224D">
        <w:rPr>
          <w:rStyle w:val="5"/>
          <w:rFonts w:ascii="Times New Roman" w:hAnsi="Times New Roman" w:cs="Times New Roman"/>
          <w:color w:val="auto"/>
          <w:sz w:val="24"/>
          <w:szCs w:val="24"/>
        </w:rPr>
        <w:t>ПОЯСНИТЕЛЬНАЯ ЗАПИСКА</w:t>
      </w:r>
      <w:bookmarkEnd w:id="0"/>
    </w:p>
    <w:p w:rsidR="007E408C" w:rsidRPr="0032224D" w:rsidRDefault="007E408C" w:rsidP="0058097B">
      <w:pPr>
        <w:widowControl w:val="0"/>
        <w:tabs>
          <w:tab w:val="left" w:pos="442"/>
        </w:tabs>
        <w:spacing w:after="0" w:line="240" w:lineRule="auto"/>
        <w:ind w:firstLine="709"/>
        <w:outlineLvl w:val="4"/>
        <w:rPr>
          <w:rFonts w:ascii="Times New Roman" w:hAnsi="Times New Roman"/>
          <w:sz w:val="24"/>
          <w:szCs w:val="24"/>
        </w:rPr>
      </w:pPr>
    </w:p>
    <w:p w:rsidR="007E408C" w:rsidRPr="0032224D" w:rsidRDefault="007E408C" w:rsidP="0058097B">
      <w:pPr>
        <w:widowControl w:val="0"/>
        <w:numPr>
          <w:ilvl w:val="2"/>
          <w:numId w:val="1"/>
        </w:numPr>
        <w:tabs>
          <w:tab w:val="left" w:pos="649"/>
        </w:tabs>
        <w:spacing w:after="0" w:line="240" w:lineRule="auto"/>
        <w:ind w:right="160" w:firstLine="709"/>
        <w:jc w:val="both"/>
        <w:outlineLvl w:val="3"/>
        <w:rPr>
          <w:rFonts w:ascii="Times New Roman" w:hAnsi="Times New Roman"/>
          <w:sz w:val="24"/>
          <w:szCs w:val="24"/>
        </w:rPr>
      </w:pPr>
      <w:bookmarkStart w:id="1" w:name="bookmark5"/>
      <w:r w:rsidRPr="0032224D">
        <w:rPr>
          <w:rStyle w:val="4"/>
          <w:rFonts w:ascii="Times New Roman" w:hAnsi="Times New Roman" w:cs="Times New Roman"/>
          <w:color w:val="auto"/>
          <w:sz w:val="24"/>
          <w:szCs w:val="24"/>
        </w:rPr>
        <w:t>Цели реализации основной образовательной программы основного общего образования</w:t>
      </w:r>
      <w:bookmarkEnd w:id="1"/>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Согласно ФЗ «Об образовании в Российской Федерации</w:t>
      </w:r>
      <w:r w:rsidRPr="0032224D">
        <w:rPr>
          <w:rStyle w:val="21"/>
          <w:rFonts w:ascii="Times New Roman" w:hAnsi="Times New Roman" w:cs="Times New Roman"/>
          <w:i/>
          <w:color w:val="auto"/>
          <w:sz w:val="24"/>
          <w:szCs w:val="24"/>
        </w:rPr>
        <w:t xml:space="preserve">» </w:t>
      </w:r>
      <w:r w:rsidRPr="0032224D">
        <w:rPr>
          <w:rStyle w:val="22"/>
          <w:rFonts w:ascii="Times New Roman" w:hAnsi="Times New Roman" w:cs="Times New Roman"/>
          <w:i w:val="0"/>
          <w:color w:val="auto"/>
          <w:sz w:val="24"/>
          <w:szCs w:val="24"/>
        </w:rPr>
        <w:t>основное общее образование</w:t>
      </w:r>
      <w:r w:rsidRPr="0032224D">
        <w:rPr>
          <w:rStyle w:val="21"/>
          <w:rFonts w:ascii="Times New Roman" w:hAnsi="Times New Roman" w:cs="Times New Roman"/>
          <w:color w:val="auto"/>
          <w:sz w:val="24"/>
          <w:szCs w:val="24"/>
        </w:rPr>
        <w:t xml:space="preserve"> является необходимым уровнем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Целью реализации основной образовательной программы основного общего образования муниципального бюджетного общеобразовательного учреждения «Средн</w:t>
      </w:r>
      <w:r w:rsidR="00FD346D">
        <w:rPr>
          <w:rStyle w:val="21"/>
          <w:rFonts w:ascii="Times New Roman" w:hAnsi="Times New Roman" w:cs="Times New Roman"/>
          <w:color w:val="auto"/>
          <w:sz w:val="24"/>
          <w:szCs w:val="24"/>
        </w:rPr>
        <w:t>яя общеобразовательная школа №3</w:t>
      </w:r>
      <w:r w:rsidR="00FD346D" w:rsidRPr="00FD346D">
        <w:rPr>
          <w:rStyle w:val="21"/>
          <w:rFonts w:ascii="Times New Roman" w:hAnsi="Times New Roman" w:cs="Times New Roman"/>
          <w:color w:val="auto"/>
          <w:sz w:val="24"/>
          <w:szCs w:val="24"/>
        </w:rPr>
        <w:t>0</w:t>
      </w:r>
      <w:bookmarkStart w:id="2" w:name="_GoBack"/>
      <w:bookmarkEnd w:id="2"/>
      <w:r w:rsidRPr="0032224D">
        <w:rPr>
          <w:rStyle w:val="21"/>
          <w:rFonts w:ascii="Times New Roman" w:hAnsi="Times New Roman" w:cs="Times New Roman"/>
          <w:color w:val="auto"/>
          <w:sz w:val="24"/>
          <w:szCs w:val="24"/>
        </w:rPr>
        <w:t>» (далее – МБОУ «СОШ №30») является: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организация учебного процесса с учетом целей, содержания и планируемых результатов основного общего образования, отражённых во ФГОС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создание условий для становления и формирования личности обучающегося;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Достижение поставленных целей при разработке и реализации основной образовательной программы МБОУ «СОШ №30» предусматривает решение следующих основных задач: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и Федеральной образовательной программе основного общего образования (ФОП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обеспечение преемственности начального общего, основного общего, среднего общего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достижение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обеспечение доступности получения качественного основного общего образования;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кружков, организацию общественно полезной деятельности, в том числе с использованием возможностей образовательных организаций дополнительного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участие обучающихся, их родителей (законных представителей), педагогических работников МБОУ «СОШ №30» в проектировании и развитии внутришкольной социальной среды, школьного уклада;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психолога, социального педагога, сотрудничество с базовыми предприятиями, организациями профессионального образования; </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Основная образовательная программа основного общего образования МБОУ «СОШ №30» является основным документом, определяющим содержание общего образования, а также регламентирующим образовательную деятельность МБОУ «СОШ №30»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p>
    <w:p w:rsidR="007E408C" w:rsidRPr="0032224D" w:rsidRDefault="007E408C" w:rsidP="0058097B">
      <w:pPr>
        <w:widowControl w:val="0"/>
        <w:numPr>
          <w:ilvl w:val="2"/>
          <w:numId w:val="1"/>
        </w:numPr>
        <w:tabs>
          <w:tab w:val="left" w:pos="654"/>
        </w:tabs>
        <w:spacing w:after="0" w:line="240" w:lineRule="auto"/>
        <w:ind w:firstLine="709"/>
        <w:jc w:val="both"/>
        <w:outlineLvl w:val="3"/>
        <w:rPr>
          <w:rFonts w:ascii="Times New Roman" w:hAnsi="Times New Roman"/>
          <w:sz w:val="24"/>
          <w:szCs w:val="24"/>
        </w:rPr>
      </w:pPr>
      <w:bookmarkStart w:id="3" w:name="bookmark6"/>
      <w:r w:rsidRPr="0032224D">
        <w:rPr>
          <w:rStyle w:val="4"/>
          <w:rFonts w:ascii="Times New Roman" w:hAnsi="Times New Roman" w:cs="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3"/>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учёта ФГОС ООО: ООП ООО МБОУ «СОШ №30»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принцип учёта языка обучения: с учётом условий функционирования МБОУ «СОШ №30»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E408C" w:rsidRPr="0032224D" w:rsidRDefault="007E408C" w:rsidP="00DB4E63">
      <w:pPr>
        <w:pStyle w:val="a3"/>
        <w:numPr>
          <w:ilvl w:val="0"/>
          <w:numId w:val="2"/>
        </w:numPr>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 принцип индивидуализации обучения: ООП ООО МБОУ «СОШ №30»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E408C" w:rsidRPr="0032224D" w:rsidRDefault="007E408C" w:rsidP="00DB4E63">
      <w:pPr>
        <w:pStyle w:val="a3"/>
        <w:numPr>
          <w:ilvl w:val="0"/>
          <w:numId w:val="2"/>
        </w:numPr>
        <w:tabs>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принцип учёта индивидуальных возрастных, психологических и физиологических особенностей обучающихся при построении образовательной деятельности и определении образовательно-воспитательных целей и путей их достижения;</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обеспечения фундаментального характера образования, учета специфики изучаемых предметов;</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принцип интеграции обучения и воспитания: ООП ООО МБОУ «СОШ №30»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E408C" w:rsidRPr="0032224D" w:rsidRDefault="007E408C" w:rsidP="00DB4E63">
      <w:pPr>
        <w:pStyle w:val="a3"/>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принцип здоровьесбережения: при организации образовательной деятельности не допускается использование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w:t>
      </w:r>
      <w:r w:rsidRPr="0032224D">
        <w:rPr>
          <w:rStyle w:val="21"/>
          <w:rFonts w:ascii="Times New Roman" w:hAnsi="Times New Roman" w:cs="Times New Roman"/>
          <w:color w:val="auto"/>
          <w:sz w:val="24"/>
          <w:szCs w:val="24"/>
        </w:rPr>
        <w:lastRenderedPageBreak/>
        <w:t>учебных и внеурочных мероприятий соответствует требованиям, предусмотренным действующими санитарными правилами и нормативами.</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Основная образовательная программа МБОУ «СОШ №30» формируется с учетом особенностей развития детей 11—15 лет, связанных:</w:t>
      </w:r>
    </w:p>
    <w:p w:rsidR="007E408C" w:rsidRPr="0032224D" w:rsidRDefault="007E408C" w:rsidP="00DB4E63">
      <w:pPr>
        <w:pStyle w:val="a3"/>
        <w:widowControl w:val="0"/>
        <w:numPr>
          <w:ilvl w:val="0"/>
          <w:numId w:val="3"/>
        </w:numPr>
        <w:tabs>
          <w:tab w:val="left" w:pos="202"/>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7E408C" w:rsidRPr="0032224D" w:rsidRDefault="007E408C" w:rsidP="00DB4E63">
      <w:pPr>
        <w:pStyle w:val="a3"/>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Второй этап подросткового развития (14—15 лет, 8—9 классы), характеризуется:</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стремлением подростка к общению и совместной деятельности со сверстниками;</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E408C" w:rsidRPr="0032224D" w:rsidRDefault="007E408C" w:rsidP="00DB4E63">
      <w:pPr>
        <w:pStyle w:val="a3"/>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7E408C" w:rsidRPr="0032224D" w:rsidRDefault="007E408C" w:rsidP="00DB4E63">
      <w:pPr>
        <w:pStyle w:val="a3"/>
        <w:widowControl w:val="0"/>
        <w:numPr>
          <w:ilvl w:val="0"/>
          <w:numId w:val="4"/>
        </w:numPr>
        <w:tabs>
          <w:tab w:val="left" w:pos="202"/>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7E408C" w:rsidRPr="0032224D" w:rsidRDefault="007E408C" w:rsidP="00DB4E63">
      <w:pPr>
        <w:pStyle w:val="a3"/>
        <w:widowControl w:val="0"/>
        <w:numPr>
          <w:ilvl w:val="0"/>
          <w:numId w:val="4"/>
        </w:numPr>
        <w:tabs>
          <w:tab w:val="left" w:pos="202"/>
          <w:tab w:val="left" w:pos="851"/>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E408C" w:rsidRPr="0032224D" w:rsidRDefault="007E408C" w:rsidP="0058097B">
      <w:pPr>
        <w:widowControl w:val="0"/>
        <w:numPr>
          <w:ilvl w:val="2"/>
          <w:numId w:val="1"/>
        </w:numPr>
        <w:tabs>
          <w:tab w:val="left" w:pos="649"/>
        </w:tabs>
        <w:spacing w:after="0" w:line="240" w:lineRule="auto"/>
        <w:ind w:firstLine="709"/>
        <w:jc w:val="both"/>
        <w:outlineLvl w:val="3"/>
        <w:rPr>
          <w:rFonts w:ascii="Times New Roman" w:hAnsi="Times New Roman"/>
          <w:sz w:val="24"/>
          <w:szCs w:val="24"/>
        </w:rPr>
      </w:pPr>
      <w:bookmarkStart w:id="4" w:name="bookmark7"/>
      <w:r w:rsidRPr="0032224D">
        <w:rPr>
          <w:rStyle w:val="4"/>
          <w:rFonts w:ascii="Times New Roman" w:hAnsi="Times New Roman" w:cs="Times New Roman"/>
          <w:color w:val="auto"/>
          <w:sz w:val="24"/>
          <w:szCs w:val="24"/>
        </w:rPr>
        <w:t>Общая характеристика основной образовательной программы основного общего образования</w:t>
      </w:r>
      <w:bookmarkEnd w:id="4"/>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Программа основного общего образования МБОУ «СОШ №30» разрабатывается в соответствии с ФГОС основного общего образования и с учетом Федеральной  образовательной программы основного общего образования (ФОП ООО).</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lastRenderedPageBreak/>
        <w:t>Основная образовательная программа определяет объем и содержание образования на уровне основного общего образования, планируемые результаты освоения образовательной программы, условия образовательной деятельности.</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w:t>
      </w:r>
    </w:p>
    <w:p w:rsidR="007E408C" w:rsidRPr="0032224D" w:rsidRDefault="007E408C" w:rsidP="00121FB2">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В целях удовлетворения образовательных потребностей и интересов обучающихся МБОУ «СОШ №30»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«СОШ №30».</w:t>
      </w:r>
    </w:p>
    <w:p w:rsidR="007E408C" w:rsidRPr="0032224D" w:rsidRDefault="007E408C" w:rsidP="0058097B">
      <w:pPr>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Срок освоения основной образовательной программы составляет не более пяти лет.</w:t>
      </w:r>
      <w:r w:rsidRPr="0032224D">
        <w:rPr>
          <w:rStyle w:val="21"/>
          <w:rFonts w:ascii="Times New Roman" w:hAnsi="Times New Roman" w:cs="Times New Roman"/>
          <w:color w:val="auto"/>
          <w:sz w:val="24"/>
          <w:szCs w:val="24"/>
        </w:rPr>
        <w:br w:type="page"/>
      </w:r>
    </w:p>
    <w:p w:rsidR="007E408C" w:rsidRPr="0032224D" w:rsidRDefault="007E408C" w:rsidP="0058097B">
      <w:pPr>
        <w:widowControl w:val="0"/>
        <w:tabs>
          <w:tab w:val="left" w:pos="466"/>
        </w:tabs>
        <w:spacing w:after="0" w:line="240" w:lineRule="auto"/>
        <w:jc w:val="center"/>
        <w:rPr>
          <w:rFonts w:ascii="Times New Roman" w:hAnsi="Times New Roman"/>
          <w:sz w:val="24"/>
          <w:szCs w:val="24"/>
        </w:rPr>
      </w:pPr>
      <w:r w:rsidRPr="0032224D">
        <w:rPr>
          <w:rStyle w:val="7"/>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Планируемые результаты освоения обучающимися программы основного общего образования: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bookmarkStart w:id="5" w:name="dst100138"/>
      <w:bookmarkEnd w:id="5"/>
      <w:r w:rsidRPr="0032224D">
        <w:rPr>
          <w:rFonts w:ascii="Times New Roman" w:hAnsi="Times New Roman"/>
          <w:sz w:val="24"/>
          <w:szCs w:val="24"/>
        </w:rPr>
        <w:t>2)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Требования к </w:t>
      </w:r>
      <w:r w:rsidRPr="0032224D">
        <w:rPr>
          <w:rStyle w:val="2Tahoma"/>
          <w:rFonts w:ascii="Times New Roman" w:hAnsi="Times New Roman" w:cs="Times New Roman"/>
          <w:color w:val="auto"/>
          <w:sz w:val="24"/>
          <w:szCs w:val="24"/>
        </w:rPr>
        <w:t xml:space="preserve">личностным результатам </w:t>
      </w:r>
      <w:r w:rsidRPr="0032224D">
        <w:rPr>
          <w:rStyle w:val="21"/>
          <w:rFonts w:ascii="Times New Roman" w:hAnsi="Times New Roman" w:cs="Times New Roman"/>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58097B">
      <w:pPr>
        <w:spacing w:after="0" w:line="240" w:lineRule="auto"/>
        <w:ind w:firstLine="54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ФГОС ООО определяет содержательные приоритеты в раскрытии </w:t>
      </w:r>
      <w:r w:rsidRPr="0032224D">
        <w:rPr>
          <w:rStyle w:val="22"/>
          <w:rFonts w:ascii="Times New Roman" w:hAnsi="Times New Roman" w:cs="Times New Roman"/>
          <w:color w:val="auto"/>
          <w:sz w:val="24"/>
          <w:szCs w:val="24"/>
        </w:rPr>
        <w:t>направлений воспитательной деятельности:</w:t>
      </w:r>
      <w:r w:rsidRPr="0032224D">
        <w:rPr>
          <w:rStyle w:val="21"/>
          <w:rFonts w:ascii="Times New Roman" w:hAnsi="Times New Roman" w:cs="Times New Roman"/>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Личностные результаты освоения основной образовательной программы основного общего образования </w:t>
      </w:r>
      <w:r w:rsidRPr="0032224D">
        <w:rPr>
          <w:rFonts w:ascii="Times New Roman" w:hAnsi="Times New Roman"/>
          <w:sz w:val="24"/>
          <w:szCs w:val="24"/>
        </w:rPr>
        <w:t>МБОУ «СОШ №30»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58097B">
      <w:pPr>
        <w:spacing w:after="0" w:line="240" w:lineRule="auto"/>
        <w:ind w:firstLine="54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r w:rsidRPr="0032224D">
        <w:rPr>
          <w:rFonts w:ascii="Times New Roman" w:hAnsi="Times New Roman"/>
          <w:spacing w:val="-3"/>
          <w:sz w:val="24"/>
          <w:szCs w:val="24"/>
        </w:rPr>
        <w:t>1.  Гражданское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 w:name="dst100426"/>
      <w:bookmarkEnd w:id="6"/>
      <w:r w:rsidRPr="0032224D">
        <w:rPr>
          <w:rFonts w:ascii="Times New Roman" w:hAnsi="Times New Roman"/>
          <w:spacing w:val="-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7" w:name="dst100427"/>
      <w:bookmarkEnd w:id="7"/>
      <w:r w:rsidRPr="0032224D">
        <w:rPr>
          <w:rFonts w:ascii="Times New Roman" w:hAnsi="Times New Roman"/>
          <w:spacing w:val="-3"/>
          <w:sz w:val="24"/>
          <w:szCs w:val="24"/>
        </w:rPr>
        <w:t>активное участие в жизни семьи, Организации, местного сообщества, родного края, страны;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8" w:name="dst100428"/>
      <w:bookmarkEnd w:id="8"/>
      <w:r w:rsidRPr="0032224D">
        <w:rPr>
          <w:rFonts w:ascii="Times New Roman" w:hAnsi="Times New Roman"/>
          <w:spacing w:val="-3"/>
          <w:sz w:val="24"/>
          <w:szCs w:val="24"/>
        </w:rPr>
        <w:t>неприятие любых форм экстремизма, дискриминации;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9" w:name="dst100429"/>
      <w:bookmarkEnd w:id="9"/>
      <w:r w:rsidRPr="0032224D">
        <w:rPr>
          <w:rFonts w:ascii="Times New Roman" w:hAnsi="Times New Roman"/>
          <w:spacing w:val="-3"/>
          <w:sz w:val="24"/>
          <w:szCs w:val="24"/>
        </w:rPr>
        <w:t>понимание роли различных социальных институтов в жизни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0" w:name="dst100430"/>
      <w:bookmarkEnd w:id="10"/>
      <w:r w:rsidRPr="0032224D">
        <w:rPr>
          <w:rFonts w:ascii="Times New Roman" w:hAnsi="Times New Roman"/>
          <w:spacing w:val="-3"/>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1" w:name="dst100431"/>
      <w:bookmarkEnd w:id="11"/>
      <w:r w:rsidRPr="0032224D">
        <w:rPr>
          <w:rFonts w:ascii="Times New Roman" w:hAnsi="Times New Roman"/>
          <w:spacing w:val="-3"/>
          <w:sz w:val="24"/>
          <w:szCs w:val="24"/>
        </w:rPr>
        <w:t>представление о способах противодействия коррупции;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2" w:name="dst100432"/>
      <w:bookmarkEnd w:id="12"/>
      <w:r w:rsidRPr="0032224D">
        <w:rPr>
          <w:rFonts w:ascii="Times New Roman" w:hAnsi="Times New Roman"/>
          <w:spacing w:val="-3"/>
          <w:sz w:val="24"/>
          <w:szCs w:val="24"/>
        </w:rPr>
        <w:lastRenderedPageBreak/>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3" w:name="dst100433"/>
      <w:bookmarkEnd w:id="13"/>
      <w:r w:rsidRPr="0032224D">
        <w:rPr>
          <w:rFonts w:ascii="Times New Roman" w:hAnsi="Times New Roman"/>
          <w:spacing w:val="-3"/>
          <w:sz w:val="24"/>
          <w:szCs w:val="24"/>
        </w:rPr>
        <w:t>готовность к участию в гуманитарной деятельности (волонтерство, помощь людям, нуждающимся в ней).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4" w:name="dst100434"/>
      <w:bookmarkEnd w:id="14"/>
      <w:r w:rsidRPr="0032224D">
        <w:rPr>
          <w:rFonts w:ascii="Times New Roman" w:hAnsi="Times New Roman"/>
          <w:spacing w:val="-3"/>
          <w:sz w:val="24"/>
          <w:szCs w:val="24"/>
        </w:rPr>
        <w:t>2. Патриотическое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5" w:name="dst100435"/>
      <w:bookmarkEnd w:id="15"/>
      <w:r w:rsidRPr="0032224D">
        <w:rPr>
          <w:rFonts w:ascii="Times New Roman" w:hAnsi="Times New Roman"/>
          <w:spacing w:val="-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6" w:name="dst100436"/>
      <w:bookmarkEnd w:id="16"/>
      <w:r w:rsidRPr="0032224D">
        <w:rPr>
          <w:rFonts w:ascii="Times New Roman" w:hAnsi="Times New Roman"/>
          <w:spacing w:val="-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7" w:name="dst100437"/>
      <w:bookmarkEnd w:id="17"/>
      <w:r w:rsidRPr="0032224D">
        <w:rPr>
          <w:rFonts w:ascii="Times New Roman" w:hAnsi="Times New Roman"/>
          <w:spacing w:val="-3"/>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8" w:name="dst100438"/>
      <w:bookmarkEnd w:id="18"/>
      <w:r w:rsidRPr="0032224D">
        <w:rPr>
          <w:rFonts w:ascii="Times New Roman" w:hAnsi="Times New Roman"/>
          <w:spacing w:val="-3"/>
          <w:sz w:val="24"/>
          <w:szCs w:val="24"/>
        </w:rPr>
        <w:t>3. Духовно-нравственное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9" w:name="dst100439"/>
      <w:bookmarkEnd w:id="19"/>
      <w:r w:rsidRPr="0032224D">
        <w:rPr>
          <w:rFonts w:ascii="Times New Roman" w:hAnsi="Times New Roman"/>
          <w:spacing w:val="-3"/>
          <w:sz w:val="24"/>
          <w:szCs w:val="24"/>
        </w:rPr>
        <w:t>ориентация на моральные ценности и нормы в ситуациях нравственного выбора;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0" w:name="dst100440"/>
      <w:bookmarkEnd w:id="20"/>
      <w:r w:rsidRPr="0032224D">
        <w:rPr>
          <w:rFonts w:ascii="Times New Roman" w:hAnsi="Times New Roman"/>
          <w:spacing w:val="-3"/>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1" w:name="dst100441"/>
      <w:bookmarkEnd w:id="21"/>
      <w:r w:rsidRPr="0032224D">
        <w:rPr>
          <w:rFonts w:ascii="Times New Roman" w:hAnsi="Times New Roman"/>
          <w:spacing w:val="-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2" w:name="dst100442"/>
      <w:bookmarkEnd w:id="22"/>
      <w:r w:rsidRPr="0032224D">
        <w:rPr>
          <w:rFonts w:ascii="Times New Roman" w:hAnsi="Times New Roman"/>
          <w:spacing w:val="-3"/>
          <w:sz w:val="24"/>
          <w:szCs w:val="24"/>
        </w:rPr>
        <w:t>4. Эстетическое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3" w:name="dst100443"/>
      <w:bookmarkEnd w:id="23"/>
      <w:r w:rsidRPr="0032224D">
        <w:rPr>
          <w:rFonts w:ascii="Times New Roman" w:hAnsi="Times New Roman"/>
          <w:spacing w:val="-3"/>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4" w:name="dst100444"/>
      <w:bookmarkEnd w:id="24"/>
      <w:r w:rsidRPr="0032224D">
        <w:rPr>
          <w:rFonts w:ascii="Times New Roman" w:hAnsi="Times New Roman"/>
          <w:spacing w:val="-3"/>
          <w:sz w:val="24"/>
          <w:szCs w:val="24"/>
        </w:rPr>
        <w:t>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5" w:name="dst100445"/>
      <w:bookmarkEnd w:id="25"/>
      <w:r w:rsidRPr="0032224D">
        <w:rPr>
          <w:rFonts w:ascii="Times New Roman" w:hAnsi="Times New Roman"/>
          <w:spacing w:val="-3"/>
          <w:sz w:val="24"/>
          <w:szCs w:val="24"/>
        </w:rPr>
        <w:t>стремление к самовыражению в разных видах искусства.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6" w:name="dst100446"/>
      <w:bookmarkEnd w:id="26"/>
      <w:r w:rsidRPr="0032224D">
        <w:rPr>
          <w:rFonts w:ascii="Times New Roman" w:hAnsi="Times New Roman"/>
          <w:spacing w:val="-3"/>
          <w:sz w:val="24"/>
          <w:szCs w:val="24"/>
        </w:rPr>
        <w:t>5. Физическое воспитание, формирование культуры здоровья и эмоционального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7" w:name="dst100447"/>
      <w:bookmarkEnd w:id="27"/>
      <w:r w:rsidRPr="0032224D">
        <w:rPr>
          <w:rFonts w:ascii="Times New Roman" w:hAnsi="Times New Roman"/>
          <w:spacing w:val="-3"/>
          <w:sz w:val="24"/>
          <w:szCs w:val="24"/>
        </w:rPr>
        <w:t>осознание ценности жизни;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8" w:name="dst100448"/>
      <w:bookmarkEnd w:id="28"/>
      <w:r w:rsidRPr="0032224D">
        <w:rPr>
          <w:rFonts w:ascii="Times New Roman" w:hAnsi="Times New Roman"/>
          <w:spacing w:val="-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9" w:name="dst100449"/>
      <w:bookmarkEnd w:id="29"/>
      <w:r w:rsidRPr="0032224D">
        <w:rPr>
          <w:rFonts w:ascii="Times New Roman" w:hAnsi="Times New Roman"/>
          <w:spacing w:val="-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0" w:name="dst100450"/>
      <w:bookmarkEnd w:id="30"/>
      <w:r w:rsidRPr="0032224D">
        <w:rPr>
          <w:rFonts w:ascii="Times New Roman" w:hAnsi="Times New Roman"/>
          <w:spacing w:val="-3"/>
          <w:sz w:val="24"/>
          <w:szCs w:val="24"/>
        </w:rPr>
        <w:t>соблюдение правил безопасности, в том числе навыков безопасного поведения в интернет-среде;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1" w:name="dst100451"/>
      <w:bookmarkEnd w:id="31"/>
      <w:r w:rsidRPr="0032224D">
        <w:rPr>
          <w:rFonts w:ascii="Times New Roman" w:hAnsi="Times New Roman"/>
          <w:spacing w:val="-3"/>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2" w:name="dst100452"/>
      <w:bookmarkEnd w:id="32"/>
      <w:r w:rsidRPr="0032224D">
        <w:rPr>
          <w:rFonts w:ascii="Times New Roman" w:hAnsi="Times New Roman"/>
          <w:spacing w:val="-3"/>
          <w:sz w:val="24"/>
          <w:szCs w:val="24"/>
        </w:rPr>
        <w:t>умение принимать себя и других, не осуждая;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3" w:name="dst100453"/>
      <w:bookmarkEnd w:id="33"/>
      <w:r w:rsidRPr="0032224D">
        <w:rPr>
          <w:rFonts w:ascii="Times New Roman" w:hAnsi="Times New Roman"/>
          <w:spacing w:val="-3"/>
          <w:sz w:val="24"/>
          <w:szCs w:val="24"/>
        </w:rPr>
        <w:t>умение осознавать эмоциональное состояние себя и других, умение управлять собственным эмоциональным состоянием;</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4" w:name="dst100454"/>
      <w:bookmarkEnd w:id="34"/>
      <w:r w:rsidRPr="0032224D">
        <w:rPr>
          <w:rFonts w:ascii="Times New Roman" w:hAnsi="Times New Roman"/>
          <w:spacing w:val="-3"/>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5" w:name="dst100455"/>
      <w:bookmarkEnd w:id="35"/>
      <w:r w:rsidRPr="0032224D">
        <w:rPr>
          <w:rFonts w:ascii="Times New Roman" w:hAnsi="Times New Roman"/>
          <w:spacing w:val="-3"/>
          <w:sz w:val="24"/>
          <w:szCs w:val="24"/>
        </w:rPr>
        <w:t>6. Трудовое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6" w:name="dst100456"/>
      <w:bookmarkEnd w:id="36"/>
      <w:r w:rsidRPr="0032224D">
        <w:rPr>
          <w:rFonts w:ascii="Times New Roman" w:hAnsi="Times New Roman"/>
          <w:spacing w:val="-3"/>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7" w:name="dst100457"/>
      <w:bookmarkEnd w:id="37"/>
      <w:r w:rsidRPr="0032224D">
        <w:rPr>
          <w:rFonts w:ascii="Times New Roman" w:hAnsi="Times New Roman"/>
          <w:spacing w:val="-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8" w:name="dst100458"/>
      <w:bookmarkEnd w:id="38"/>
      <w:r w:rsidRPr="0032224D">
        <w:rPr>
          <w:rFonts w:ascii="Times New Roman" w:hAnsi="Times New Roman"/>
          <w:spacing w:val="-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9" w:name="dst100459"/>
      <w:bookmarkEnd w:id="39"/>
      <w:r w:rsidRPr="0032224D">
        <w:rPr>
          <w:rFonts w:ascii="Times New Roman" w:hAnsi="Times New Roman"/>
          <w:spacing w:val="-3"/>
          <w:sz w:val="24"/>
          <w:szCs w:val="24"/>
        </w:rPr>
        <w:lastRenderedPageBreak/>
        <w:t>готовность адаптироваться в профессиональной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0" w:name="dst100460"/>
      <w:bookmarkEnd w:id="40"/>
      <w:r w:rsidRPr="0032224D">
        <w:rPr>
          <w:rFonts w:ascii="Times New Roman" w:hAnsi="Times New Roman"/>
          <w:spacing w:val="-3"/>
          <w:sz w:val="24"/>
          <w:szCs w:val="24"/>
        </w:rPr>
        <w:t>уважение к труду и результатам трудовой деятельности;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1" w:name="dst100461"/>
      <w:bookmarkEnd w:id="41"/>
      <w:r w:rsidRPr="0032224D">
        <w:rPr>
          <w:rFonts w:ascii="Times New Roman" w:hAnsi="Times New Roman"/>
          <w:spacing w:val="-3"/>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2" w:name="dst100462"/>
      <w:bookmarkEnd w:id="42"/>
      <w:r w:rsidRPr="0032224D">
        <w:rPr>
          <w:rFonts w:ascii="Times New Roman" w:hAnsi="Times New Roman"/>
          <w:spacing w:val="-3"/>
          <w:sz w:val="24"/>
          <w:szCs w:val="24"/>
        </w:rPr>
        <w:t>7. Экологическое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3" w:name="dst100463"/>
      <w:bookmarkEnd w:id="43"/>
      <w:r w:rsidRPr="0032224D">
        <w:rPr>
          <w:rFonts w:ascii="Times New Roman" w:hAnsi="Times New Roman"/>
          <w:spacing w:val="-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4" w:name="dst100464"/>
      <w:bookmarkEnd w:id="44"/>
      <w:r w:rsidRPr="0032224D">
        <w:rPr>
          <w:rFonts w:ascii="Times New Roman" w:hAnsi="Times New Roman"/>
          <w:spacing w:val="-3"/>
          <w:sz w:val="24"/>
          <w:szCs w:val="24"/>
        </w:rPr>
        <w:t>повышение уровня экологической культуры, осознание глобального характера экологических проблем и путей их решения;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5" w:name="dst100465"/>
      <w:bookmarkEnd w:id="45"/>
      <w:r w:rsidRPr="0032224D">
        <w:rPr>
          <w:rFonts w:ascii="Times New Roman" w:hAnsi="Times New Roman"/>
          <w:spacing w:val="-3"/>
          <w:sz w:val="24"/>
          <w:szCs w:val="24"/>
        </w:rPr>
        <w:t>активное неприятие действий, приносящих вред окружающей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6" w:name="dst100466"/>
      <w:bookmarkEnd w:id="46"/>
      <w:r w:rsidRPr="0032224D">
        <w:rPr>
          <w:rFonts w:ascii="Times New Roman" w:hAnsi="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7" w:name="dst100467"/>
      <w:bookmarkEnd w:id="47"/>
      <w:r w:rsidRPr="0032224D">
        <w:rPr>
          <w:rFonts w:ascii="Times New Roman" w:hAnsi="Times New Roman"/>
          <w:spacing w:val="-3"/>
          <w:sz w:val="24"/>
          <w:szCs w:val="24"/>
        </w:rPr>
        <w:t>готовность к участию в практической деятельности экологической направленности.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8" w:name="dst100468"/>
      <w:bookmarkEnd w:id="48"/>
      <w:r w:rsidRPr="0032224D">
        <w:rPr>
          <w:rFonts w:ascii="Times New Roman" w:hAnsi="Times New Roman"/>
          <w:spacing w:val="-3"/>
          <w:sz w:val="24"/>
          <w:szCs w:val="24"/>
        </w:rPr>
        <w:t>8. Ценности научного познания: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9" w:name="dst100469"/>
      <w:bookmarkEnd w:id="49"/>
      <w:r w:rsidRPr="0032224D">
        <w:rPr>
          <w:rFonts w:ascii="Times New Roman" w:hAnsi="Times New Roman"/>
          <w:spacing w:val="-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0" w:name="dst100470"/>
      <w:bookmarkEnd w:id="50"/>
      <w:r w:rsidRPr="0032224D">
        <w:rPr>
          <w:rFonts w:ascii="Times New Roman" w:hAnsi="Times New Roman"/>
          <w:spacing w:val="-3"/>
          <w:sz w:val="24"/>
          <w:szCs w:val="24"/>
        </w:rPr>
        <w:t>овладение языковой и читательской культурой как средством познания мира;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1" w:name="dst100471"/>
      <w:bookmarkEnd w:id="51"/>
      <w:r w:rsidRPr="0032224D">
        <w:rPr>
          <w:rFonts w:ascii="Times New Roman" w:hAnsi="Times New Roman"/>
          <w:spacing w:val="-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2" w:name="dst100472"/>
      <w:bookmarkEnd w:id="52"/>
      <w:r w:rsidRPr="0032224D">
        <w:rPr>
          <w:rFonts w:ascii="Times New Roman" w:hAnsi="Times New Roman"/>
          <w:spacing w:val="-3"/>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3" w:name="dst100473"/>
      <w:bookmarkEnd w:id="53"/>
      <w:r w:rsidRPr="0032224D">
        <w:rPr>
          <w:rFonts w:ascii="Times New Roman" w:hAnsi="Times New Roman"/>
          <w:spacing w:val="-3"/>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4" w:name="dst100474"/>
      <w:bookmarkEnd w:id="54"/>
      <w:r w:rsidRPr="0032224D">
        <w:rPr>
          <w:rFonts w:ascii="Times New Roman" w:hAnsi="Times New Roman"/>
          <w:spacing w:val="-3"/>
          <w:sz w:val="24"/>
          <w:szCs w:val="24"/>
        </w:rPr>
        <w:t>способность обучающихся во взаимодействии в условиях неопределенности, открытость опыту и знаниям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5" w:name="dst100475"/>
      <w:bookmarkEnd w:id="55"/>
      <w:r w:rsidRPr="0032224D">
        <w:rPr>
          <w:rFonts w:ascii="Times New Roman" w:hAnsi="Times New Roman"/>
          <w:spacing w:val="-3"/>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6" w:name="dst100476"/>
      <w:bookmarkEnd w:id="56"/>
      <w:r w:rsidRPr="0032224D">
        <w:rPr>
          <w:rFonts w:ascii="Times New Roman" w:hAnsi="Times New Roman"/>
          <w:spacing w:val="-3"/>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7" w:name="dst100477"/>
      <w:bookmarkEnd w:id="57"/>
      <w:r w:rsidRPr="0032224D">
        <w:rPr>
          <w:rFonts w:ascii="Times New Roman" w:hAnsi="Times New Roman"/>
          <w:spacing w:val="-3"/>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8" w:name="dst100478"/>
      <w:bookmarkEnd w:id="58"/>
      <w:r w:rsidRPr="0032224D">
        <w:rPr>
          <w:rFonts w:ascii="Times New Roman" w:hAnsi="Times New Roman"/>
          <w:spacing w:val="-3"/>
          <w:sz w:val="24"/>
          <w:szCs w:val="24"/>
        </w:rPr>
        <w:t>умение анализировать и выявлять взаимосвязи природы, общества и экономики;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9" w:name="dst100479"/>
      <w:bookmarkEnd w:id="59"/>
      <w:r w:rsidRPr="0032224D">
        <w:rPr>
          <w:rFonts w:ascii="Times New Roman" w:hAnsi="Times New Roman"/>
          <w:spacing w:val="-3"/>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0" w:name="dst100480"/>
      <w:bookmarkEnd w:id="60"/>
      <w:r w:rsidRPr="0032224D">
        <w:rPr>
          <w:rFonts w:ascii="Times New Roman" w:hAnsi="Times New Roman"/>
          <w:spacing w:val="-3"/>
          <w:sz w:val="24"/>
          <w:szCs w:val="24"/>
        </w:rPr>
        <w:t>способность обучающихся осознавать стрессовую ситуацию, оценивать происходящие изменения и их последствия;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1" w:name="dst100481"/>
      <w:bookmarkEnd w:id="61"/>
      <w:r w:rsidRPr="0032224D">
        <w:rPr>
          <w:rFonts w:ascii="Times New Roman" w:hAnsi="Times New Roman"/>
          <w:spacing w:val="-3"/>
          <w:sz w:val="24"/>
          <w:szCs w:val="24"/>
        </w:rPr>
        <w:t>воспринимать стрессовую ситуацию как вызов, требующий контрмер;</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2" w:name="dst100482"/>
      <w:bookmarkEnd w:id="62"/>
      <w:r w:rsidRPr="0032224D">
        <w:rPr>
          <w:rFonts w:ascii="Times New Roman" w:hAnsi="Times New Roman"/>
          <w:spacing w:val="-3"/>
          <w:sz w:val="24"/>
          <w:szCs w:val="24"/>
        </w:rPr>
        <w:t>оценивать ситуацию стресса, корректировать принимаемые решения и действия;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3" w:name="dst100483"/>
      <w:bookmarkEnd w:id="63"/>
      <w:r w:rsidRPr="0032224D">
        <w:rPr>
          <w:rFonts w:ascii="Times New Roman" w:hAnsi="Times New Roman"/>
          <w:spacing w:val="-3"/>
          <w:sz w:val="24"/>
          <w:szCs w:val="24"/>
        </w:rPr>
        <w:t>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4" w:name="dst100484"/>
      <w:bookmarkEnd w:id="64"/>
      <w:r w:rsidRPr="0032224D">
        <w:rPr>
          <w:rFonts w:ascii="Times New Roman" w:hAnsi="Times New Roman"/>
          <w:spacing w:val="-3"/>
          <w:sz w:val="24"/>
          <w:szCs w:val="24"/>
        </w:rPr>
        <w:lastRenderedPageBreak/>
        <w:t>быть готовым действовать в отсутствие гарантий успеха.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социально значимых понятий</w:t>
      </w:r>
      <w:r w:rsidRPr="0032224D">
        <w:rPr>
          <w:rFonts w:ascii="Times New Roman" w:hAnsi="Times New Roman"/>
          <w:sz w:val="24"/>
          <w:szCs w:val="24"/>
        </w:rPr>
        <w:t>, усваиваемых в единстве урочной и воспитательной деятельности по следующим направлениям:</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системы позитивных ценностных отношений</w:t>
      </w:r>
      <w:r w:rsidRPr="0032224D">
        <w:rPr>
          <w:rFonts w:ascii="Times New Roman" w:hAnsi="Times New Roman"/>
          <w:sz w:val="24"/>
          <w:szCs w:val="24"/>
        </w:rPr>
        <w:t xml:space="preserve"> и имеющих очевидную социальную значимость навыков, умений и способностей, в соответствии с направлениями: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 xml:space="preserve">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w:t>
      </w:r>
      <w:r w:rsidRPr="0032224D">
        <w:rPr>
          <w:rFonts w:ascii="Times New Roman" w:hAnsi="Times New Roman"/>
          <w:sz w:val="24"/>
          <w:szCs w:val="24"/>
        </w:rPr>
        <w:lastRenderedPageBreak/>
        <w:t>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w:t>
      </w:r>
    </w:p>
    <w:p w:rsidR="007E408C" w:rsidRPr="0032224D" w:rsidRDefault="007E408C" w:rsidP="0058097B">
      <w:pPr>
        <w:spacing w:after="0" w:line="240" w:lineRule="auto"/>
        <w:ind w:firstLine="360"/>
        <w:jc w:val="both"/>
        <w:rPr>
          <w:rFonts w:ascii="Times New Roman" w:hAnsi="Times New Roman"/>
          <w:spacing w:val="-3"/>
          <w:sz w:val="24"/>
          <w:szCs w:val="24"/>
        </w:rPr>
      </w:pPr>
      <w:r w:rsidRPr="0032224D">
        <w:rPr>
          <w:rFonts w:ascii="Times New Roman" w:hAnsi="Times New Roman"/>
          <w:spacing w:val="-3"/>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Метапредметные результаты включают:</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rsidRPr="0032224D">
        <w:rPr>
          <w:rStyle w:val="21"/>
          <w:rFonts w:ascii="Times New Roman" w:hAnsi="Times New Roman" w:cs="Times New Roman"/>
          <w:color w:val="auto"/>
          <w:sz w:val="24"/>
          <w:szCs w:val="24"/>
        </w:rPr>
        <w:softHyphen/>
        <w:t>версальных учебных действий (познавательные, коммуникативные, регулятивные);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способность их использовать в учебной, познавательной и социальной практике;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E408C" w:rsidRPr="0032224D" w:rsidRDefault="007E408C" w:rsidP="0058097B">
      <w:pPr>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познавательными универсальными учебными действиями;</w:t>
      </w:r>
    </w:p>
    <w:p w:rsidR="007E408C" w:rsidRPr="0032224D" w:rsidRDefault="007E408C" w:rsidP="0058097B">
      <w:pPr>
        <w:spacing w:after="0" w:line="240" w:lineRule="auto"/>
        <w:jc w:val="both"/>
        <w:rPr>
          <w:rStyle w:val="21"/>
          <w:rFonts w:ascii="Times New Roman" w:hAnsi="Times New Roman" w:cs="Times New Roman"/>
          <w:color w:val="auto"/>
          <w:sz w:val="24"/>
          <w:szCs w:val="24"/>
        </w:rPr>
      </w:pPr>
      <w:r w:rsidRPr="0032224D">
        <w:rPr>
          <w:rFonts w:ascii="Times New Roman" w:hAnsi="Times New Roman"/>
          <w:sz w:val="24"/>
          <w:szCs w:val="24"/>
        </w:rPr>
        <w:t xml:space="preserve">– </w:t>
      </w:r>
      <w:r w:rsidRPr="0032224D">
        <w:rPr>
          <w:rStyle w:val="21"/>
          <w:rFonts w:ascii="Times New Roman" w:hAnsi="Times New Roman" w:cs="Times New Roman"/>
          <w:color w:val="auto"/>
          <w:sz w:val="24"/>
          <w:szCs w:val="24"/>
        </w:rPr>
        <w:t xml:space="preserve">коммуникативными универсальными учебными действиями; </w:t>
      </w:r>
    </w:p>
    <w:p w:rsidR="007E408C" w:rsidRPr="0032224D" w:rsidRDefault="007E408C" w:rsidP="0058097B">
      <w:pPr>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регулятивными универсальными учебными действиями.</w:t>
      </w:r>
    </w:p>
    <w:p w:rsidR="007E408C" w:rsidRPr="0032224D" w:rsidRDefault="007E408C" w:rsidP="0058097B">
      <w:pPr>
        <w:spacing w:after="0" w:line="240" w:lineRule="auto"/>
        <w:ind w:firstLine="708"/>
        <w:jc w:val="both"/>
        <w:rPr>
          <w:rFonts w:ascii="Times New Roman" w:hAnsi="Times New Roman"/>
          <w:sz w:val="24"/>
          <w:szCs w:val="24"/>
        </w:rPr>
      </w:pPr>
      <w:bookmarkStart w:id="65" w:name="dst100486"/>
      <w:bookmarkEnd w:id="65"/>
      <w:r w:rsidRPr="0032224D">
        <w:rPr>
          <w:rFonts w:ascii="Times New Roman" w:hAnsi="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66" w:name="dst100487"/>
      <w:bookmarkEnd w:id="66"/>
      <w:r w:rsidRPr="0032224D">
        <w:rPr>
          <w:rFonts w:ascii="Times New Roman" w:hAnsi="Times New Roman"/>
          <w:sz w:val="24"/>
          <w:szCs w:val="24"/>
        </w:rPr>
        <w:t>1) базовые логические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67" w:name="dst100488"/>
      <w:bookmarkEnd w:id="67"/>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58097B">
      <w:pPr>
        <w:spacing w:after="0" w:line="240" w:lineRule="auto"/>
        <w:ind w:firstLine="260"/>
        <w:jc w:val="both"/>
        <w:rPr>
          <w:rFonts w:ascii="Times New Roman" w:hAnsi="Times New Roman"/>
          <w:sz w:val="24"/>
          <w:szCs w:val="24"/>
        </w:rPr>
      </w:pPr>
      <w:bookmarkStart w:id="68" w:name="dst100489"/>
      <w:bookmarkEnd w:id="68"/>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58097B">
      <w:pPr>
        <w:spacing w:after="0" w:line="240" w:lineRule="auto"/>
        <w:ind w:firstLine="260"/>
        <w:jc w:val="both"/>
        <w:rPr>
          <w:rFonts w:ascii="Times New Roman" w:hAnsi="Times New Roman"/>
          <w:sz w:val="24"/>
          <w:szCs w:val="24"/>
        </w:rPr>
      </w:pPr>
      <w:bookmarkStart w:id="69" w:name="dst100490"/>
      <w:bookmarkEnd w:id="69"/>
      <w:r w:rsidRPr="0032224D">
        <w:rPr>
          <w:rFonts w:ascii="Times New Roman" w:hAns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7E408C" w:rsidRPr="0032224D" w:rsidRDefault="007E408C" w:rsidP="0058097B">
      <w:pPr>
        <w:spacing w:after="0" w:line="240" w:lineRule="auto"/>
        <w:ind w:firstLine="260"/>
        <w:jc w:val="both"/>
        <w:rPr>
          <w:rFonts w:ascii="Times New Roman" w:hAnsi="Times New Roman"/>
          <w:sz w:val="24"/>
          <w:szCs w:val="24"/>
        </w:rPr>
      </w:pPr>
      <w:bookmarkStart w:id="70" w:name="dst100491"/>
      <w:bookmarkEnd w:id="70"/>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58097B">
      <w:pPr>
        <w:spacing w:after="0" w:line="240" w:lineRule="auto"/>
        <w:ind w:firstLine="260"/>
        <w:jc w:val="both"/>
        <w:rPr>
          <w:rFonts w:ascii="Times New Roman" w:hAnsi="Times New Roman"/>
          <w:sz w:val="24"/>
          <w:szCs w:val="24"/>
        </w:rPr>
      </w:pPr>
      <w:bookmarkStart w:id="71" w:name="dst100492"/>
      <w:bookmarkEnd w:id="71"/>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72" w:name="dst100493"/>
      <w:bookmarkEnd w:id="72"/>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58097B">
      <w:pPr>
        <w:spacing w:after="0" w:line="240" w:lineRule="auto"/>
        <w:ind w:firstLine="260"/>
        <w:jc w:val="both"/>
        <w:rPr>
          <w:rFonts w:ascii="Times New Roman" w:hAnsi="Times New Roman"/>
          <w:sz w:val="24"/>
          <w:szCs w:val="24"/>
        </w:rPr>
      </w:pPr>
      <w:bookmarkStart w:id="73" w:name="dst100494"/>
      <w:bookmarkEnd w:id="73"/>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58097B">
      <w:pPr>
        <w:spacing w:after="0" w:line="240" w:lineRule="auto"/>
        <w:ind w:firstLine="260"/>
        <w:jc w:val="both"/>
        <w:rPr>
          <w:rFonts w:ascii="Times New Roman" w:hAnsi="Times New Roman"/>
          <w:sz w:val="24"/>
          <w:szCs w:val="24"/>
        </w:rPr>
      </w:pPr>
      <w:bookmarkStart w:id="74" w:name="dst100495"/>
      <w:bookmarkEnd w:id="74"/>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75" w:name="dst100496"/>
      <w:bookmarkEnd w:id="75"/>
      <w:r w:rsidRPr="0032224D">
        <w:rPr>
          <w:rFonts w:ascii="Times New Roman" w:hAnsi="Times New Roman"/>
          <w:sz w:val="24"/>
          <w:szCs w:val="24"/>
        </w:rPr>
        <w:t>2) базовые исследовательские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76" w:name="dst100497"/>
      <w:bookmarkEnd w:id="76"/>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58097B">
      <w:pPr>
        <w:spacing w:after="0" w:line="240" w:lineRule="auto"/>
        <w:ind w:firstLine="260"/>
        <w:jc w:val="both"/>
        <w:rPr>
          <w:rFonts w:ascii="Times New Roman" w:hAnsi="Times New Roman"/>
          <w:sz w:val="24"/>
          <w:szCs w:val="24"/>
        </w:rPr>
      </w:pPr>
      <w:bookmarkStart w:id="77" w:name="dst100498"/>
      <w:bookmarkEnd w:id="77"/>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58097B">
      <w:pPr>
        <w:spacing w:after="0" w:line="240" w:lineRule="auto"/>
        <w:ind w:firstLine="260"/>
        <w:jc w:val="both"/>
        <w:rPr>
          <w:rFonts w:ascii="Times New Roman" w:hAnsi="Times New Roman"/>
          <w:sz w:val="24"/>
          <w:szCs w:val="24"/>
        </w:rPr>
      </w:pPr>
      <w:bookmarkStart w:id="78" w:name="dst100499"/>
      <w:bookmarkEnd w:id="78"/>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58097B">
      <w:pPr>
        <w:spacing w:after="0" w:line="240" w:lineRule="auto"/>
        <w:ind w:firstLine="260"/>
        <w:jc w:val="both"/>
        <w:rPr>
          <w:rFonts w:ascii="Times New Roman" w:hAnsi="Times New Roman"/>
          <w:sz w:val="24"/>
          <w:szCs w:val="24"/>
        </w:rPr>
      </w:pPr>
      <w:bookmarkStart w:id="79" w:name="dst100500"/>
      <w:bookmarkEnd w:id="79"/>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ind w:firstLine="260"/>
        <w:jc w:val="both"/>
        <w:rPr>
          <w:rFonts w:ascii="Times New Roman" w:hAnsi="Times New Roman"/>
          <w:sz w:val="24"/>
          <w:szCs w:val="24"/>
        </w:rPr>
      </w:pPr>
      <w:bookmarkStart w:id="80" w:name="dst100501"/>
      <w:bookmarkEnd w:id="80"/>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58097B">
      <w:pPr>
        <w:spacing w:after="0" w:line="240" w:lineRule="auto"/>
        <w:ind w:firstLine="260"/>
        <w:jc w:val="both"/>
        <w:rPr>
          <w:rFonts w:ascii="Times New Roman" w:hAnsi="Times New Roman"/>
          <w:sz w:val="24"/>
          <w:szCs w:val="24"/>
        </w:rPr>
      </w:pPr>
      <w:bookmarkStart w:id="81" w:name="dst100502"/>
      <w:bookmarkEnd w:id="81"/>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58097B">
      <w:pPr>
        <w:spacing w:after="0" w:line="240" w:lineRule="auto"/>
        <w:ind w:firstLine="260"/>
        <w:jc w:val="both"/>
        <w:rPr>
          <w:rFonts w:ascii="Times New Roman" w:hAnsi="Times New Roman"/>
          <w:sz w:val="24"/>
          <w:szCs w:val="24"/>
        </w:rPr>
      </w:pPr>
      <w:bookmarkStart w:id="82" w:name="dst100503"/>
      <w:bookmarkEnd w:id="82"/>
      <w:r w:rsidRPr="0032224D">
        <w:rPr>
          <w:rFonts w:ascii="Times New Roman" w:hAnsi="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83" w:name="dst100504"/>
      <w:bookmarkEnd w:id="83"/>
      <w:r w:rsidRPr="0032224D">
        <w:rPr>
          <w:rFonts w:ascii="Times New Roman" w:hAnsi="Times New Roman"/>
          <w:sz w:val="24"/>
          <w:szCs w:val="24"/>
        </w:rPr>
        <w:t>3) работа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84" w:name="dst100505"/>
      <w:bookmarkEnd w:id="84"/>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85" w:name="dst100506"/>
      <w:bookmarkEnd w:id="85"/>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8097B">
      <w:pPr>
        <w:spacing w:after="0" w:line="240" w:lineRule="auto"/>
        <w:ind w:firstLine="260"/>
        <w:jc w:val="both"/>
        <w:rPr>
          <w:rFonts w:ascii="Times New Roman" w:hAnsi="Times New Roman"/>
          <w:sz w:val="24"/>
          <w:szCs w:val="24"/>
        </w:rPr>
      </w:pPr>
      <w:bookmarkStart w:id="86" w:name="dst100507"/>
      <w:bookmarkEnd w:id="86"/>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58097B">
      <w:pPr>
        <w:spacing w:after="0" w:line="240" w:lineRule="auto"/>
        <w:ind w:firstLine="260"/>
        <w:jc w:val="both"/>
        <w:rPr>
          <w:rFonts w:ascii="Times New Roman" w:hAnsi="Times New Roman"/>
          <w:sz w:val="24"/>
          <w:szCs w:val="24"/>
        </w:rPr>
      </w:pPr>
      <w:bookmarkStart w:id="87" w:name="dst100508"/>
      <w:bookmarkEnd w:id="87"/>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58097B">
      <w:pPr>
        <w:spacing w:after="0" w:line="240" w:lineRule="auto"/>
        <w:ind w:firstLine="260"/>
        <w:jc w:val="both"/>
        <w:rPr>
          <w:rFonts w:ascii="Times New Roman" w:hAnsi="Times New Roman"/>
          <w:sz w:val="24"/>
          <w:szCs w:val="24"/>
        </w:rPr>
      </w:pPr>
      <w:bookmarkStart w:id="88" w:name="dst100509"/>
      <w:bookmarkEnd w:id="88"/>
      <w:r w:rsidRPr="0032224D">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7E408C" w:rsidRPr="0032224D" w:rsidRDefault="007E408C" w:rsidP="0058097B">
      <w:pPr>
        <w:spacing w:after="0" w:line="240" w:lineRule="auto"/>
        <w:ind w:firstLine="260"/>
        <w:jc w:val="both"/>
        <w:rPr>
          <w:rFonts w:ascii="Times New Roman" w:hAnsi="Times New Roman"/>
          <w:sz w:val="24"/>
          <w:szCs w:val="24"/>
        </w:rPr>
      </w:pPr>
      <w:bookmarkStart w:id="89" w:name="dst100510"/>
      <w:bookmarkEnd w:id="89"/>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58097B">
      <w:pPr>
        <w:spacing w:after="0" w:line="240" w:lineRule="auto"/>
        <w:ind w:firstLine="260"/>
        <w:jc w:val="both"/>
        <w:rPr>
          <w:rFonts w:ascii="Times New Roman" w:hAnsi="Times New Roman"/>
          <w:sz w:val="24"/>
          <w:szCs w:val="24"/>
        </w:rPr>
      </w:pPr>
      <w:bookmarkStart w:id="90" w:name="dst100511"/>
      <w:bookmarkEnd w:id="90"/>
      <w:r w:rsidRPr="0032224D">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7E408C" w:rsidRPr="0032224D" w:rsidRDefault="007E408C" w:rsidP="0058097B">
      <w:pPr>
        <w:spacing w:after="0" w:line="240" w:lineRule="auto"/>
        <w:ind w:firstLine="708"/>
        <w:jc w:val="both"/>
        <w:rPr>
          <w:rFonts w:ascii="Times New Roman" w:hAnsi="Times New Roman"/>
          <w:sz w:val="24"/>
          <w:szCs w:val="24"/>
        </w:rPr>
      </w:pPr>
      <w:bookmarkStart w:id="91" w:name="dst100512"/>
      <w:bookmarkEnd w:id="91"/>
      <w:r w:rsidRPr="0032224D">
        <w:rPr>
          <w:rFonts w:ascii="Times New Roman" w:hAnsi="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7E408C" w:rsidRPr="0032224D" w:rsidRDefault="007E408C" w:rsidP="0058097B">
      <w:pPr>
        <w:spacing w:after="0" w:line="240" w:lineRule="auto"/>
        <w:ind w:firstLine="260"/>
        <w:jc w:val="both"/>
        <w:rPr>
          <w:rFonts w:ascii="Times New Roman" w:hAnsi="Times New Roman"/>
          <w:sz w:val="24"/>
          <w:szCs w:val="24"/>
        </w:rPr>
      </w:pPr>
      <w:bookmarkStart w:id="92" w:name="dst100513"/>
      <w:bookmarkEnd w:id="92"/>
      <w:r w:rsidRPr="0032224D">
        <w:rPr>
          <w:rFonts w:ascii="Times New Roman" w:hAnsi="Times New Roman"/>
          <w:sz w:val="24"/>
          <w:szCs w:val="24"/>
        </w:rPr>
        <w:t>1) общение:</w:t>
      </w:r>
    </w:p>
    <w:p w:rsidR="007E408C" w:rsidRPr="0032224D" w:rsidRDefault="007E408C" w:rsidP="0058097B">
      <w:pPr>
        <w:spacing w:after="0" w:line="240" w:lineRule="auto"/>
        <w:ind w:firstLine="260"/>
        <w:jc w:val="both"/>
        <w:rPr>
          <w:rFonts w:ascii="Times New Roman" w:hAnsi="Times New Roman"/>
          <w:sz w:val="24"/>
          <w:szCs w:val="24"/>
        </w:rPr>
      </w:pPr>
      <w:bookmarkStart w:id="93" w:name="dst100514"/>
      <w:bookmarkEnd w:id="93"/>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4" w:name="dst100515"/>
      <w:bookmarkEnd w:id="94"/>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95" w:name="dst100516"/>
      <w:bookmarkEnd w:id="95"/>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58097B">
      <w:pPr>
        <w:spacing w:after="0" w:line="240" w:lineRule="auto"/>
        <w:ind w:firstLine="260"/>
        <w:jc w:val="both"/>
        <w:rPr>
          <w:rFonts w:ascii="Times New Roman" w:hAnsi="Times New Roman"/>
          <w:sz w:val="24"/>
          <w:szCs w:val="24"/>
        </w:rPr>
      </w:pPr>
      <w:bookmarkStart w:id="96" w:name="dst100517"/>
      <w:bookmarkEnd w:id="96"/>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8097B">
      <w:pPr>
        <w:spacing w:after="0" w:line="240" w:lineRule="auto"/>
        <w:ind w:firstLine="260"/>
        <w:jc w:val="both"/>
        <w:rPr>
          <w:rFonts w:ascii="Times New Roman" w:hAnsi="Times New Roman"/>
          <w:sz w:val="24"/>
          <w:szCs w:val="24"/>
        </w:rPr>
      </w:pPr>
      <w:bookmarkStart w:id="97" w:name="dst100518"/>
      <w:bookmarkEnd w:id="97"/>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8" w:name="dst100519"/>
      <w:bookmarkEnd w:id="98"/>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8097B">
      <w:pPr>
        <w:spacing w:after="0" w:line="240" w:lineRule="auto"/>
        <w:ind w:firstLine="260"/>
        <w:jc w:val="both"/>
        <w:rPr>
          <w:rFonts w:ascii="Times New Roman" w:hAnsi="Times New Roman"/>
          <w:sz w:val="24"/>
          <w:szCs w:val="24"/>
        </w:rPr>
      </w:pPr>
      <w:bookmarkStart w:id="99" w:name="dst100520"/>
      <w:bookmarkEnd w:id="99"/>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58097B">
      <w:pPr>
        <w:spacing w:after="0" w:line="240" w:lineRule="auto"/>
        <w:ind w:firstLine="260"/>
        <w:jc w:val="both"/>
        <w:rPr>
          <w:rFonts w:ascii="Times New Roman" w:hAnsi="Times New Roman"/>
          <w:sz w:val="24"/>
          <w:szCs w:val="24"/>
        </w:rPr>
      </w:pPr>
      <w:bookmarkStart w:id="100" w:name="dst100521"/>
      <w:bookmarkEnd w:id="100"/>
      <w:r w:rsidRPr="0032224D">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8097B">
      <w:pPr>
        <w:spacing w:after="0" w:line="240" w:lineRule="auto"/>
        <w:ind w:firstLine="260"/>
        <w:jc w:val="both"/>
        <w:rPr>
          <w:rFonts w:ascii="Times New Roman" w:hAnsi="Times New Roman"/>
          <w:sz w:val="24"/>
          <w:szCs w:val="24"/>
        </w:rPr>
      </w:pPr>
      <w:bookmarkStart w:id="101" w:name="dst100522"/>
      <w:bookmarkEnd w:id="101"/>
      <w:r w:rsidRPr="0032224D">
        <w:rPr>
          <w:rFonts w:ascii="Times New Roman" w:hAnsi="Times New Roman"/>
          <w:sz w:val="24"/>
          <w:szCs w:val="24"/>
        </w:rPr>
        <w:t>2) совместная деятельность:</w:t>
      </w:r>
    </w:p>
    <w:p w:rsidR="007E408C" w:rsidRPr="0032224D" w:rsidRDefault="007E408C" w:rsidP="0058097B">
      <w:pPr>
        <w:spacing w:after="0" w:line="240" w:lineRule="auto"/>
        <w:ind w:firstLine="260"/>
        <w:jc w:val="both"/>
        <w:rPr>
          <w:rFonts w:ascii="Times New Roman" w:hAnsi="Times New Roman"/>
          <w:sz w:val="24"/>
          <w:szCs w:val="24"/>
        </w:rPr>
      </w:pPr>
      <w:bookmarkStart w:id="102" w:name="dst100523"/>
      <w:bookmarkEnd w:id="102"/>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103" w:name="dst100524"/>
      <w:bookmarkEnd w:id="103"/>
      <w:r w:rsidRPr="0032224D">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ind w:firstLine="260"/>
        <w:jc w:val="both"/>
        <w:rPr>
          <w:rFonts w:ascii="Times New Roman" w:hAnsi="Times New Roman"/>
          <w:sz w:val="24"/>
          <w:szCs w:val="24"/>
        </w:rPr>
      </w:pPr>
      <w:bookmarkStart w:id="104" w:name="dst100525"/>
      <w:bookmarkEnd w:id="104"/>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58097B">
      <w:pPr>
        <w:spacing w:after="0" w:line="240" w:lineRule="auto"/>
        <w:ind w:firstLine="260"/>
        <w:jc w:val="both"/>
        <w:rPr>
          <w:rFonts w:ascii="Times New Roman" w:hAnsi="Times New Roman"/>
          <w:sz w:val="24"/>
          <w:szCs w:val="24"/>
        </w:rPr>
      </w:pPr>
      <w:bookmarkStart w:id="105" w:name="dst100526"/>
      <w:bookmarkEnd w:id="105"/>
      <w:r w:rsidRPr="0032224D">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58097B">
      <w:pPr>
        <w:spacing w:after="0" w:line="240" w:lineRule="auto"/>
        <w:ind w:firstLine="260"/>
        <w:jc w:val="both"/>
        <w:rPr>
          <w:rFonts w:ascii="Times New Roman" w:hAnsi="Times New Roman"/>
          <w:sz w:val="24"/>
          <w:szCs w:val="24"/>
        </w:rPr>
      </w:pPr>
      <w:bookmarkStart w:id="106" w:name="dst100527"/>
      <w:bookmarkEnd w:id="106"/>
      <w:r w:rsidRPr="0032224D">
        <w:rPr>
          <w:rFonts w:ascii="Times New Roman" w:hAnsi="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8097B">
      <w:pPr>
        <w:spacing w:after="0" w:line="240" w:lineRule="auto"/>
        <w:ind w:firstLine="260"/>
        <w:jc w:val="both"/>
        <w:rPr>
          <w:rFonts w:ascii="Times New Roman" w:hAnsi="Times New Roman"/>
          <w:sz w:val="24"/>
          <w:szCs w:val="24"/>
        </w:rPr>
      </w:pPr>
      <w:bookmarkStart w:id="107" w:name="dst100528"/>
      <w:bookmarkEnd w:id="107"/>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108" w:name="dst100529"/>
      <w:bookmarkEnd w:id="108"/>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09" w:name="dst100530"/>
      <w:bookmarkEnd w:id="109"/>
      <w:r w:rsidRPr="0032224D">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w:t>
      </w:r>
    </w:p>
    <w:p w:rsidR="007E408C" w:rsidRPr="0032224D" w:rsidRDefault="007E408C" w:rsidP="0058097B">
      <w:pPr>
        <w:spacing w:after="0" w:line="240" w:lineRule="auto"/>
        <w:ind w:firstLine="708"/>
        <w:jc w:val="both"/>
        <w:rPr>
          <w:rFonts w:ascii="Times New Roman" w:hAnsi="Times New Roman"/>
          <w:sz w:val="24"/>
          <w:szCs w:val="24"/>
        </w:rPr>
      </w:pPr>
      <w:bookmarkStart w:id="110" w:name="dst100531"/>
      <w:bookmarkEnd w:id="110"/>
      <w:r w:rsidRPr="0032224D">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развития эмоционального интеллекта:</w:t>
      </w:r>
    </w:p>
    <w:p w:rsidR="007E408C" w:rsidRPr="0032224D" w:rsidRDefault="007E408C" w:rsidP="0058097B">
      <w:pPr>
        <w:spacing w:after="0" w:line="240" w:lineRule="auto"/>
        <w:ind w:firstLine="260"/>
        <w:jc w:val="both"/>
        <w:rPr>
          <w:rFonts w:ascii="Times New Roman" w:hAnsi="Times New Roman"/>
          <w:sz w:val="24"/>
          <w:szCs w:val="24"/>
        </w:rPr>
      </w:pPr>
      <w:bookmarkStart w:id="111" w:name="dst100532"/>
      <w:bookmarkEnd w:id="111"/>
      <w:r w:rsidRPr="0032224D">
        <w:rPr>
          <w:rFonts w:ascii="Times New Roman" w:hAnsi="Times New Roman"/>
          <w:sz w:val="24"/>
          <w:szCs w:val="24"/>
        </w:rPr>
        <w:t>1) самоорганизация:</w:t>
      </w:r>
    </w:p>
    <w:p w:rsidR="007E408C" w:rsidRPr="0032224D" w:rsidRDefault="007E408C" w:rsidP="0058097B">
      <w:pPr>
        <w:spacing w:after="0" w:line="240" w:lineRule="auto"/>
        <w:ind w:firstLine="260"/>
        <w:jc w:val="both"/>
        <w:rPr>
          <w:rFonts w:ascii="Times New Roman" w:hAnsi="Times New Roman"/>
          <w:sz w:val="24"/>
          <w:szCs w:val="24"/>
        </w:rPr>
      </w:pPr>
      <w:bookmarkStart w:id="112" w:name="dst100533"/>
      <w:bookmarkEnd w:id="112"/>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58097B">
      <w:pPr>
        <w:spacing w:after="0" w:line="240" w:lineRule="auto"/>
        <w:ind w:firstLine="260"/>
        <w:jc w:val="both"/>
        <w:rPr>
          <w:rFonts w:ascii="Times New Roman" w:hAnsi="Times New Roman"/>
          <w:sz w:val="24"/>
          <w:szCs w:val="24"/>
        </w:rPr>
      </w:pPr>
      <w:bookmarkStart w:id="113" w:name="dst100534"/>
      <w:bookmarkEnd w:id="113"/>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14" w:name="dst100535"/>
      <w:bookmarkEnd w:id="114"/>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firstLine="260"/>
        <w:jc w:val="both"/>
        <w:rPr>
          <w:rFonts w:ascii="Times New Roman" w:hAnsi="Times New Roman"/>
          <w:sz w:val="24"/>
          <w:szCs w:val="24"/>
        </w:rPr>
      </w:pPr>
      <w:bookmarkStart w:id="115" w:name="dst100536"/>
      <w:bookmarkEnd w:id="115"/>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E408C" w:rsidRPr="0032224D" w:rsidRDefault="007E408C" w:rsidP="0058097B">
      <w:pPr>
        <w:spacing w:after="0" w:line="240" w:lineRule="auto"/>
        <w:ind w:firstLine="260"/>
        <w:jc w:val="both"/>
        <w:rPr>
          <w:rFonts w:ascii="Times New Roman" w:hAnsi="Times New Roman"/>
          <w:sz w:val="24"/>
          <w:szCs w:val="24"/>
        </w:rPr>
      </w:pPr>
      <w:bookmarkStart w:id="116" w:name="dst100537"/>
      <w:bookmarkEnd w:id="116"/>
      <w:r w:rsidRPr="0032224D">
        <w:rPr>
          <w:rFonts w:ascii="Times New Roman" w:hAnsi="Times New Roman"/>
          <w:sz w:val="24"/>
          <w:szCs w:val="24"/>
        </w:rPr>
        <w:t>делать выбор и брать ответственность за решение;</w:t>
      </w:r>
    </w:p>
    <w:p w:rsidR="007E408C" w:rsidRPr="0032224D" w:rsidRDefault="007E408C" w:rsidP="0058097B">
      <w:pPr>
        <w:spacing w:after="0" w:line="240" w:lineRule="auto"/>
        <w:ind w:firstLine="260"/>
        <w:jc w:val="both"/>
        <w:rPr>
          <w:rFonts w:ascii="Times New Roman" w:hAnsi="Times New Roman"/>
          <w:sz w:val="24"/>
          <w:szCs w:val="24"/>
        </w:rPr>
      </w:pPr>
      <w:bookmarkStart w:id="117" w:name="dst100538"/>
      <w:bookmarkEnd w:id="117"/>
      <w:r w:rsidRPr="0032224D">
        <w:rPr>
          <w:rFonts w:ascii="Times New Roman" w:hAnsi="Times New Roman"/>
          <w:sz w:val="24"/>
          <w:szCs w:val="24"/>
        </w:rPr>
        <w:t>2) самоконтроль:</w:t>
      </w:r>
    </w:p>
    <w:p w:rsidR="007E408C" w:rsidRPr="0032224D" w:rsidRDefault="007E408C" w:rsidP="0058097B">
      <w:pPr>
        <w:spacing w:after="0" w:line="240" w:lineRule="auto"/>
        <w:ind w:firstLine="260"/>
        <w:jc w:val="both"/>
        <w:rPr>
          <w:rFonts w:ascii="Times New Roman" w:hAnsi="Times New Roman"/>
          <w:sz w:val="24"/>
          <w:szCs w:val="24"/>
        </w:rPr>
      </w:pPr>
      <w:bookmarkStart w:id="118" w:name="dst100539"/>
      <w:bookmarkEnd w:id="118"/>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8097B">
      <w:pPr>
        <w:spacing w:after="0" w:line="240" w:lineRule="auto"/>
        <w:ind w:firstLine="260"/>
        <w:jc w:val="both"/>
        <w:rPr>
          <w:rFonts w:ascii="Times New Roman" w:hAnsi="Times New Roman"/>
          <w:sz w:val="24"/>
          <w:szCs w:val="24"/>
        </w:rPr>
      </w:pPr>
      <w:bookmarkStart w:id="119" w:name="dst100540"/>
      <w:bookmarkEnd w:id="119"/>
      <w:r w:rsidRPr="0032224D">
        <w:rPr>
          <w:rFonts w:ascii="Times New Roman" w:hAnsi="Times New Roman"/>
          <w:sz w:val="24"/>
          <w:szCs w:val="24"/>
        </w:rPr>
        <w:t>давать адекватную оценку ситуации и предлагать план ее изменения;</w:t>
      </w:r>
    </w:p>
    <w:p w:rsidR="007E408C" w:rsidRPr="0032224D" w:rsidRDefault="007E408C" w:rsidP="0058097B">
      <w:pPr>
        <w:spacing w:after="0" w:line="240" w:lineRule="auto"/>
        <w:ind w:firstLine="260"/>
        <w:jc w:val="both"/>
        <w:rPr>
          <w:rFonts w:ascii="Times New Roman" w:hAnsi="Times New Roman"/>
          <w:sz w:val="24"/>
          <w:szCs w:val="24"/>
        </w:rPr>
      </w:pPr>
      <w:bookmarkStart w:id="120" w:name="dst100541"/>
      <w:bookmarkEnd w:id="120"/>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8097B">
      <w:pPr>
        <w:spacing w:after="0" w:line="240" w:lineRule="auto"/>
        <w:ind w:firstLine="260"/>
        <w:jc w:val="both"/>
        <w:rPr>
          <w:rFonts w:ascii="Times New Roman" w:hAnsi="Times New Roman"/>
          <w:sz w:val="24"/>
          <w:szCs w:val="24"/>
        </w:rPr>
      </w:pPr>
      <w:bookmarkStart w:id="121" w:name="dst100542"/>
      <w:bookmarkEnd w:id="121"/>
      <w:r w:rsidRPr="0032224D">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E408C" w:rsidRPr="0032224D" w:rsidRDefault="007E408C" w:rsidP="0058097B">
      <w:pPr>
        <w:spacing w:after="0" w:line="240" w:lineRule="auto"/>
        <w:ind w:firstLine="260"/>
        <w:jc w:val="both"/>
        <w:rPr>
          <w:rFonts w:ascii="Times New Roman" w:hAnsi="Times New Roman"/>
          <w:sz w:val="24"/>
          <w:szCs w:val="24"/>
        </w:rPr>
      </w:pPr>
      <w:bookmarkStart w:id="122" w:name="dst100543"/>
      <w:bookmarkEnd w:id="122"/>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8097B">
      <w:pPr>
        <w:spacing w:after="0" w:line="240" w:lineRule="auto"/>
        <w:ind w:firstLine="260"/>
        <w:jc w:val="both"/>
        <w:rPr>
          <w:rFonts w:ascii="Times New Roman" w:hAnsi="Times New Roman"/>
          <w:sz w:val="24"/>
          <w:szCs w:val="24"/>
        </w:rPr>
      </w:pPr>
      <w:bookmarkStart w:id="123" w:name="dst100544"/>
      <w:bookmarkEnd w:id="123"/>
      <w:r w:rsidRPr="0032224D">
        <w:rPr>
          <w:rFonts w:ascii="Times New Roman" w:hAnsi="Times New Roman"/>
          <w:sz w:val="24"/>
          <w:szCs w:val="24"/>
        </w:rPr>
        <w:t>оценивать соответствие результата цели и условиям;</w:t>
      </w:r>
    </w:p>
    <w:p w:rsidR="007E408C" w:rsidRPr="0032224D" w:rsidRDefault="007E408C" w:rsidP="0058097B">
      <w:pPr>
        <w:spacing w:after="0" w:line="240" w:lineRule="auto"/>
        <w:ind w:firstLine="260"/>
        <w:jc w:val="both"/>
        <w:rPr>
          <w:rFonts w:ascii="Times New Roman" w:hAnsi="Times New Roman"/>
          <w:sz w:val="24"/>
          <w:szCs w:val="24"/>
        </w:rPr>
      </w:pPr>
      <w:bookmarkStart w:id="124" w:name="dst100545"/>
      <w:bookmarkEnd w:id="124"/>
      <w:r w:rsidRPr="0032224D">
        <w:rPr>
          <w:rFonts w:ascii="Times New Roman" w:hAnsi="Times New Roman"/>
          <w:sz w:val="24"/>
          <w:szCs w:val="24"/>
        </w:rPr>
        <w:t>3) эмоциональный интеллект:</w:t>
      </w:r>
    </w:p>
    <w:p w:rsidR="007E408C" w:rsidRPr="0032224D" w:rsidRDefault="007E408C" w:rsidP="0058097B">
      <w:pPr>
        <w:spacing w:after="0" w:line="240" w:lineRule="auto"/>
        <w:ind w:firstLine="260"/>
        <w:jc w:val="both"/>
        <w:rPr>
          <w:rFonts w:ascii="Times New Roman" w:hAnsi="Times New Roman"/>
          <w:sz w:val="24"/>
          <w:szCs w:val="24"/>
        </w:rPr>
      </w:pPr>
      <w:bookmarkStart w:id="125" w:name="dst100546"/>
      <w:bookmarkEnd w:id="125"/>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26" w:name="dst100547"/>
      <w:bookmarkEnd w:id="126"/>
      <w:r w:rsidRPr="0032224D">
        <w:rPr>
          <w:rFonts w:ascii="Times New Roman" w:hAnsi="Times New Roman"/>
          <w:sz w:val="24"/>
          <w:szCs w:val="24"/>
        </w:rPr>
        <w:t>выявлять и анализировать причины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7" w:name="dst100548"/>
      <w:bookmarkEnd w:id="127"/>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28" w:name="dst100549"/>
      <w:bookmarkEnd w:id="128"/>
      <w:r w:rsidRPr="0032224D">
        <w:rPr>
          <w:rFonts w:ascii="Times New Roman" w:hAnsi="Times New Roman"/>
          <w:sz w:val="24"/>
          <w:szCs w:val="24"/>
        </w:rPr>
        <w:t>регулировать способ выражения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9" w:name="dst100550"/>
      <w:bookmarkEnd w:id="129"/>
      <w:r w:rsidRPr="0032224D">
        <w:rPr>
          <w:rFonts w:ascii="Times New Roman" w:hAnsi="Times New Roman"/>
          <w:sz w:val="24"/>
          <w:szCs w:val="24"/>
        </w:rPr>
        <w:t>4) принятие себя 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30" w:name="dst100551"/>
      <w:bookmarkEnd w:id="130"/>
      <w:r w:rsidRPr="0032224D">
        <w:rPr>
          <w:rFonts w:ascii="Times New Roman" w:hAnsi="Times New Roman"/>
          <w:sz w:val="24"/>
          <w:szCs w:val="24"/>
        </w:rPr>
        <w:t>осознанно относиться к другому человеку, его мнению;</w:t>
      </w:r>
    </w:p>
    <w:p w:rsidR="007E408C" w:rsidRPr="0032224D" w:rsidRDefault="007E408C" w:rsidP="0058097B">
      <w:pPr>
        <w:spacing w:after="0" w:line="240" w:lineRule="auto"/>
        <w:ind w:firstLine="260"/>
        <w:jc w:val="both"/>
        <w:rPr>
          <w:rFonts w:ascii="Times New Roman" w:hAnsi="Times New Roman"/>
          <w:sz w:val="24"/>
          <w:szCs w:val="24"/>
        </w:rPr>
      </w:pPr>
      <w:bookmarkStart w:id="131" w:name="dst100552"/>
      <w:bookmarkEnd w:id="131"/>
      <w:r w:rsidRPr="0032224D">
        <w:rPr>
          <w:rFonts w:ascii="Times New Roman" w:hAnsi="Times New Roman"/>
          <w:sz w:val="24"/>
          <w:szCs w:val="24"/>
        </w:rPr>
        <w:t>признавать свое право на ошибку и такое же право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32" w:name="dst100553"/>
      <w:bookmarkEnd w:id="132"/>
      <w:r w:rsidRPr="0032224D">
        <w:rPr>
          <w:rFonts w:ascii="Times New Roman" w:hAnsi="Times New Roman"/>
          <w:sz w:val="24"/>
          <w:szCs w:val="24"/>
        </w:rPr>
        <w:t>принимать себя и других, не осуждая;</w:t>
      </w:r>
    </w:p>
    <w:p w:rsidR="007E408C" w:rsidRPr="0032224D" w:rsidRDefault="007E408C" w:rsidP="0058097B">
      <w:pPr>
        <w:spacing w:after="0" w:line="240" w:lineRule="auto"/>
        <w:ind w:firstLine="260"/>
        <w:jc w:val="both"/>
        <w:rPr>
          <w:rFonts w:ascii="Times New Roman" w:hAnsi="Times New Roman"/>
          <w:sz w:val="24"/>
          <w:szCs w:val="24"/>
        </w:rPr>
      </w:pPr>
      <w:bookmarkStart w:id="133" w:name="dst100554"/>
      <w:bookmarkEnd w:id="133"/>
      <w:r w:rsidRPr="0032224D">
        <w:rPr>
          <w:rFonts w:ascii="Times New Roman" w:hAnsi="Times New Roman"/>
          <w:sz w:val="24"/>
          <w:szCs w:val="24"/>
        </w:rPr>
        <w:t>открытость себе и другим;</w:t>
      </w:r>
    </w:p>
    <w:p w:rsidR="007E408C" w:rsidRPr="0032224D" w:rsidRDefault="007E408C" w:rsidP="0058097B">
      <w:pPr>
        <w:spacing w:after="0" w:line="240" w:lineRule="auto"/>
        <w:ind w:firstLine="260"/>
        <w:jc w:val="both"/>
        <w:rPr>
          <w:rFonts w:ascii="Times New Roman" w:hAnsi="Times New Roman"/>
          <w:sz w:val="24"/>
          <w:szCs w:val="24"/>
        </w:rPr>
      </w:pPr>
      <w:bookmarkStart w:id="134" w:name="dst100555"/>
      <w:bookmarkEnd w:id="134"/>
      <w:r w:rsidRPr="0032224D">
        <w:rPr>
          <w:rFonts w:ascii="Times New Roman" w:hAnsi="Times New Roman"/>
          <w:sz w:val="24"/>
          <w:szCs w:val="24"/>
        </w:rPr>
        <w:t>осознавать невозможность контролировать все вокруг.</w:t>
      </w:r>
    </w:p>
    <w:p w:rsidR="007E408C" w:rsidRPr="0032224D" w:rsidRDefault="007E408C" w:rsidP="00C006CC">
      <w:pPr>
        <w:spacing w:after="0" w:line="240" w:lineRule="auto"/>
        <w:ind w:firstLine="708"/>
        <w:jc w:val="both"/>
        <w:rPr>
          <w:rFonts w:ascii="Times New Roman" w:hAnsi="Times New Roman"/>
          <w:sz w:val="24"/>
          <w:szCs w:val="24"/>
        </w:rPr>
      </w:pPr>
      <w:bookmarkStart w:id="135" w:name="dst100556"/>
      <w:bookmarkEnd w:id="135"/>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w:t>
      </w:r>
      <w:r w:rsidRPr="0032224D">
        <w:rPr>
          <w:rStyle w:val="21"/>
          <w:rFonts w:ascii="Times New Roman" w:hAnsi="Times New Roman" w:cs="Times New Roman"/>
          <w:color w:val="auto"/>
          <w:sz w:val="24"/>
          <w:szCs w:val="24"/>
        </w:rPr>
        <w:lastRenderedPageBreak/>
        <w:t>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E408C" w:rsidRPr="0032224D" w:rsidRDefault="007E408C" w:rsidP="00C006CC">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Требования к предметным результатам в ООП ООО МБОУ «СОШ №30»:</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сформулированы в деятельностной форме с усилением акцента на применение знаний и конкретные умения;</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w:t>
      </w:r>
      <w:r w:rsidRPr="0032224D">
        <w:rPr>
          <w:rStyle w:val="21"/>
          <w:rFonts w:ascii="Times New Roman" w:hAnsi="Times New Roman" w:cs="Times New Roman"/>
          <w:color w:val="auto"/>
          <w:sz w:val="24"/>
          <w:szCs w:val="24"/>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7E408C" w:rsidRPr="0032224D" w:rsidRDefault="007E408C" w:rsidP="0058097B">
      <w:pPr>
        <w:widowControl w:val="0"/>
        <w:numPr>
          <w:ilvl w:val="0"/>
          <w:numId w:val="8"/>
        </w:numPr>
        <w:tabs>
          <w:tab w:val="left" w:pos="202"/>
        </w:tabs>
        <w:spacing w:after="0" w:line="240" w:lineRule="auto"/>
        <w:ind w:left="260" w:hanging="26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усиливают акценты на изучение явлений и процессов современной России и мира в целом, современного состояния науки.</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62"/>
        </w:tabs>
        <w:spacing w:after="0" w:line="240" w:lineRule="auto"/>
        <w:ind w:right="-1"/>
        <w:jc w:val="center"/>
        <w:rPr>
          <w:rFonts w:ascii="Times New Roman" w:hAnsi="Times New Roman"/>
          <w:sz w:val="24"/>
          <w:szCs w:val="24"/>
        </w:rPr>
      </w:pPr>
      <w:r w:rsidRPr="0032224D">
        <w:rPr>
          <w:rStyle w:val="7"/>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p>
    <w:p w:rsidR="007E408C" w:rsidRPr="0032224D" w:rsidRDefault="007E408C" w:rsidP="0058097B">
      <w:pPr>
        <w:widowControl w:val="0"/>
        <w:tabs>
          <w:tab w:val="left" w:pos="644"/>
        </w:tabs>
        <w:spacing w:after="0" w:line="240" w:lineRule="auto"/>
        <w:jc w:val="both"/>
        <w:outlineLvl w:val="3"/>
        <w:rPr>
          <w:rStyle w:val="4"/>
          <w:rFonts w:ascii="Times New Roman" w:hAnsi="Times New Roman" w:cs="Times New Roman"/>
          <w:b w:val="0"/>
          <w:bCs w:val="0"/>
          <w:color w:val="auto"/>
          <w:sz w:val="24"/>
          <w:szCs w:val="24"/>
        </w:rPr>
      </w:pPr>
      <w:bookmarkStart w:id="136" w:name="bookmark8"/>
    </w:p>
    <w:p w:rsidR="007E408C" w:rsidRPr="0032224D" w:rsidRDefault="007E408C" w:rsidP="0058097B">
      <w:pPr>
        <w:widowControl w:val="0"/>
        <w:tabs>
          <w:tab w:val="left" w:pos="644"/>
        </w:tabs>
        <w:spacing w:after="0" w:line="240" w:lineRule="auto"/>
        <w:jc w:val="both"/>
        <w:outlineLvl w:val="3"/>
        <w:rPr>
          <w:rFonts w:ascii="Times New Roman" w:hAnsi="Times New Roman"/>
          <w:sz w:val="24"/>
          <w:szCs w:val="24"/>
        </w:rPr>
      </w:pPr>
      <w:r w:rsidRPr="0032224D">
        <w:rPr>
          <w:rStyle w:val="4"/>
          <w:rFonts w:ascii="Times New Roman" w:hAnsi="Times New Roman" w:cs="Times New Roman"/>
          <w:bCs w:val="0"/>
          <w:color w:val="auto"/>
          <w:sz w:val="24"/>
          <w:szCs w:val="24"/>
        </w:rPr>
        <w:t>1.3.1. Общие положения</w:t>
      </w:r>
      <w:bookmarkEnd w:id="136"/>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МБОУ «СОШ №30» и служит основой при разработке «Положения о системе внутренней системе оценки результатов освоения основной образовательной программы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32224D">
        <w:rPr>
          <w:rStyle w:val="22"/>
          <w:rFonts w:ascii="Times New Roman" w:hAnsi="Times New Roman" w:cs="Times New Roman"/>
          <w:i w:val="0"/>
          <w:color w:val="auto"/>
          <w:sz w:val="24"/>
          <w:szCs w:val="24"/>
        </w:rPr>
        <w:t>ориентация образовательной деятельности</w:t>
      </w:r>
      <w:r w:rsidRPr="0032224D">
        <w:rPr>
          <w:rStyle w:val="21"/>
          <w:rFonts w:ascii="Times New Roman" w:hAnsi="Times New Roman" w:cs="Times New Roman"/>
          <w:i/>
          <w:color w:val="auto"/>
          <w:sz w:val="24"/>
          <w:szCs w:val="24"/>
        </w:rPr>
        <w:t xml:space="preserve"> </w:t>
      </w:r>
      <w:r w:rsidRPr="0032224D">
        <w:rPr>
          <w:rStyle w:val="21"/>
          <w:rFonts w:ascii="Times New Roman" w:hAnsi="Times New Roman" w:cs="Times New Roman"/>
          <w:color w:val="auto"/>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2224D">
        <w:rPr>
          <w:rStyle w:val="22"/>
          <w:rFonts w:ascii="Times New Roman" w:hAnsi="Times New Roman" w:cs="Times New Roman"/>
          <w:i w:val="0"/>
          <w:color w:val="auto"/>
          <w:sz w:val="24"/>
          <w:szCs w:val="24"/>
        </w:rPr>
        <w:t>«обратной связи»,</w:t>
      </w:r>
      <w:r w:rsidRPr="0032224D">
        <w:rPr>
          <w:rStyle w:val="21"/>
          <w:rFonts w:ascii="Times New Roman" w:hAnsi="Times New Roman" w:cs="Times New Roman"/>
          <w:i/>
          <w:color w:val="auto"/>
          <w:sz w:val="24"/>
          <w:szCs w:val="24"/>
        </w:rPr>
        <w:t xml:space="preserve"> </w:t>
      </w:r>
      <w:r w:rsidRPr="0032224D">
        <w:rPr>
          <w:rStyle w:val="21"/>
          <w:rFonts w:ascii="Times New Roman" w:hAnsi="Times New Roman" w:cs="Times New Roman"/>
          <w:color w:val="auto"/>
          <w:sz w:val="24"/>
          <w:szCs w:val="24"/>
        </w:rPr>
        <w:t>позволяющей осуществлять</w:t>
      </w:r>
      <w:r w:rsidRPr="0032224D">
        <w:rPr>
          <w:rStyle w:val="21"/>
          <w:rFonts w:ascii="Times New Roman" w:hAnsi="Times New Roman" w:cs="Times New Roman"/>
          <w:i/>
          <w:color w:val="auto"/>
          <w:sz w:val="24"/>
          <w:szCs w:val="24"/>
        </w:rPr>
        <w:t xml:space="preserve"> </w:t>
      </w:r>
      <w:r w:rsidRPr="0032224D">
        <w:rPr>
          <w:rStyle w:val="22"/>
          <w:rFonts w:ascii="Times New Roman" w:hAnsi="Times New Roman" w:cs="Times New Roman"/>
          <w:i w:val="0"/>
          <w:color w:val="auto"/>
          <w:sz w:val="24"/>
          <w:szCs w:val="24"/>
        </w:rPr>
        <w:t>управление образовательной деятельностью.</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Основными направлениями и целями оценочной деятельности в МБОУ «СОШ №30» являются:</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результатов деятельности педагогических кадров как основа аттестационных процедур;</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оценка результатов деятельности образовательной организации как основа аккредитационных процедур.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МБОУ «СОШ №30».</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Система оценки включает процедуры внутренней и внешней оценки.</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Внутренняя оценка включает:</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стартовую диагностику,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текущую и тематическую оценку,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портфолио,</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психолого-педагогическое наблюдение,</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внутренний мониторинг образовательных достижений обучающихся.</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К внешним процедурам относятся: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государственная итоговая аттестация,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независимая оценка качества образования,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1"/>
          <w:rFonts w:ascii="Times New Roman" w:hAnsi="Times New Roman" w:cs="Times New Roman"/>
          <w:color w:val="auto"/>
          <w:sz w:val="24"/>
          <w:szCs w:val="24"/>
        </w:rPr>
        <w:t>мониторинговые исследования муниципального, регионального и федерального уровней.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В соответствии с ФГОС ООО система оценки МБОУ «СОШ №30» реализует системно-деятельностный, уровневый и комплексный подходы к оценке образовательных достижений.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Комплексный подход к оценке образовательных достижений реализуется с помощью:</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предметных и метапредметных результатов;</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использования мониторинга динамических показателей освоения умений и знаний, в том числе с использованием информационно-коммуникационных (цифровых) технологий.</w:t>
      </w:r>
    </w:p>
    <w:p w:rsidR="007E408C" w:rsidRPr="0032224D" w:rsidRDefault="007E408C" w:rsidP="0058097B">
      <w:pPr>
        <w:widowControl w:val="0"/>
        <w:tabs>
          <w:tab w:val="left" w:pos="0"/>
          <w:tab w:val="left" w:pos="993"/>
        </w:tabs>
        <w:spacing w:after="0" w:line="240" w:lineRule="auto"/>
        <w:ind w:left="709"/>
        <w:jc w:val="both"/>
        <w:rPr>
          <w:rFonts w:ascii="Times New Roman" w:hAnsi="Times New Roman"/>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bookmarkStart w:id="137" w:name="bookmark9"/>
      <w:r w:rsidRPr="0032224D">
        <w:rPr>
          <w:rStyle w:val="5"/>
          <w:rFonts w:ascii="Times New Roman" w:hAnsi="Times New Roman" w:cs="Times New Roman"/>
          <w:color w:val="auto"/>
          <w:sz w:val="24"/>
          <w:szCs w:val="24"/>
        </w:rPr>
        <w:t>1.3.2. Особенности оценки личностных результатов</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color w:val="auto"/>
          <w:sz w:val="24"/>
          <w:szCs w:val="24"/>
        </w:rPr>
        <w:tab/>
      </w:r>
      <w:r w:rsidRPr="0032224D">
        <w:rPr>
          <w:rStyle w:val="5"/>
          <w:rFonts w:ascii="Times New Roman" w:hAnsi="Times New Roman" w:cs="Times New Roman"/>
          <w:b w:val="0"/>
          <w:color w:val="auto"/>
          <w:sz w:val="24"/>
          <w:szCs w:val="24"/>
        </w:rPr>
        <w:t>Оценка личностных результатов обучающихся осуществляются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 xml:space="preserve">Оценка сформированности отдельных личностных результатов проводится с использованием внутреннего мониторинга и включает в себя: </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соблюдение норм и правил поведения, принятых в МБОУ «СОШ №30»;</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участие в общественной жизни школы, ближайшего окружения, Российской Федерации, общественно-полезной деятельности;</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ответственности за результаты обучения;</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способности делать осознанный выбор своей образовательной траектории, в том числе выбор профессии;</w:t>
      </w:r>
    </w:p>
    <w:p w:rsidR="007E408C" w:rsidRPr="0032224D" w:rsidRDefault="007E408C" w:rsidP="00527B75">
      <w:pPr>
        <w:pStyle w:val="a3"/>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становление ценностно-смысловых установок обучающихся, формируемых средствами учебных предметов.</w:t>
      </w:r>
    </w:p>
    <w:p w:rsidR="007E408C" w:rsidRPr="0032224D" w:rsidRDefault="007E408C" w:rsidP="00A84452">
      <w:pPr>
        <w:pStyle w:val="a3"/>
        <w:widowControl w:val="0"/>
        <w:tabs>
          <w:tab w:val="left" w:pos="0"/>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Результаты, полученные в ходе как внешних, так и внутренних мониторингов, используются только в виде агрегированных данных.</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r w:rsidRPr="0032224D">
        <w:rPr>
          <w:rStyle w:val="5"/>
          <w:rFonts w:ascii="Times New Roman" w:hAnsi="Times New Roman" w:cs="Times New Roman"/>
          <w:color w:val="auto"/>
          <w:sz w:val="24"/>
          <w:szCs w:val="24"/>
        </w:rPr>
        <w:t>1.3.3. Особенности оценки метапредметных результатов</w:t>
      </w:r>
    </w:p>
    <w:bookmarkEnd w:id="137"/>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Основным объектом и предметом оценки метапредметных результатов является овладение:</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E408C" w:rsidRPr="0032224D" w:rsidRDefault="007E408C" w:rsidP="00914F5E">
      <w:pPr>
        <w:pStyle w:val="a3"/>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Оценка достижения метапредметных результатов осуществляется администрацией МБОУ «СОШ №30» в ходе внутреннего мониторинга. Содержание и периодичность внутреннего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В МБОУ «СОШ №30» для оценки достижения метапредметных результатов используются материалы образовательных платформ, а так же: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читательской грамотности — письменная работа на межпредметной основе;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цифровой грамотности — практическая работа в сочетании с письменной (компьютеризованной) частью;</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1"/>
          <w:rFonts w:ascii="Times New Roman" w:hAnsi="Times New Roman" w:cs="Times New Roman"/>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Каждый из перечисленных видов диагностики проводится с периодичностью не менее чем один раз в два года.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b w:val="0"/>
          <w:color w:val="auto"/>
          <w:sz w:val="24"/>
          <w:szCs w:val="24"/>
        </w:rPr>
        <w:t>Групповые и (или) индивидуальные учебные исследования и проекты</w:t>
      </w:r>
      <w:r w:rsidRPr="0032224D">
        <w:rPr>
          <w:rStyle w:val="2Tahoma"/>
          <w:rFonts w:ascii="Times New Roman" w:hAnsi="Times New Roman" w:cs="Times New Roman"/>
          <w:color w:val="auto"/>
          <w:sz w:val="24"/>
          <w:szCs w:val="24"/>
        </w:rPr>
        <w:t xml:space="preserve"> </w:t>
      </w:r>
      <w:r w:rsidRPr="0032224D">
        <w:rPr>
          <w:rStyle w:val="21"/>
          <w:rFonts w:ascii="Times New Roman" w:hAnsi="Times New Roman" w:cs="Times New Roman"/>
          <w:color w:val="auto"/>
          <w:sz w:val="24"/>
          <w:szCs w:val="24"/>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Результатом (продуктом) проектной деятельности может быть одна из следующих работ:</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а)</w:t>
      </w:r>
      <w:r w:rsidRPr="0032224D">
        <w:rPr>
          <w:rStyle w:val="21"/>
          <w:rFonts w:ascii="Times New Roman" w:hAnsi="Times New Roman" w:cs="Times New Roman"/>
          <w:color w:val="auto"/>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w:t>
      </w:r>
    </w:p>
    <w:p w:rsidR="007E408C" w:rsidRPr="0032224D" w:rsidRDefault="007E408C" w:rsidP="0058097B">
      <w:pPr>
        <w:tabs>
          <w:tab w:val="left" w:pos="524"/>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б)</w:t>
      </w:r>
      <w:r w:rsidRPr="0032224D">
        <w:rPr>
          <w:rStyle w:val="21"/>
          <w:rFonts w:ascii="Times New Roman" w:hAnsi="Times New Roman" w:cs="Times New Roman"/>
          <w:color w:val="auto"/>
          <w:sz w:val="24"/>
          <w:szCs w:val="24"/>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E408C" w:rsidRPr="0032224D" w:rsidRDefault="007E408C" w:rsidP="0058097B">
      <w:pPr>
        <w:tabs>
          <w:tab w:val="left" w:pos="534"/>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в)</w:t>
      </w:r>
      <w:r w:rsidRPr="0032224D">
        <w:rPr>
          <w:rStyle w:val="21"/>
          <w:rFonts w:ascii="Times New Roman" w:hAnsi="Times New Roman" w:cs="Times New Roman"/>
          <w:color w:val="auto"/>
          <w:sz w:val="24"/>
          <w:szCs w:val="24"/>
        </w:rPr>
        <w:tab/>
        <w:t>материальный объект, макет, иное конструкторское изделие;</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г)</w:t>
      </w:r>
      <w:r w:rsidRPr="0032224D">
        <w:rPr>
          <w:rStyle w:val="21"/>
          <w:rFonts w:ascii="Times New Roman" w:hAnsi="Times New Roman" w:cs="Times New Roman"/>
          <w:color w:val="auto"/>
          <w:sz w:val="24"/>
          <w:szCs w:val="24"/>
        </w:rPr>
        <w:tab/>
        <w:t>отчетные материалы по социальному проекту, которые могут включать как тексты, так и мультимедийные продукты.</w:t>
      </w:r>
    </w:p>
    <w:p w:rsidR="007E408C" w:rsidRPr="0032224D" w:rsidRDefault="007E408C" w:rsidP="008337EF">
      <w:pPr>
        <w:shd w:val="clear" w:color="auto" w:fill="FFFFFF"/>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подробно изложены в «Положении о проектной и учебно-исследовательской деятельности учащихся»</w:t>
      </w:r>
      <w:r w:rsidRPr="0032224D">
        <w:rPr>
          <w:rFonts w:ascii="Times New Roman" w:hAnsi="Times New Roman"/>
          <w:sz w:val="24"/>
          <w:szCs w:val="24"/>
        </w:rPr>
        <w:t>.</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Проект оценивается  по следующим критериям:</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Способность к самостоятельному приобретению знаний и решению проблем</w:t>
      </w:r>
      <w:r w:rsidRPr="0032224D">
        <w:rPr>
          <w:rStyle w:val="21"/>
          <w:rFonts w:ascii="Times New Roman" w:hAnsi="Times New Roman" w:cs="Times New Roman"/>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предметных знаний и способов действий</w:t>
      </w:r>
      <w:r w:rsidRPr="0032224D">
        <w:rPr>
          <w:rStyle w:val="21"/>
          <w:rFonts w:ascii="Times New Roman" w:hAnsi="Times New Roman" w:cs="Times New Roman"/>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регулятивных действий</w:t>
      </w:r>
      <w:r w:rsidRPr="0032224D">
        <w:rPr>
          <w:rStyle w:val="21"/>
          <w:rFonts w:ascii="Times New Roman" w:hAnsi="Times New Roman" w:cs="Times New Roman"/>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E408C" w:rsidRPr="0032224D" w:rsidRDefault="007E408C" w:rsidP="0058097B">
      <w:pPr>
        <w:widowControl w:val="0"/>
        <w:numPr>
          <w:ilvl w:val="0"/>
          <w:numId w:val="10"/>
        </w:numPr>
        <w:tabs>
          <w:tab w:val="left" w:pos="529"/>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коммуникативных действий</w:t>
      </w:r>
      <w:r w:rsidRPr="0032224D">
        <w:rPr>
          <w:rStyle w:val="21"/>
          <w:rFonts w:ascii="Times New Roman" w:hAnsi="Times New Roman" w:cs="Times New Roman"/>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E408C" w:rsidRPr="0032224D" w:rsidRDefault="007E408C" w:rsidP="00B51E3B">
      <w:pPr>
        <w:spacing w:after="0" w:line="240" w:lineRule="auto"/>
        <w:jc w:val="both"/>
        <w:rPr>
          <w:rStyle w:val="4"/>
          <w:rFonts w:ascii="Times New Roman" w:hAnsi="Times New Roman" w:cs="Times New Roman"/>
          <w:bCs w:val="0"/>
          <w:color w:val="auto"/>
          <w:sz w:val="24"/>
          <w:szCs w:val="24"/>
        </w:rPr>
      </w:pPr>
      <w:r w:rsidRPr="0032224D">
        <w:rPr>
          <w:rStyle w:val="4"/>
          <w:rFonts w:ascii="Times New Roman" w:hAnsi="Times New Roman" w:cs="Times New Roman"/>
          <w:bCs w:val="0"/>
          <w:color w:val="auto"/>
          <w:sz w:val="24"/>
          <w:szCs w:val="24"/>
        </w:rPr>
        <w:t>1.3.4. Особенности оценки предметных результатов</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реальных жизненных условиях, а также на успешное обучение. Оценка предметных результатов представляет собой оценку достижения обучающимся планируемых результатов по отдельным учебным предметам. </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(математической, естественно-научной, читательской и др.).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Для оценки предметных результатов используются следующие критерии: </w:t>
      </w:r>
      <w:r w:rsidRPr="0032224D">
        <w:rPr>
          <w:rStyle w:val="22"/>
          <w:rFonts w:ascii="Times New Roman" w:hAnsi="Times New Roman" w:cs="Times New Roman"/>
          <w:color w:val="auto"/>
          <w:sz w:val="24"/>
          <w:szCs w:val="24"/>
        </w:rPr>
        <w:t>знание и понимание, применение, функциональность.</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знание и понимание</w:t>
      </w:r>
      <w:r w:rsidRPr="0032224D">
        <w:rPr>
          <w:rStyle w:val="21"/>
          <w:rFonts w:ascii="Times New Roman" w:hAnsi="Times New Roman"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применение</w:t>
      </w:r>
      <w:r w:rsidRPr="0032224D">
        <w:rPr>
          <w:rStyle w:val="21"/>
          <w:rFonts w:ascii="Times New Roman" w:hAnsi="Times New Roman" w:cs="Times New Roman"/>
          <w:color w:val="auto"/>
          <w:sz w:val="24"/>
          <w:szCs w:val="24"/>
        </w:rPr>
        <w:t>» включает:</w:t>
      </w:r>
    </w:p>
    <w:p w:rsidR="007E408C" w:rsidRPr="0032224D" w:rsidRDefault="007E408C" w:rsidP="0058097B">
      <w:pPr>
        <w:pStyle w:val="a3"/>
        <w:numPr>
          <w:ilvl w:val="0"/>
          <w:numId w:val="16"/>
        </w:numPr>
        <w:spacing w:after="0" w:line="240" w:lineRule="auto"/>
        <w:ind w:left="0" w:firstLine="360"/>
        <w:jc w:val="both"/>
        <w:rPr>
          <w:rFonts w:ascii="Times New Roman" w:hAnsi="Times New Roman"/>
          <w:sz w:val="24"/>
          <w:szCs w:val="24"/>
        </w:rPr>
      </w:pPr>
      <w:r w:rsidRPr="0032224D">
        <w:rPr>
          <w:rStyle w:val="21"/>
          <w:rFonts w:ascii="Times New Roman" w:hAnsi="Times New Roman" w:cs="Times New Roman"/>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учебной деятельности;</w:t>
      </w:r>
    </w:p>
    <w:p w:rsidR="007E408C" w:rsidRPr="0032224D" w:rsidRDefault="007E408C" w:rsidP="0058097B">
      <w:pPr>
        <w:pStyle w:val="a3"/>
        <w:numPr>
          <w:ilvl w:val="0"/>
          <w:numId w:val="16"/>
        </w:numPr>
        <w:spacing w:after="0" w:line="240" w:lineRule="auto"/>
        <w:ind w:left="0" w:firstLine="360"/>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использование </w:t>
      </w:r>
      <w:r w:rsidRPr="0032224D">
        <w:rPr>
          <w:rStyle w:val="22"/>
          <w:rFonts w:ascii="Times New Roman" w:hAnsi="Times New Roman" w:cs="Times New Roman"/>
          <w:i w:val="0"/>
          <w:color w:val="auto"/>
          <w:sz w:val="24"/>
          <w:szCs w:val="24"/>
        </w:rPr>
        <w:t>специфических для предмета способов действий и видов деятельности</w:t>
      </w:r>
      <w:r w:rsidRPr="0032224D">
        <w:rPr>
          <w:rStyle w:val="21"/>
          <w:rFonts w:ascii="Times New Roman" w:hAnsi="Times New Roman" w:cs="Times New Roman"/>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функциональность</w:t>
      </w:r>
      <w:r w:rsidRPr="0032224D">
        <w:rPr>
          <w:rStyle w:val="21"/>
          <w:rFonts w:ascii="Times New Roman" w:hAnsi="Times New Roman" w:cs="Times New Roman"/>
          <w:color w:val="auto"/>
          <w:sz w:val="24"/>
          <w:szCs w:val="24"/>
        </w:rPr>
        <w:t xml:space="preserve">» включает осознанное использование приобретенных знаний и способов действий при решении </w:t>
      </w:r>
      <w:r w:rsidRPr="0032224D">
        <w:rPr>
          <w:rStyle w:val="22"/>
          <w:rFonts w:ascii="Times New Roman" w:hAnsi="Times New Roman" w:cs="Times New Roman"/>
          <w:i w:val="0"/>
          <w:color w:val="auto"/>
          <w:sz w:val="24"/>
          <w:szCs w:val="24"/>
        </w:rPr>
        <w:t>внеучебных проблем</w:t>
      </w:r>
      <w:r w:rsidRPr="0032224D">
        <w:rPr>
          <w:rStyle w:val="22"/>
          <w:rFonts w:ascii="Times New Roman" w:hAnsi="Times New Roman" w:cs="Times New Roman"/>
          <w:color w:val="auto"/>
          <w:sz w:val="24"/>
          <w:szCs w:val="24"/>
        </w:rPr>
        <w:t xml:space="preserve">, </w:t>
      </w:r>
      <w:r w:rsidRPr="0032224D">
        <w:rPr>
          <w:rStyle w:val="21"/>
          <w:rFonts w:ascii="Times New Roman" w:hAnsi="Times New Roman" w:cs="Times New Roman"/>
          <w:color w:val="auto"/>
          <w:sz w:val="24"/>
          <w:szCs w:val="24"/>
        </w:rPr>
        <w:lastRenderedPageBreak/>
        <w:t>различающихся сложностью предметного содержания, читательских умений, контекста, а также сочетанием когнитивных операций.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 а также администрацией МБОУ «СОШ №30» в ходе внутришкольного мониторинга.</w:t>
      </w:r>
    </w:p>
    <w:p w:rsidR="007E408C" w:rsidRPr="0032224D" w:rsidRDefault="007E408C" w:rsidP="0058097B">
      <w:pPr>
        <w:shd w:val="clear" w:color="auto" w:fill="FFFFFF"/>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Особенности оценки по отдельному предмету фиксируются в «</w:t>
      </w:r>
      <w:r w:rsidRPr="0032224D">
        <w:rPr>
          <w:rFonts w:ascii="YS Text" w:hAnsi="YS Text" w:hint="eastAsia"/>
          <w:sz w:val="24"/>
          <w:szCs w:val="24"/>
        </w:rPr>
        <w:t>Положении</w:t>
      </w:r>
      <w:r w:rsidRPr="0032224D">
        <w:rPr>
          <w:rFonts w:ascii="YS Text" w:hAnsi="YS Text"/>
          <w:sz w:val="24"/>
          <w:szCs w:val="24"/>
        </w:rPr>
        <w:t xml:space="preserve"> </w:t>
      </w:r>
      <w:r w:rsidRPr="0032224D">
        <w:rPr>
          <w:rFonts w:ascii="YS Text" w:hAnsi="YS Text" w:hint="eastAsia"/>
          <w:sz w:val="24"/>
          <w:szCs w:val="24"/>
        </w:rPr>
        <w:t>о</w:t>
      </w:r>
      <w:r w:rsidRPr="0032224D">
        <w:rPr>
          <w:rFonts w:ascii="YS Text" w:hAnsi="YS Text"/>
          <w:sz w:val="24"/>
          <w:szCs w:val="24"/>
        </w:rPr>
        <w:t xml:space="preserve"> </w:t>
      </w:r>
      <w:r w:rsidRPr="0032224D">
        <w:rPr>
          <w:rFonts w:ascii="YS Text" w:hAnsi="YS Text" w:hint="eastAsia"/>
          <w:sz w:val="24"/>
          <w:szCs w:val="24"/>
        </w:rPr>
        <w:t>формах</w:t>
      </w:r>
      <w:r w:rsidRPr="0032224D">
        <w:rPr>
          <w:rFonts w:ascii="YS Text" w:hAnsi="YS Text"/>
          <w:sz w:val="24"/>
          <w:szCs w:val="24"/>
        </w:rPr>
        <w:t xml:space="preserve">, </w:t>
      </w:r>
      <w:r w:rsidRPr="0032224D">
        <w:rPr>
          <w:rFonts w:ascii="YS Text" w:hAnsi="YS Text" w:hint="eastAsia"/>
          <w:sz w:val="24"/>
          <w:szCs w:val="24"/>
        </w:rPr>
        <w:t>периодичности</w:t>
      </w:r>
      <w:r w:rsidRPr="0032224D">
        <w:rPr>
          <w:rFonts w:ascii="YS Text" w:hAnsi="YS Text"/>
          <w:sz w:val="24"/>
          <w:szCs w:val="24"/>
        </w:rPr>
        <w:t xml:space="preserve"> </w:t>
      </w:r>
      <w:r w:rsidRPr="0032224D">
        <w:rPr>
          <w:rFonts w:ascii="YS Text" w:hAnsi="YS Text" w:hint="eastAsia"/>
          <w:sz w:val="24"/>
          <w:szCs w:val="24"/>
        </w:rPr>
        <w:t>текущего</w:t>
      </w:r>
      <w:r w:rsidRPr="0032224D">
        <w:rPr>
          <w:rFonts w:ascii="YS Text" w:hAnsi="YS Text"/>
          <w:sz w:val="24"/>
          <w:szCs w:val="24"/>
        </w:rPr>
        <w:t xml:space="preserve"> </w:t>
      </w:r>
      <w:r w:rsidRPr="0032224D">
        <w:rPr>
          <w:rFonts w:ascii="YS Text" w:hAnsi="YS Text" w:hint="eastAsia"/>
          <w:sz w:val="24"/>
          <w:szCs w:val="24"/>
        </w:rPr>
        <w:t>контроля</w:t>
      </w:r>
      <w:r w:rsidRPr="0032224D">
        <w:rPr>
          <w:rFonts w:ascii="YS Text" w:hAnsi="YS Text"/>
          <w:sz w:val="24"/>
          <w:szCs w:val="24"/>
        </w:rPr>
        <w:t xml:space="preserve"> </w:t>
      </w:r>
      <w:r w:rsidRPr="0032224D">
        <w:rPr>
          <w:rFonts w:ascii="YS Text" w:hAnsi="YS Text" w:hint="eastAsia"/>
          <w:sz w:val="24"/>
          <w:szCs w:val="24"/>
        </w:rPr>
        <w:t>и</w:t>
      </w:r>
      <w:r w:rsidRPr="0032224D">
        <w:rPr>
          <w:rFonts w:ascii="YS Text" w:hAnsi="YS Text"/>
          <w:sz w:val="24"/>
          <w:szCs w:val="24"/>
        </w:rPr>
        <w:t xml:space="preserve"> </w:t>
      </w:r>
      <w:r w:rsidRPr="0032224D">
        <w:rPr>
          <w:rFonts w:ascii="YS Text" w:hAnsi="YS Text" w:hint="eastAsia"/>
          <w:sz w:val="24"/>
          <w:szCs w:val="24"/>
        </w:rPr>
        <w:t>промежуточной</w:t>
      </w:r>
      <w:r w:rsidRPr="0032224D">
        <w:rPr>
          <w:rFonts w:ascii="YS Text" w:hAnsi="YS Text"/>
          <w:sz w:val="24"/>
          <w:szCs w:val="24"/>
        </w:rPr>
        <w:t xml:space="preserve"> </w:t>
      </w:r>
      <w:r w:rsidRPr="0032224D">
        <w:rPr>
          <w:rFonts w:ascii="YS Text" w:hAnsi="YS Text" w:hint="eastAsia"/>
          <w:sz w:val="24"/>
          <w:szCs w:val="24"/>
        </w:rPr>
        <w:t>аттестации</w:t>
      </w:r>
      <w:r w:rsidRPr="0032224D">
        <w:rPr>
          <w:rFonts w:ascii="YS Text" w:hAnsi="YS Text"/>
          <w:sz w:val="24"/>
          <w:szCs w:val="24"/>
        </w:rPr>
        <w:t xml:space="preserve"> </w:t>
      </w:r>
      <w:r w:rsidRPr="0032224D">
        <w:rPr>
          <w:rFonts w:ascii="Times New Roman" w:hAnsi="Times New Roman"/>
          <w:sz w:val="24"/>
          <w:szCs w:val="24"/>
        </w:rPr>
        <w:t>обучающихся»</w:t>
      </w:r>
      <w:r w:rsidRPr="0032224D">
        <w:rPr>
          <w:rFonts w:ascii="YS Text" w:hAnsi="YS Text"/>
          <w:sz w:val="24"/>
          <w:szCs w:val="24"/>
        </w:rPr>
        <w:t xml:space="preserve">, </w:t>
      </w:r>
      <w:r w:rsidRPr="0032224D">
        <w:rPr>
          <w:rStyle w:val="21"/>
          <w:rFonts w:ascii="Times New Roman" w:hAnsi="Times New Roman" w:cs="Times New Roman"/>
          <w:color w:val="auto"/>
          <w:sz w:val="24"/>
          <w:szCs w:val="24"/>
        </w:rPr>
        <w:t xml:space="preserve">которое утверждается педагогическим советом образовательной организации и доводится до сведения учащихся и их родителей (законных представителей). </w:t>
      </w:r>
      <w:bookmarkStart w:id="138" w:name="bookmark12"/>
    </w:p>
    <w:p w:rsidR="007E408C" w:rsidRPr="0032224D" w:rsidRDefault="007E408C" w:rsidP="0058097B">
      <w:pPr>
        <w:shd w:val="clear" w:color="auto" w:fill="FFFFFF"/>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Описание оценки предметных результатов по отдельному учебному предмету включает:</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список итоговых планируемых результатов с указанием этапов их формирования и способов оценки;</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требования к выставлению отметок за промежуточную аттестацию;</w:t>
      </w:r>
    </w:p>
    <w:p w:rsidR="007E408C" w:rsidRPr="0032224D" w:rsidRDefault="007E408C" w:rsidP="00527B75">
      <w:pPr>
        <w:pStyle w:val="a3"/>
        <w:numPr>
          <w:ilvl w:val="0"/>
          <w:numId w:val="221"/>
        </w:numPr>
        <w:shd w:val="clear" w:color="auto" w:fill="FFFFFF"/>
        <w:tabs>
          <w:tab w:val="left" w:pos="993"/>
        </w:tabs>
        <w:spacing w:after="0" w:line="240" w:lineRule="auto"/>
        <w:ind w:left="0"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график контрольных мероприятий.</w:t>
      </w:r>
    </w:p>
    <w:bookmarkEnd w:id="138"/>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Стартовая диагностика </w:t>
      </w:r>
      <w:r w:rsidRPr="0032224D">
        <w:rPr>
          <w:rStyle w:val="21"/>
          <w:rFonts w:ascii="Times New Roman" w:hAnsi="Times New Roman" w:cs="Times New Roman"/>
          <w:color w:val="auto"/>
          <w:sz w:val="24"/>
          <w:szCs w:val="24"/>
        </w:rPr>
        <w:t>представляет собой процедуру оценки готовности к обучению на уровне основного общего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Текущая оценка </w:t>
      </w:r>
      <w:r w:rsidRPr="0032224D">
        <w:rPr>
          <w:rStyle w:val="21"/>
          <w:rFonts w:ascii="Times New Roman" w:hAnsi="Times New Roman" w:cs="Times New Roman"/>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(поддерживающей и направляющей усилия учащегося, включающей его в самостоятельную оценочную деятельность)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учебной деятельности.</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Tahoma"/>
          <w:rFonts w:ascii="Times New Roman" w:hAnsi="Times New Roman" w:cs="Times New Roman"/>
          <w:color w:val="auto"/>
          <w:sz w:val="24"/>
          <w:szCs w:val="24"/>
        </w:rPr>
        <w:t xml:space="preserve">Тематическая оценка </w:t>
      </w:r>
      <w:r w:rsidRPr="0032224D">
        <w:rPr>
          <w:rStyle w:val="21"/>
          <w:rFonts w:ascii="Times New Roman" w:hAnsi="Times New Roman" w:cs="Times New Roman"/>
          <w:color w:val="auto"/>
          <w:sz w:val="24"/>
          <w:szCs w:val="24"/>
        </w:rPr>
        <w:t>представляет собой процедуру оценки уровня достижения тематических планируемых результатов по предмету.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ее индивидуализации.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Портфолио </w:t>
      </w:r>
      <w:r w:rsidRPr="0032224D">
        <w:rPr>
          <w:rStyle w:val="21"/>
          <w:rFonts w:ascii="Times New Roman" w:hAnsi="Times New Roman" w:cs="Times New Roman"/>
          <w:color w:val="auto"/>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w:t>
      </w:r>
      <w:r w:rsidRPr="0032224D">
        <w:rPr>
          <w:rStyle w:val="21"/>
          <w:rFonts w:ascii="Times New Roman" w:hAnsi="Times New Roman" w:cs="Times New Roman"/>
          <w:color w:val="auto"/>
          <w:sz w:val="24"/>
          <w:szCs w:val="24"/>
        </w:rPr>
        <w:lastRenderedPageBreak/>
        <w:t>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Внутренний мониторинг </w:t>
      </w:r>
      <w:r w:rsidRPr="0032224D">
        <w:rPr>
          <w:rStyle w:val="21"/>
          <w:rFonts w:ascii="Times New Roman" w:hAnsi="Times New Roman" w:cs="Times New Roman"/>
          <w:color w:val="auto"/>
          <w:sz w:val="24"/>
          <w:szCs w:val="24"/>
        </w:rPr>
        <w:t>представляет собой процедуры:</w:t>
      </w:r>
    </w:p>
    <w:p w:rsidR="007E408C" w:rsidRPr="0032224D" w:rsidRDefault="007E408C" w:rsidP="0028192D">
      <w:pPr>
        <w:widowControl w:val="0"/>
        <w:numPr>
          <w:ilvl w:val="0"/>
          <w:numId w:val="17"/>
        </w:numPr>
        <w:tabs>
          <w:tab w:val="left" w:pos="0"/>
          <w:tab w:val="left" w:pos="993"/>
        </w:tabs>
        <w:spacing w:after="0" w:line="240" w:lineRule="auto"/>
        <w:ind w:firstLine="709"/>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стартовая диагностика;</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достижения предметных и метапредметных результатов;</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функциональной грамотности;</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оценки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для подготовки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Промежуточная аттестация </w:t>
      </w:r>
      <w:r w:rsidRPr="0032224D">
        <w:rPr>
          <w:rStyle w:val="21"/>
          <w:rFonts w:ascii="Times New Roman" w:hAnsi="Times New Roman" w:cs="Times New Roman"/>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Промежуточная аттестация внеурочной деятельности представляет собой подведение итогов </w:t>
      </w:r>
      <w:r w:rsidRPr="0032224D">
        <w:rPr>
          <w:rFonts w:ascii="Times New Roman" w:hAnsi="Times New Roman"/>
          <w:sz w:val="24"/>
          <w:szCs w:val="24"/>
          <w:lang w:eastAsia="ar-SA"/>
        </w:rPr>
        <w:t>конкурсов, соревнований, показательных выступлений, защиты проектов и др., проводящихся в рамках данного курса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7"/>
          <w:rFonts w:ascii="Times New Roman" w:hAnsi="Times New Roman" w:cs="Times New Roman"/>
          <w:color w:val="auto"/>
          <w:sz w:val="24"/>
          <w:szCs w:val="24"/>
        </w:rPr>
        <w:t>Государственная итоговая аттестация</w:t>
      </w:r>
    </w:p>
    <w:p w:rsidR="007E408C" w:rsidRPr="0032224D" w:rsidRDefault="007E408C" w:rsidP="0058097B">
      <w:pPr>
        <w:spacing w:after="0" w:line="240" w:lineRule="auto"/>
        <w:ind w:firstLine="708"/>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w:t>
      </w:r>
      <w:r w:rsidRPr="0032224D">
        <w:rPr>
          <w:rStyle w:val="21"/>
          <w:rFonts w:ascii="Times New Roman" w:hAnsi="Times New Roman" w:cs="Times New Roman"/>
          <w:color w:val="auto"/>
          <w:sz w:val="24"/>
          <w:szCs w:val="24"/>
        </w:rPr>
        <w:lastRenderedPageBreak/>
        <w:t>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Характеристика готовится на основании:</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объективных показателей образовательных достижений обучающегося на уровне основного образования;</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портфолио выпускника;</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В характеристике выпускника:</w:t>
      </w:r>
    </w:p>
    <w:p w:rsidR="007E408C" w:rsidRPr="0032224D" w:rsidRDefault="007E408C" w:rsidP="0028192D">
      <w:pPr>
        <w:widowControl w:val="0"/>
        <w:numPr>
          <w:ilvl w:val="0"/>
          <w:numId w:val="19"/>
        </w:numPr>
        <w:tabs>
          <w:tab w:val="left" w:pos="142"/>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7E408C" w:rsidRPr="0032224D" w:rsidRDefault="007E408C" w:rsidP="0028192D">
      <w:pPr>
        <w:pStyle w:val="a3"/>
        <w:numPr>
          <w:ilvl w:val="0"/>
          <w:numId w:val="19"/>
        </w:numPr>
        <w:tabs>
          <w:tab w:val="left" w:pos="142"/>
          <w:tab w:val="left" w:pos="993"/>
        </w:tabs>
        <w:spacing w:after="0" w:line="240" w:lineRule="auto"/>
        <w:ind w:left="0" w:firstLine="709"/>
        <w:jc w:val="both"/>
        <w:rPr>
          <w:rFonts w:ascii="Times New Roman" w:hAnsi="Times New Roman"/>
          <w:sz w:val="24"/>
          <w:szCs w:val="24"/>
        </w:rPr>
      </w:pPr>
      <w:r w:rsidRPr="0032224D">
        <w:rPr>
          <w:rStyle w:val="21"/>
          <w:rFonts w:ascii="Times New Roman" w:hAnsi="Times New Roman" w:cs="Times New Roman"/>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E408C" w:rsidRPr="0032224D" w:rsidRDefault="007E408C" w:rsidP="0058097B">
      <w:pPr>
        <w:tabs>
          <w:tab w:val="left" w:pos="142"/>
          <w:tab w:val="left" w:pos="993"/>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2. СОДЕРЖАТЕЛЬНЫЙ РАЗДЕЛ ОСНОВНОЙ ОБРАЗОВАТЕЛЬНОЙ ПРОГРАММЫ ОСНОВНОГО ОБЩЕГО ОБРАЗОВАНИЯ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МБОУ «СОШ №30» и разрабатываются на основе требований ФГОС к результатам освоения программы основного общего образования.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Все рабочие программы, используемые в МБОУ «СОШ №30» составлены в соответствии с федеральными рабочими программами и «Положением о рабочей программе учебных предметов, учебных курсов (в том числе внеурочной деятельности), учебных модулей муниципального бюджетного общеобразовательного учреждения «Средняя общеобразовательная школа №30» Старооскольского городского округа» и включают:</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1. Пояснительную записку.</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2. Содержание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3. Планируемые результаты освоения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E408C" w:rsidRPr="0032224D" w:rsidRDefault="007E408C" w:rsidP="008F4D0F">
      <w:pPr>
        <w:spacing w:after="0" w:line="240" w:lineRule="auto"/>
        <w:ind w:firstLine="708"/>
        <w:jc w:val="both"/>
        <w:rPr>
          <w:rStyle w:val="21"/>
          <w:rFonts w:ascii="Times New Roman" w:hAnsi="Times New Roman" w:cs="Times New Roman"/>
          <w:color w:val="auto"/>
          <w:sz w:val="24"/>
          <w:szCs w:val="24"/>
        </w:rPr>
      </w:pPr>
      <w:r w:rsidRPr="0032224D">
        <w:rPr>
          <w:rFonts w:ascii="Times New Roman" w:hAnsi="Times New Roman"/>
          <w:sz w:val="24"/>
          <w:szCs w:val="24"/>
        </w:rPr>
        <w:t xml:space="preserve">Личностные планируемые результаты </w:t>
      </w:r>
      <w:r w:rsidRPr="0032224D">
        <w:rPr>
          <w:rStyle w:val="21"/>
          <w:rFonts w:ascii="Times New Roman" w:hAnsi="Times New Roman" w:cs="Times New Roman"/>
          <w:color w:val="auto"/>
          <w:sz w:val="24"/>
          <w:szCs w:val="24"/>
        </w:rPr>
        <w:t xml:space="preserve">достигаются в единстве учебной и воспитательной деятельности </w:t>
      </w:r>
      <w:r w:rsidRPr="0032224D">
        <w:rPr>
          <w:rFonts w:ascii="Times New Roma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32224D">
        <w:rPr>
          <w:rStyle w:val="21"/>
          <w:rFonts w:ascii="Times New Roman" w:hAnsi="Times New Roman" w:cs="Times New Roman"/>
          <w:color w:val="auto"/>
          <w:sz w:val="24"/>
          <w:szCs w:val="24"/>
        </w:rPr>
        <w:t xml:space="preserve"> Личностные результаты освоения рабочей программы по предмету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w:t>
      </w:r>
    </w:p>
    <w:p w:rsidR="007E408C" w:rsidRPr="0032224D" w:rsidRDefault="007E408C" w:rsidP="008F4D0F">
      <w:pPr>
        <w:spacing w:after="0" w:line="240" w:lineRule="auto"/>
        <w:ind w:firstLine="708"/>
        <w:jc w:val="both"/>
      </w:pPr>
      <w:r w:rsidRPr="0032224D">
        <w:rPr>
          <w:rFonts w:ascii="Times New Roman" w:hAnsi="Times New Roman"/>
          <w:sz w:val="24"/>
          <w:szCs w:val="24"/>
        </w:rPr>
        <w:t>В тематическом планировании рабочей программы отражены целевые приоритеты воспитания при изучении разделов программы.</w:t>
      </w:r>
    </w:p>
    <w:p w:rsidR="007E408C" w:rsidRPr="0032224D" w:rsidRDefault="007E408C" w:rsidP="002D10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Рабочие программы учебных курсов внеурочной деятельности содержат указание на форму проведения занятий.</w:t>
      </w:r>
    </w:p>
    <w:p w:rsidR="007E408C" w:rsidRPr="0032224D" w:rsidRDefault="007E408C" w:rsidP="002D101C">
      <w:pPr>
        <w:spacing w:after="0" w:line="240" w:lineRule="auto"/>
        <w:ind w:firstLine="708"/>
        <w:jc w:val="both"/>
        <w:rPr>
          <w:rFonts w:ascii="Times New Roman" w:hAnsi="Times New Roman"/>
          <w:sz w:val="24"/>
          <w:szCs w:val="24"/>
        </w:rPr>
      </w:pPr>
    </w:p>
    <w:p w:rsidR="007E408C" w:rsidRPr="0032224D" w:rsidRDefault="007E408C" w:rsidP="002D101C">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w:t>
      </w:r>
      <w:r w:rsidRPr="0032224D">
        <w:rPr>
          <w:rFonts w:ascii="Times New Roman" w:hAnsi="Times New Roman"/>
          <w:b/>
          <w:sz w:val="24"/>
          <w:szCs w:val="24"/>
        </w:rPr>
        <w:tab/>
        <w:t>РАБОЧИЕ ПРОГРАММЫ УЧЕБНЫХ ПРЕДМЕТОВ, УЧЕБНЫХ КУРСОВ (В ТОМ ЧИСЛЕ ВНЕУРОЧНОЙ ДЕЯТЕЛЬНОСТИ), УЧЕБНЫХ МОДУЛЕЙ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 Русский язык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Рабочая программа по русскому языку на уровне основного общего образования подготовлена в соответствии с федеральной рабочей программой по учебному предмету «Русский язык», составлена на основе требований Федерального государственного образовательного стандарта основного общего образования, Концепции 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sidRPr="0032224D">
        <w:t xml:space="preserve"> </w:t>
      </w:r>
      <w:r w:rsidRPr="0032224D">
        <w:rPr>
          <w:rFonts w:ascii="Times New Roman" w:hAnsi="Times New Roman"/>
          <w:sz w:val="24"/>
          <w:szCs w:val="24"/>
        </w:rPr>
        <w:t>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русского языка:</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w:t>
      </w:r>
      <w:r w:rsidRPr="0032224D">
        <w:rPr>
          <w:rFonts w:ascii="Times New Roman" w:hAnsi="Times New Roman"/>
          <w:sz w:val="24"/>
          <w:szCs w:val="24"/>
        </w:rPr>
        <w:lastRenderedPageBreak/>
        <w:t>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E408C" w:rsidRPr="0032224D" w:rsidRDefault="007E408C" w:rsidP="0028192D">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«Русский язык» входит в предметную область «Русский язык и литература»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Общие сведения о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и выразительность русского языка. Лингвистика как наука о языке. Основные разделы лингвистики.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 как раздел лингвистики. Понятие «орфограмма». Буквенные и небуквенные орфограммы. Правописание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грамматики. Грамматическое значение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-лаг- — -лож-;</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lastRenderedPageBreak/>
        <w:t>-раст- — -ращ- — -рос-; -гар- — -гор-, -зар- — -зор-;</w:t>
      </w:r>
    </w:p>
    <w:p w:rsidR="007E408C" w:rsidRPr="0032224D" w:rsidRDefault="007E408C" w:rsidP="0028192D">
      <w:pPr>
        <w:pStyle w:val="a3"/>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-клан- — -клон-, -скак- — -скоч-.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Слитное и раздельное написание не с именами существительными.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-бер- — -бир-,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-блест- — -блист-,</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-дер- — -дир-,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-жег- — -жиг-,</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-мер- — -мир-,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-пер- — -пир-,</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-стел- — -стил-,</w:t>
      </w:r>
    </w:p>
    <w:p w:rsidR="007E408C" w:rsidRPr="0032224D" w:rsidRDefault="007E408C" w:rsidP="0028192D">
      <w:pPr>
        <w:pStyle w:val="a3"/>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-тер- — -тир-.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32224D">
        <w:rPr>
          <w:rFonts w:ascii="Times New Roman" w:hAnsi="Times New Roman"/>
          <w:sz w:val="24"/>
          <w:szCs w:val="24"/>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 государственный язык Российской Федерации и язык межнационального общения. Понятие о литературном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rsidR="007E408C" w:rsidRPr="0032224D" w:rsidRDefault="007E408C" w:rsidP="00A262B1">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w:t>
      </w:r>
      <w:r w:rsidRPr="0032224D">
        <w:rPr>
          <w:rFonts w:ascii="Times New Roman" w:hAnsi="Times New Roman"/>
          <w:sz w:val="24"/>
          <w:szCs w:val="24"/>
        </w:rPr>
        <w:lastRenderedPageBreak/>
        <w:t>суффиксальный, бессуффиксный,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числительное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Местоимение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развивающееся явление. Взаимосвязь языка,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науки о языке (обобщение).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 как служебная часть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 кругу других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выступление с научным сообщением.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Официально-деловой стиль. Сфера употребления, функции, языковые особенности.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лингвистики. Словосочетание и предложение как единицы синтаксиса. Пунктуация.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Двусоставное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Второстепенные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Односоставные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w:t>
      </w:r>
      <w:r w:rsidRPr="0032224D">
        <w:rPr>
          <w:rFonts w:ascii="Times New Roman" w:hAnsi="Times New Roman"/>
          <w:sz w:val="24"/>
          <w:szCs w:val="24"/>
        </w:rPr>
        <w:lastRenderedPageBreak/>
        <w:t>предложений: назывные, определённо 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однородными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обособленными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обращениями, вводными и вставными конструкциями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русского языка в Российской Федерации. Русский язык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w:t>
      </w:r>
      <w:r w:rsidRPr="0032224D">
        <w:rPr>
          <w:rFonts w:ascii="Times New Roman" w:hAnsi="Times New Roman"/>
          <w:sz w:val="24"/>
          <w:szCs w:val="24"/>
        </w:rPr>
        <w:lastRenderedPageBreak/>
        <w:t>принадлежащих к различным функционально - смысловым типам речи. Информационная переработка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rsidRPr="0032224D">
        <w:rPr>
          <w:rFonts w:ascii="Times New Roman" w:hAnsi="Times New Roman"/>
          <w:sz w:val="24"/>
          <w:szCs w:val="24"/>
        </w:rPr>
        <w:lastRenderedPageBreak/>
        <w:t>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 Синонимия предложений с прямой и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DB1A19">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lastRenderedPageBreak/>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FD15D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D15D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sidRPr="0032224D">
        <w:t xml:space="preserve"> </w:t>
      </w:r>
      <w:r w:rsidRPr="0032224D">
        <w:rPr>
          <w:rFonts w:ascii="Times New Roman" w:hAnsi="Times New Roman"/>
          <w:sz w:val="24"/>
          <w:szCs w:val="24"/>
        </w:rPr>
        <w:t>регулятивные универсальные учебные действия, совместная деятельность.</w:t>
      </w:r>
    </w:p>
    <w:p w:rsidR="007E408C" w:rsidRPr="0032224D" w:rsidRDefault="007E408C" w:rsidP="00DB1A19">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DB1A19">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 информации текста, необходимой для решения поставленной учебной задачи;</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28192D">
      <w:pPr>
        <w:pStyle w:val="a3"/>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F95C4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Базовые исследовательские действия:</w:t>
      </w:r>
    </w:p>
    <w:p w:rsidR="007E408C" w:rsidRPr="0032224D" w:rsidRDefault="007E408C" w:rsidP="00F95C4F">
      <w:pPr>
        <w:pStyle w:val="a3"/>
        <w:numPr>
          <w:ilvl w:val="0"/>
          <w:numId w:val="79"/>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28192D">
      <w:pPr>
        <w:pStyle w:val="a3"/>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61C4E">
      <w:pPr>
        <w:pStyle w:val="a3"/>
        <w:numPr>
          <w:ilvl w:val="0"/>
          <w:numId w:val="8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28192D">
      <w:pPr>
        <w:pStyle w:val="a3"/>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28192D">
      <w:pPr>
        <w:pStyle w:val="a3"/>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DB1A19">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0868E3">
      <w:pPr>
        <w:pStyle w:val="a3"/>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a3"/>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527B75">
      <w:pPr>
        <w:pStyle w:val="a3"/>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361C4E">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w:t>
      </w:r>
      <w:r w:rsidRPr="0032224D">
        <w:rPr>
          <w:rFonts w:ascii="Times New Roman" w:hAnsi="Times New Roman"/>
          <w:sz w:val="24"/>
          <w:szCs w:val="24"/>
        </w:rPr>
        <w:lastRenderedPageBreak/>
        <w:t>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w:t>
      </w:r>
      <w:r w:rsidRPr="0032224D">
        <w:rPr>
          <w:rFonts w:ascii="Times New Roman" w:hAnsi="Times New Roman"/>
          <w:sz w:val="24"/>
          <w:szCs w:val="24"/>
        </w:rPr>
        <w:lastRenderedPageBreak/>
        <w:t>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w:t>
      </w:r>
      <w:r w:rsidRPr="0032224D">
        <w:rPr>
          <w:rFonts w:ascii="Times New Roman" w:hAnsi="Times New Roman"/>
          <w:sz w:val="24"/>
          <w:szCs w:val="24"/>
        </w:rPr>
        <w:lastRenderedPageBreak/>
        <w:t>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w:t>
      </w:r>
      <w:r w:rsidRPr="0032224D">
        <w:rPr>
          <w:rFonts w:ascii="Times New Roman" w:hAnsi="Times New Roman"/>
          <w:sz w:val="24"/>
          <w:szCs w:val="24"/>
        </w:rPr>
        <w:lastRenderedPageBreak/>
        <w:t>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w:t>
      </w:r>
      <w:r w:rsidRPr="0032224D">
        <w:rPr>
          <w:rFonts w:ascii="Times New Roman" w:hAnsi="Times New Roman"/>
          <w:sz w:val="24"/>
          <w:szCs w:val="24"/>
        </w:rPr>
        <w:lastRenderedPageBreak/>
        <w:t>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w:t>
      </w:r>
      <w:r w:rsidRPr="0032224D">
        <w:rPr>
          <w:rFonts w:ascii="Times New Roman" w:hAnsi="Times New Roman"/>
          <w:sz w:val="24"/>
          <w:szCs w:val="24"/>
        </w:rPr>
        <w:lastRenderedPageBreak/>
        <w:t>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русском языке как одном из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w:t>
      </w:r>
      <w:r w:rsidRPr="0032224D">
        <w:rPr>
          <w:rFonts w:ascii="Times New Roman" w:hAnsi="Times New Roman"/>
          <w:sz w:val="24"/>
          <w:szCs w:val="24"/>
        </w:rPr>
        <w:lastRenderedPageBreak/>
        <w:t>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w:t>
      </w:r>
      <w:r w:rsidRPr="0032224D">
        <w:rPr>
          <w:rFonts w:ascii="Times New Roman" w:hAnsi="Times New Roman"/>
          <w:sz w:val="24"/>
          <w:szCs w:val="24"/>
        </w:rPr>
        <w:lastRenderedPageBreak/>
        <w:t>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w:t>
      </w:r>
      <w:r w:rsidRPr="0032224D">
        <w:rPr>
          <w:rFonts w:ascii="Times New Roman" w:hAnsi="Times New Roman"/>
          <w:sz w:val="24"/>
          <w:szCs w:val="24"/>
        </w:rPr>
        <w:lastRenderedPageBreak/>
        <w:t>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8F4D0F">
      <w:pPr>
        <w:spacing w:after="0" w:line="240" w:lineRule="auto"/>
        <w:jc w:val="both"/>
        <w:rPr>
          <w:rFonts w:ascii="Times New Roman" w:hAnsi="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712"/>
        <w:gridCol w:w="907"/>
        <w:gridCol w:w="1503"/>
        <w:gridCol w:w="3402"/>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712"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2"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173"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w:t>
            </w:r>
          </w:p>
        </w:tc>
        <w:tc>
          <w:tcPr>
            <w:tcW w:w="1503" w:type="dxa"/>
            <w:vMerge w:val="restart"/>
            <w:tcBorders>
              <w:top w:val="single" w:sz="4" w:space="0" w:color="000000"/>
              <w:left w:val="single" w:sz="4" w:space="0" w:color="000000"/>
              <w:right w:val="single" w:sz="4" w:space="0" w:color="000000"/>
            </w:tcBorders>
          </w:tcPr>
          <w:p w:rsidR="007E408C" w:rsidRPr="0032224D" w:rsidRDefault="00D0323A" w:rsidP="00866599">
            <w:pPr>
              <w:widowControl w:val="0"/>
              <w:spacing w:after="0" w:line="240" w:lineRule="auto"/>
              <w:rPr>
                <w:rFonts w:ascii="Times New Roman" w:hAnsi="Times New Roman"/>
                <w:sz w:val="20"/>
                <w:szCs w:val="20"/>
              </w:rPr>
            </w:pPr>
            <w:hyperlink r:id="rId8">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66599">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2. Развитие ценностного отношения к здоровью как залогу долгой и активной жизни человека, его </w:t>
            </w:r>
            <w:r w:rsidRPr="0032224D">
              <w:rPr>
                <w:rFonts w:ascii="Times New Roman" w:hAnsi="Times New Roman"/>
                <w:sz w:val="20"/>
                <w:szCs w:val="20"/>
              </w:rPr>
              <w:lastRenderedPageBreak/>
              <w:t>хорошего настроения и оптимистичного взгляда на мир</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60</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lastRenderedPageBreak/>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9A30DA">
            <w:pPr>
              <w:spacing w:after="0" w:line="240" w:lineRule="auto"/>
              <w:rPr>
                <w:sz w:val="20"/>
                <w:szCs w:val="20"/>
              </w:rPr>
            </w:pPr>
          </w:p>
        </w:tc>
        <w:tc>
          <w:tcPr>
            <w:tcW w:w="3712" w:type="dxa"/>
          </w:tcPr>
          <w:p w:rsidR="007E408C" w:rsidRPr="0032224D" w:rsidRDefault="007E408C" w:rsidP="009A30D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9A30D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w:t>
            </w:r>
          </w:p>
        </w:tc>
        <w:tc>
          <w:tcPr>
            <w:tcW w:w="1503" w:type="dxa"/>
            <w:vMerge w:val="restart"/>
            <w:tcBorders>
              <w:top w:val="single" w:sz="4" w:space="0" w:color="000000"/>
              <w:left w:val="single" w:sz="4" w:space="0" w:color="000000"/>
              <w:right w:val="single" w:sz="4" w:space="0" w:color="000000"/>
            </w:tcBorders>
          </w:tcPr>
          <w:p w:rsidR="007E408C" w:rsidRPr="0032224D" w:rsidRDefault="00D0323A" w:rsidP="008A3671">
            <w:pPr>
              <w:widowControl w:val="0"/>
              <w:spacing w:after="0" w:line="240" w:lineRule="auto"/>
              <w:rPr>
                <w:rFonts w:ascii="Times New Roman" w:hAnsi="Times New Roman"/>
                <w:sz w:val="20"/>
                <w:szCs w:val="20"/>
              </w:rPr>
            </w:pPr>
            <w:hyperlink r:id="rId9">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Лексикология. Культура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Словообразование.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204</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D0323A" w:rsidP="008A3671">
            <w:pPr>
              <w:widowControl w:val="0"/>
              <w:spacing w:after="0" w:line="240" w:lineRule="auto"/>
              <w:rPr>
                <w:rFonts w:ascii="Times New Roman" w:hAnsi="Times New Roman"/>
                <w:sz w:val="20"/>
                <w:szCs w:val="20"/>
              </w:rPr>
            </w:pPr>
            <w:hyperlink r:id="rId10">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101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D0323A" w:rsidP="008A3671">
            <w:pPr>
              <w:widowControl w:val="0"/>
              <w:spacing w:after="0" w:line="240" w:lineRule="auto"/>
              <w:rPr>
                <w:rFonts w:ascii="Times New Roman" w:hAnsi="Times New Roman"/>
                <w:sz w:val="20"/>
                <w:szCs w:val="20"/>
              </w:rPr>
            </w:pPr>
            <w:hyperlink r:id="rId11">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Система языка. </w:t>
            </w:r>
            <w:r w:rsidRPr="0032224D">
              <w:rPr>
                <w:rFonts w:ascii="Times New Roman" w:hAnsi="Times New Roman"/>
                <w:spacing w:val="1"/>
                <w:sz w:val="20"/>
                <w:szCs w:val="20"/>
              </w:rPr>
              <w:t>Словосочетание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953BC7">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Предложение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953BC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953BC7">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3" w:type="dxa"/>
            <w:vMerge w:val="restart"/>
            <w:tcBorders>
              <w:top w:val="single" w:sz="4" w:space="0" w:color="000000"/>
              <w:left w:val="single" w:sz="4" w:space="0" w:color="000000"/>
              <w:right w:val="single" w:sz="4" w:space="0" w:color="000000"/>
            </w:tcBorders>
          </w:tcPr>
          <w:p w:rsidR="007E408C" w:rsidRPr="0032224D" w:rsidRDefault="00D0323A" w:rsidP="008A3671">
            <w:pPr>
              <w:widowControl w:val="0"/>
              <w:spacing w:after="0" w:line="240" w:lineRule="auto"/>
              <w:rPr>
                <w:rFonts w:ascii="Times New Roman" w:hAnsi="Times New Roman"/>
                <w:sz w:val="20"/>
                <w:szCs w:val="20"/>
              </w:rPr>
            </w:pPr>
            <w:hyperlink r:id="rId12">
              <w:r w:rsidR="007E408C" w:rsidRPr="0032224D">
                <w:rPr>
                  <w:rFonts w:ascii="Times New Roman" w:hAnsi="Times New Roman"/>
                  <w:sz w:val="20"/>
                  <w:szCs w:val="20"/>
                </w:rPr>
                <w:t>https://resh.edu.ru</w:t>
              </w:r>
            </w:hyperlink>
            <w:r w:rsidR="007E408C"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69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 Литература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литературе на уровне основного общего образования подготовлена в соответствии с федеральной рабочей программой по учебному предмету «Литература», составлена на основе требований Федерального государственного образовательного стандарта основного общего образования, с учётом Концепции </w:t>
      </w:r>
      <w:r w:rsidRPr="0032224D">
        <w:rPr>
          <w:rFonts w:ascii="Times New Roman" w:hAnsi="Times New Roman"/>
          <w:sz w:val="24"/>
          <w:szCs w:val="24"/>
        </w:rPr>
        <w:lastRenderedPageBreak/>
        <w:t>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предмета «Литература»:</w:t>
      </w:r>
    </w:p>
    <w:p w:rsidR="007E408C" w:rsidRPr="0032224D" w:rsidRDefault="007E408C" w:rsidP="000868E3">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формирование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w:t>
      </w:r>
    </w:p>
    <w:p w:rsidR="007E408C" w:rsidRPr="0032224D" w:rsidRDefault="007E408C" w:rsidP="000868E3">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развитие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w:t>
      </w:r>
      <w:r w:rsidRPr="0032224D">
        <w:t xml:space="preserve"> </w:t>
      </w:r>
      <w:r w:rsidRPr="0032224D">
        <w:rPr>
          <w:rFonts w:ascii="Times New Roman" w:hAnsi="Times New Roman"/>
          <w:sz w:val="24"/>
          <w:szCs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Предмет «Литература» входит в предметную область «Русский язык и литература» и является обязательным для изучения.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литературы отводится 442 часа: в 5 классе — 102 часа (3 часа в неделю), в 6 классе — 102 часа (3 часа в неделю), в 7 классе 68 часов (2 часа в неделю), в 8 классе — 68 часов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Мифы народов России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пословицы, поговорки, загадки. Сказки народов России и народов мира (не менее трёх).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(три по выбору). Например, «Волк на псарне», «Листы и Корни», «Свинья под Дубом», «Квартет», «Осёл и Соловей», «Ворона и Лисица».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Стихотворение «Бородино».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 В. Гоголь. Повесть «Ночь перед Рождеством» из сборника «Вечера на хуторе близ Диканьки».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«Муму».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«Крестьянские дети». «Школьник». Поэма «Мороз, Красный нос» (фрагмент).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«Кавказский пленник».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XIX—ХХ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Юмористические рассказы отечественных писателей XIX— XX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(два рассказа по выбору). Например, «Лошадиная фамилия», «Мальчики», «Хирургия»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М. Зощенко (два рассказа по выбору). Например, «Галоша», «Лёля и Минька», «Ёлка», «Золотые слова», «Встреча»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Рассказы (один по выбору). Например, «Корова», «Никита» и др. А. П. Астафьев. Рассказ «Васюткино озеро».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XX—XXI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(одно по выбору). Например, Р. Г. Гамзатов. «Песня соловья»; М. Карим. «Эту песню мать мне пела».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 К. Андерсен. Сказки (одна по выбору). Например, «Снежная королева»,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приключенческая проза (два произведения по выбору). Например, Р. Л. Стивенсон. «Остров сокровищ», «Чёрная стрела»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Античная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Гомер. Поэмы. «Илиада», «Одиссея» (фрагменты).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былины (не менее двух). Например, «Илья Муромец и Соловей-разбойник», «Садко».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Стихотворения (не менее трёх). «Песнь о вещем Олеге», «Зимняя дорога», «Узник», «Туча» и др. Роман «Дубровский».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трёх). «Три пальмы», «Листок», «Утёс»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В. Кольцов. Стихотворения (не менее двух). Например, «Косарь»,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И. Тютчев. Стихотворения (не менее двух). «Есть в осени первоначальной...», «С поляны коршун поднялся...».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А. Фет. Стихотворения (не менее двух). «Учись у них — у дуба, у берёзы.», «Я пришёл к тебе с приветом.».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«Бежин 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С. Лесков. Сказ «Левша».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Повесть «Детство»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(три по выбору). Например, «Толстый и тонкий», «Хамелеон», «Смерть чиновника»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Куприн. Рассказ «Чудесный доктор».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Проза отечественных писателей конца XX—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 Г. Распутин. Рассказ «Уроки французского».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Дефо. «Робинзон Крузо»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 Свифт. «Путешествия Гулливера»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Древнерусские повести (одна повесть по выбору). Например, «Поучение» Владимира Мономаха (в сокращении)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«Тарас Бульба».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«После бала».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Например, «Размышления у парадного подъезда», «Железная дорога»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XIX века. Ф. И. Тютчев, А. А. Фет, А. К. Толстой и др. (не менее двух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конца XIX — начала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(один по выбору). Например, «Тоска», «Злоумышленник»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Грин. Повести и рассказы (одно произведение по выбору). Например, «Алые паруса», «Зелёная лампа»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 Платонов. Рассказы (один по выбору). Например, «Юшка», «Неизвестный цветок»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 Шукшин. Рассказы (один по выбору). Например, «Чудик», «Стенька Разин», «Критики»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 начала XXI века (не менее двух). Например, произведения Ф. А. Абрамова, В. П. Астафьева, В. И. Белова, Ф. А. Искандера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де Сервантес Сааведра. Роман «Хитроумный идальго Дон Кихот Ламанчский»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 де Сент Экзюпери. Повесть-сказка «Маленький принц».</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И. Фонвизин. Комедия «Недоросль».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«Шинель». Комедия «Ревизор».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Повести (одна по выбору). Например, «Ася», «Первая любовь».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М. Достоевский. «Бедные люди», «Белые ночи» (одно произведение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Повести и рассказы (одно произведение по выбору). Например, «Отрочество»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Булгаков (одна повесть по выбору). Например, «Собачье сердце»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Т. Твардовский. Поэма «Василий Тёркин» (главы «Переправа», «Гармонь», «Два солдата», «Поединок»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Шолохов. Рассказ «Судьба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Солженицын. Рассказ «Матрёнин двор».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XX—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Ж.-Б. Мольер. Комедия «Мещанин во дворянстве» (фрагменты по выбору).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 о полку Игореве».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 Державин. Стихотворения (два по выбору). Например, «Властителям и судиям», «Памятник»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М. Карамзин. Повесть «Бедная 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Жуковский. Баллады, элегии (одна-две по выбору). Например, «Светлана», «Невыразимое», «Море»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Грибоедов. Комедия «Горе от 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пушкинской эпохи. К. Н. Батюшков, А. А. Дельвиг, Н. М. Языков, Е. А. Баратынский (не менее трёх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Поэма «Мёртвые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Данте. «Божественная комедия»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Трагедия «Гамлет»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И.-В. Гёте. Трагедия «Фауст»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Зарубежная проза первой половины XIX в. (одно произведение по выбору). Например, произведения Э. Т. А. Гофмана, В. Гюго, В. Скотта и др.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личностные результаты: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w:t>
      </w:r>
      <w:r w:rsidRPr="0032224D">
        <w:rPr>
          <w:rFonts w:ascii="Times New Roman" w:hAnsi="Times New Roman"/>
          <w:sz w:val="24"/>
          <w:szCs w:val="24"/>
        </w:rPr>
        <w:lastRenderedPageBreak/>
        <w:t>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D30B3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Обеспечение 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E408C" w:rsidRPr="0032224D" w:rsidRDefault="007E408C" w:rsidP="00722AF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A350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722AF1">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722AF1">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учебной задачи;</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E408C" w:rsidRPr="0032224D" w:rsidRDefault="007E408C" w:rsidP="000868E3">
      <w:pPr>
        <w:pStyle w:val="a3"/>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литературном образовании;</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эту информацию.</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722AF1">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w:t>
      </w:r>
      <w:r w:rsidRPr="0032224D">
        <w:rPr>
          <w:rFonts w:ascii="Times New Roman" w:hAnsi="Times New Roman"/>
          <w:sz w:val="24"/>
          <w:szCs w:val="24"/>
        </w:rPr>
        <w:lastRenderedPageBreak/>
        <w:t>предложенный алгоритм с учётом получения новых знаний об изучаемом литературном объекте; делать выбор и брать ответственность за решение.</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722AF1">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литературе на уровне основного общего образования обеспечивают: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Pr="0032224D">
        <w:rPr>
          <w:rFonts w:ascii="Times New Roman" w:hAnsi="Times New Roman"/>
          <w:sz w:val="24"/>
          <w:szCs w:val="24"/>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10)</w:t>
      </w:r>
      <w:r w:rsidRPr="0032224D">
        <w:rPr>
          <w:rFonts w:ascii="Times New Roman" w:hAnsi="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11)</w:t>
      </w:r>
      <w:r w:rsidRPr="0032224D">
        <w:rPr>
          <w:rFonts w:ascii="Times New Roman" w:hAnsi="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12)</w:t>
      </w:r>
      <w:r w:rsidRPr="0032224D">
        <w:rPr>
          <w:rFonts w:ascii="Times New Roman" w:hAnsi="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13)</w:t>
      </w:r>
      <w:r w:rsidRPr="0032224D">
        <w:rPr>
          <w:rFonts w:ascii="Times New Roman" w:hAnsi="Times New Roman"/>
          <w:sz w:val="24"/>
          <w:szCs w:val="24"/>
        </w:rPr>
        <w:tab/>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32224D">
        <w:rPr>
          <w:rFonts w:ascii="Times New Roman" w:hAnsi="Times New Roman"/>
          <w:sz w:val="24"/>
          <w:szCs w:val="24"/>
        </w:rPr>
        <w:lastRenderedPageBreak/>
        <w:t>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14)</w:t>
      </w:r>
      <w:r w:rsidRPr="0032224D">
        <w:rPr>
          <w:rFonts w:ascii="Times New Roman" w:hAnsi="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15)</w:t>
      </w:r>
      <w:r w:rsidRPr="0032224D">
        <w:rPr>
          <w:rFonts w:ascii="Times New Roman" w:hAnsi="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16)</w:t>
      </w:r>
      <w:r w:rsidRPr="0032224D">
        <w:rPr>
          <w:rFonts w:ascii="Times New Roman" w:hAnsi="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17)</w:t>
      </w:r>
      <w:r w:rsidRPr="0032224D">
        <w:rPr>
          <w:rFonts w:ascii="Times New Roman" w:hAnsi="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научится: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w:t>
      </w:r>
      <w:r w:rsidRPr="0032224D">
        <w:rPr>
          <w:rFonts w:ascii="Times New Roman" w:hAnsi="Times New Roman"/>
          <w:sz w:val="24"/>
          <w:szCs w:val="24"/>
        </w:rPr>
        <w:lastRenderedPageBreak/>
        <w:t>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темы и сюжеты произведений, образы персонажей;</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E408C" w:rsidRPr="0032224D" w:rsidRDefault="007E408C" w:rsidP="000868E3">
      <w:pPr>
        <w:pStyle w:val="a3"/>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научится: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sidRPr="0032224D">
        <w:rPr>
          <w:rFonts w:ascii="Times New Roman" w:hAnsi="Times New Roman"/>
          <w:sz w:val="24"/>
          <w:szCs w:val="24"/>
        </w:rP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давать аргументированную оценку прочитанному;</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E408C" w:rsidRPr="0032224D" w:rsidRDefault="007E408C" w:rsidP="000868E3">
      <w:pPr>
        <w:pStyle w:val="a3"/>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w:t>
      </w:r>
      <w:r w:rsidRPr="0032224D">
        <w:rPr>
          <w:rFonts w:ascii="Times New Roman" w:hAnsi="Times New Roman"/>
          <w:sz w:val="24"/>
          <w:szCs w:val="24"/>
        </w:rPr>
        <w:lastRenderedPageBreak/>
        <w:t>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E408C" w:rsidRPr="0032224D" w:rsidRDefault="007E408C" w:rsidP="000868E3">
      <w:pPr>
        <w:pStyle w:val="a3"/>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E408C" w:rsidRPr="0032224D" w:rsidRDefault="007E408C" w:rsidP="000868E3">
      <w:pPr>
        <w:pStyle w:val="a3"/>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w:t>
      </w:r>
      <w:r w:rsidRPr="0032224D">
        <w:rPr>
          <w:rFonts w:ascii="Times New Roman" w:hAnsi="Times New Roman"/>
          <w:sz w:val="24"/>
          <w:szCs w:val="24"/>
        </w:rPr>
        <w:lastRenderedPageBreak/>
        <w:t>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E408C" w:rsidRPr="0032224D" w:rsidRDefault="007E408C" w:rsidP="000868E3">
      <w:pPr>
        <w:pStyle w:val="a3"/>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288"/>
        <w:gridCol w:w="907"/>
        <w:gridCol w:w="1786"/>
        <w:gridCol w:w="3401"/>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8"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Название темы </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6"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1" w:type="dxa"/>
          </w:tcPr>
          <w:p w:rsidR="007E408C" w:rsidRPr="0032224D" w:rsidRDefault="007E408C" w:rsidP="008F4D0F">
            <w:pPr>
              <w:widowControl w:val="0"/>
              <w:autoSpaceDE w:val="0"/>
              <w:autoSpaceDN w:val="0"/>
              <w:spacing w:after="0" w:line="240" w:lineRule="auto"/>
              <w:ind w:right="170"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Мифология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D0323A" w:rsidP="009A30DA">
            <w:pPr>
              <w:widowControl w:val="0"/>
              <w:autoSpaceDE w:val="0"/>
              <w:autoSpaceDN w:val="0"/>
              <w:spacing w:after="0" w:line="240" w:lineRule="auto"/>
              <w:rPr>
                <w:rFonts w:ascii="Times New Roman" w:hAnsi="Times New Roman"/>
                <w:sz w:val="20"/>
                <w:szCs w:val="20"/>
              </w:rPr>
            </w:pPr>
            <w:hyperlink r:id="rId13"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9A30D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 xml:space="preserve">1. Развитие ценностного отношения к знаниям как интеллектуальному ресурсу, обеспечивающему будущее человека, как результату </w:t>
            </w:r>
            <w:r w:rsidRPr="0032224D">
              <w:rPr>
                <w:rFonts w:ascii="Times New Roman" w:hAnsi="Times New Roman"/>
                <w:sz w:val="20"/>
                <w:szCs w:val="20"/>
              </w:rPr>
              <w:lastRenderedPageBreak/>
              <w:t>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lastRenderedPageBreak/>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lastRenderedPageBreak/>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XIX—</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XX—XXI </w:t>
            </w:r>
            <w:r w:rsidRPr="0032224D">
              <w:rPr>
                <w:rStyle w:val="ad"/>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9A30D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903CC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Античная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D0323A" w:rsidP="008F5D4A">
            <w:pPr>
              <w:widowControl w:val="0"/>
              <w:autoSpaceDE w:val="0"/>
              <w:autoSpaceDN w:val="0"/>
              <w:spacing w:after="0" w:line="240" w:lineRule="auto"/>
              <w:rPr>
                <w:rFonts w:ascii="Times New Roman" w:hAnsi="Times New Roman"/>
                <w:sz w:val="20"/>
                <w:szCs w:val="20"/>
              </w:rPr>
            </w:pPr>
            <w:hyperlink r:id="rId14"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F47CF">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Древнерусская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8F5D4A">
            <w:pPr>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D0323A" w:rsidP="008F5D4A">
            <w:pPr>
              <w:widowControl w:val="0"/>
              <w:autoSpaceDE w:val="0"/>
              <w:autoSpaceDN w:val="0"/>
              <w:spacing w:after="0" w:line="240" w:lineRule="auto"/>
              <w:rPr>
                <w:rFonts w:ascii="Times New Roman" w:hAnsi="Times New Roman"/>
                <w:sz w:val="20"/>
                <w:szCs w:val="20"/>
              </w:rPr>
            </w:pPr>
            <w:hyperlink r:id="rId15"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конца</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начала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ХХ</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D0323A" w:rsidP="00FA1359">
            <w:pPr>
              <w:widowControl w:val="0"/>
              <w:autoSpaceDE w:val="0"/>
              <w:autoSpaceDN w:val="0"/>
              <w:spacing w:after="0" w:line="240" w:lineRule="auto"/>
              <w:rPr>
                <w:rFonts w:ascii="Times New Roman" w:hAnsi="Times New Roman"/>
                <w:sz w:val="20"/>
                <w:szCs w:val="20"/>
              </w:rPr>
            </w:pPr>
            <w:hyperlink r:id="rId16"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w:t>
            </w:r>
            <w:r w:rsidRPr="0032224D">
              <w:rPr>
                <w:rStyle w:val="ad"/>
                <w:rFonts w:ascii="LiberationSerif" w:hAnsi="LiberationSerif"/>
                <w:b w:val="0"/>
                <w:bCs/>
                <w:sz w:val="20"/>
                <w:szCs w:val="20"/>
                <w:lang w:val="en-US"/>
              </w:rPr>
              <w:t>VIII</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второй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d"/>
                <w:rFonts w:ascii="LiberationSerif" w:hAnsi="LiberationSerif"/>
                <w:b w:val="0"/>
                <w:bCs/>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XX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68</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val="restart"/>
          </w:tcPr>
          <w:p w:rsidR="007E408C" w:rsidRPr="0032224D" w:rsidRDefault="00D0323A" w:rsidP="00FA1359">
            <w:pPr>
              <w:widowControl w:val="0"/>
              <w:autoSpaceDE w:val="0"/>
              <w:autoSpaceDN w:val="0"/>
              <w:spacing w:after="0" w:line="240" w:lineRule="auto"/>
              <w:rPr>
                <w:rFonts w:ascii="Times New Roman" w:hAnsi="Times New Roman"/>
                <w:sz w:val="20"/>
                <w:szCs w:val="20"/>
              </w:rPr>
            </w:pPr>
            <w:hyperlink r:id="rId17" w:history="1">
              <w:r w:rsidR="007E408C" w:rsidRPr="0032224D">
                <w:rPr>
                  <w:rStyle w:val="a8"/>
                  <w:rFonts w:ascii="Times New Roman" w:hAnsi="Times New Roman"/>
                  <w:color w:val="auto"/>
                </w:rPr>
                <w:t>https://resh.edu.ru</w:t>
              </w:r>
            </w:hyperlink>
            <w:r w:rsidR="007E408C"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 xml:space="preserve">1. Развитие ценностного отношения к знаниям как интеллектуальному ресурсу, обеспечивающему будущее </w:t>
            </w:r>
            <w:r w:rsidRPr="0032224D">
              <w:rPr>
                <w:rFonts w:ascii="Times New Roman" w:hAnsi="Times New Roman"/>
                <w:sz w:val="20"/>
                <w:szCs w:val="20"/>
              </w:rPr>
              <w:lastRenderedPageBreak/>
              <w:t>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X</w:t>
            </w:r>
            <w:r w:rsidRPr="0032224D">
              <w:rPr>
                <w:rStyle w:val="ad"/>
                <w:rFonts w:ascii="LiberationSerif" w:hAnsi="LiberationSerif"/>
                <w:b w:val="0"/>
                <w:bCs/>
                <w:sz w:val="20"/>
                <w:szCs w:val="20"/>
                <w:lang w:val="en-US"/>
              </w:rPr>
              <w:t>VIII</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Литература</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первой</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половины</w:t>
            </w:r>
            <w:r w:rsidRPr="0032224D">
              <w:rPr>
                <w:rStyle w:val="ad"/>
                <w:rFonts w:ascii="LiberationSerif" w:hAnsi="LiberationSerif"/>
                <w:b w:val="0"/>
                <w:bCs/>
                <w:sz w:val="20"/>
                <w:szCs w:val="20"/>
              </w:rPr>
              <w:t xml:space="preserve"> XIX </w:t>
            </w:r>
            <w:r w:rsidRPr="0032224D">
              <w:rPr>
                <w:rStyle w:val="ad"/>
                <w:rFonts w:ascii="LiberationSerif" w:hAnsi="LiberationSerif" w:hint="eastAsia"/>
                <w:b w:val="0"/>
                <w:bCs/>
                <w:sz w:val="20"/>
                <w:szCs w:val="20"/>
              </w:rPr>
              <w:lastRenderedPageBreak/>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lastRenderedPageBreak/>
              <w:t>55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lastRenderedPageBreak/>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d"/>
                <w:rFonts w:ascii="LiberationSerif" w:hAnsi="LiberationSerif" w:hint="eastAsia"/>
                <w:b w:val="0"/>
                <w:bCs/>
                <w:sz w:val="20"/>
                <w:szCs w:val="20"/>
              </w:rPr>
              <w:t>Зарубежная</w:t>
            </w:r>
            <w:r w:rsidRPr="0032224D">
              <w:rPr>
                <w:rStyle w:val="ad"/>
                <w:rFonts w:ascii="LiberationSerif" w:hAnsi="LiberationSerif"/>
                <w:b w:val="0"/>
                <w:bCs/>
                <w:sz w:val="20"/>
                <w:szCs w:val="20"/>
              </w:rPr>
              <w:t xml:space="preserve"> </w:t>
            </w:r>
            <w:r w:rsidRPr="0032224D">
              <w:rPr>
                <w:rStyle w:val="ad"/>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2.1.3. Родной (русский) язык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родному (русскому) языку на уровне основного общего образования подготовлена в соответствии с федеральной рабочей программой по учебному предмету «Родной (русский) язык», на основе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Курс «Родной (русский)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родного (русского) языка являются: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E408C" w:rsidRPr="0032224D" w:rsidRDefault="007E408C" w:rsidP="000868E3">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Учебный предмет «Родной (русский) язык» входит в предметную область «Родной язык и родная литература» и изучается в МБОУ «СОШ №30» за счет части, формируемой участниками образовательных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этим в программе выделяются следующие блоки.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Краткая история русской письменности. Создание славянского алфавита.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w:t>
      </w:r>
      <w:r w:rsidRPr="0032224D">
        <w:rPr>
          <w:rFonts w:ascii="Times New Roman" w:hAnsi="Times New Roman"/>
          <w:sz w:val="24"/>
          <w:szCs w:val="24"/>
        </w:rPr>
        <w:lastRenderedPageBreak/>
        <w:t>устного народного творчества и произведениях художественной литературы разных исторических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Общеизвестные старинные русские города. Происхождение их названий. Ознакомление с историей и этимологией некоторых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Средства выразительной устной речи (тон, тембр, темп), способы тренировки (скороговорки). Интонация и жесты. Текст. Композиционные формы описания, повествования, рассуждения.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IIспряжения на -ить.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Нормы употребления имён прилагательных в формах </w:t>
      </w:r>
      <w:r w:rsidRPr="0032224D">
        <w:rPr>
          <w:rFonts w:ascii="Times New Roman" w:hAnsi="Times New Roman"/>
          <w:sz w:val="24"/>
          <w:szCs w:val="24"/>
        </w:rPr>
        <w:lastRenderedPageBreak/>
        <w:t>сравнительной степени, в краткой форме; местоимений, порядковых и количественных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Употребление иноязычных слов как проблема культуры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w:t>
      </w:r>
      <w:r w:rsidRPr="0032224D">
        <w:rPr>
          <w:rFonts w:ascii="Times New Roman" w:hAnsi="Times New Roman"/>
          <w:sz w:val="24"/>
          <w:szCs w:val="24"/>
        </w:rPr>
        <w:lastRenderedPageBreak/>
        <w:t>этикет общения. Этикет использования изобразительных жестов. Замещающие и сопровождающие жесты.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современной публицистике, в том числе в дисплейных текстах.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 Типичные акцентологические ошибки в современной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Эффективные приёмы слушания. Предтекстовый, текстовый и послетекстовый этапы работы. 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 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w:t>
      </w:r>
      <w:r w:rsidRPr="0032224D">
        <w:rPr>
          <w:rFonts w:ascii="Times New Roman" w:hAnsi="Times New Roman"/>
          <w:sz w:val="24"/>
          <w:szCs w:val="24"/>
        </w:rPr>
        <w:lastRenderedPageBreak/>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 страницы дневника.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освоения рабочей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32224D">
        <w:rPr>
          <w:rFonts w:ascii="Times New Roman" w:hAnsi="Times New Roman"/>
          <w:sz w:val="24"/>
          <w:szCs w:val="24"/>
        </w:rPr>
        <w:lastRenderedPageBreak/>
        <w:t>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tabs>
          <w:tab w:val="left" w:pos="3150"/>
        </w:tabs>
        <w:spacing w:after="0" w:line="240" w:lineRule="auto"/>
        <w:ind w:firstLine="709"/>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sidRPr="0032224D">
        <w:rPr>
          <w:rFonts w:ascii="Times New Roman" w:hAnsi="Times New Roman"/>
          <w:sz w:val="24"/>
          <w:szCs w:val="24"/>
        </w:rPr>
        <w:lastRenderedPageBreak/>
        <w:t>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w:t>
      </w:r>
      <w:r w:rsidRPr="0032224D">
        <w:rPr>
          <w:rFonts w:ascii="Times New Roman" w:hAnsi="Times New Roman"/>
          <w:sz w:val="24"/>
          <w:szCs w:val="24"/>
        </w:rPr>
        <w:lastRenderedPageBreak/>
        <w:t>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необходимой для решения поставленной учебной задачи;</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0868E3">
      <w:pPr>
        <w:pStyle w:val="a3"/>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0868E3">
      <w:pPr>
        <w:pStyle w:val="a3"/>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приводить примеры, доказывающие, что изучение русского языка позволяет лучше узнать историю и культуру страны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w:t>
      </w:r>
      <w:r w:rsidRPr="0032224D">
        <w:rPr>
          <w:rFonts w:ascii="Times New Roman" w:hAnsi="Times New Roman"/>
          <w:sz w:val="24"/>
          <w:szCs w:val="24"/>
        </w:rPr>
        <w:lastRenderedPageBreak/>
        <w:t>поэтических слов-символов, обладающих традиционной метафорической образностью; правильно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объяснять взаимосвязь происхождения названий старинных русских городов и истории народа, истории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современном русском литературном языке;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показателях хорошей и правильной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роли А. С. Пушкина в развитии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объявления (в устной и письменной форме) с учётом речевой ситуации;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создавать тексты публицистических жанров (девиз, слоган);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редактировать собственные тексты с целью совершенствования их содержания и формы; сопоставлять черновой и отредактированный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причины пополнения лексического состава языка; определять значения современных неологизмов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анализировать и исправлять типичные речевые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описательного типа (определение понятия, пояснение, собственно описание);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уместно использовать жанры разговорной речи (рассказ о событии, «бывальщины» и др.)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учебно-научные тексты (различные виды ответов на уроке) в письменной и устной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создании устного научного сообщения языковые средства, способствующие его композиционному оформлению;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с учётом вариантов современных орфоэпических, грамматических и стилистических норм;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w:t>
      </w:r>
      <w:r w:rsidRPr="0032224D">
        <w:rPr>
          <w:rFonts w:ascii="Times New Roman" w:hAnsi="Times New Roman"/>
          <w:sz w:val="24"/>
          <w:szCs w:val="24"/>
        </w:rPr>
        <w:lastRenderedPageBreak/>
        <w:t>исключение категоричности в разговоре и т. д.); соблюдать нормы русского невербального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активных процессах современного русского языка в области произношения и ударения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корректно употреблять термины в текстах учебно-научного стиля, в публицистических и художественных текстах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изменения лексических значений слов и их стилистической окраски в современном русском языке (на конкретных примерах);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делового письма;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в собственной речевой практике прецедентные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публицистических жанров (проблемный очерк);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2.1.4. Родная (русская) литература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учебному предмету «Родная (русская) литература» на уровне основного общего образования подготовлена в соответствии с федеральной рабочей программой по учебному предмету «Родная (русская) литература»,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часть предметной области «Родной язык и родная литература» учебный предмет «Родная (русская) литература» тесно связан с предметом «Родной (русский) язык». Изучение предмета «Родная (русская) литература»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(русская) литература» имеет особенности, отличающие его от учебного предмета «Литература», входящего в предметную область «Русский язык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Специфика курса родной русской литературы обусловлена:</w:t>
      </w:r>
    </w:p>
    <w:p w:rsidR="007E408C" w:rsidRPr="0032224D" w:rsidRDefault="007E408C" w:rsidP="000868E3">
      <w:pPr>
        <w:pStyle w:val="a3"/>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E408C" w:rsidRPr="0032224D" w:rsidRDefault="007E408C" w:rsidP="000868E3">
      <w:pPr>
        <w:pStyle w:val="a3"/>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Содержание курса «Родная (русская) литература»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Программа учебного предмета «Родная (русская) литература»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«Родная (русская) литература» обеспечивает достижение следующих целей:</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E408C" w:rsidRPr="0032224D" w:rsidRDefault="007E408C" w:rsidP="000868E3">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«Родная (русская) литература» направлен на решение следующих задач:</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E408C" w:rsidRPr="0032224D" w:rsidRDefault="007E408C" w:rsidP="000868E3">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«Родная (русская) литература» входит в предметную область «Родной язык и родная литература» и изучается в МБОУ «СОШ №30» за счет части, формируемой участниками образовательных отношений.</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фольклора: пословицы и поговорки о Родине, России, русском народе (не менее пяти произведений). 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Москва в произведениях русских писателей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В. Кольцов «Лес», В. А. Рождественский «Берёза», В. А. Солоухин «Седьмую ночь без перерыва.» и др. И. С. Соколов-Микитов. «Русский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Б. Л. Пастернак «Рождественская звезда» (фрагмент), В. Д. Берестов «Перед Рождеством» и др. И. Куприн. «Бедный принц». Н. Д. Телешов. «Ёлка Митрича».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Семейные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(одно произведение по выбору). Например: «Дерево»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 А. Бунин. «Снежный бык». И. Белов. «Скворцы».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война 1812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Н. Глинка «Авангардная песнь», Д. В. Давыдов «Партизан» (отрывок)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Парадоксы русского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 Г. Паустовский. «Похождения жука-носорога» (солдатская сказка). Ю. Я. Яковлев. «Сыновья Пешеходова».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Школьные контрольные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И. Чуковский. «Серебряный герб» (фрагмент). А. А. Гиваргизов. «Контрольный диктант».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Родной язык, родная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«Слово», В. Г. Гордейчев «Родная речь»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Богатыри и богатырство</w:t>
      </w:r>
    </w:p>
    <w:p w:rsidR="007E408C" w:rsidRPr="0032224D" w:rsidRDefault="007E408C" w:rsidP="008F4D0F">
      <w:pPr>
        <w:spacing w:after="0" w:line="240" w:lineRule="auto"/>
        <w:ind w:left="708"/>
        <w:jc w:val="both"/>
        <w:rPr>
          <w:rFonts w:ascii="Times New Roman" w:hAnsi="Times New Roman"/>
          <w:sz w:val="24"/>
          <w:szCs w:val="24"/>
        </w:rPr>
      </w:pPr>
      <w:r w:rsidRPr="0032224D">
        <w:rPr>
          <w:rFonts w:ascii="Times New Roman" w:hAnsi="Times New Roman"/>
          <w:sz w:val="24"/>
          <w:szCs w:val="24"/>
        </w:rPr>
        <w:t>Былины (одна былина по выбору). Например: «Илья Муромец и Святогор». Былинные сюжеты и герои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А. Бунин «Святогор и Илья». М. М. Пришвин. «Певец былин».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Север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Писахов. «Ледяна колокольня» (не менее одной главы по выбору, например: «Морожены песни»). Б. В. Шергин. «Поморские были и сказания» (не менее двух глав по выбору, например: «Детство в Архангельске», «Миша Ласкин»).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Зима в русской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«Встреча Зимы», А. А. Блок «Снег да снег. Всю избу занесло...», Н. М. Рубцов «Первый снег»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мотивам русских сказок о зиме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 Л. Шварц. «Два брата».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Масленица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М. Ю. Лермонтов «Посреди небесных тел...», А. Д. Дементьев «Прощёное воскресенье» и др. П. Чехов. «Блины». Тэффи. «Блины».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Всюду родимую Русь узнаю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 А. Рождественский «Русская природа» и др. К. Г. Паустовский. «Заботливый цветок». Ю. В. Бондарев. «Поздним вечером».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Оборона Севастополя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Чудеса нужно делать своими руками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Ф. И. Тютчев «Чему бы жизнь нас ни учила.» и др. Н. С. Лесков. «Неразменный рубль». П. Астафьев. «Бабушка с малиной».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Реальность и мечты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 П. Погодин. «Кирпичные острова» (рассказы «Как я с ним познакомился», «Кирпичные острова»). Е. С. Велтистов. «Миллион и один день каникул»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русском дышим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«Русский язык», Ю. П. Мориц «Язык обид — язык не русский...»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лирические песни (не менее двух). Например: «На заре то было, братцы, на утренней.», «Ах вы, ветры, ветры буйные.»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сюжеты и мотивы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«Песни о Стеньке Разине» (песня 1). Стихотворения (не менее двух). Например: И. З. Суриков «Я ли в поле да не травушка была.», А. К. Толстой «Моя душа летит приветом.»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Сибирский край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Распутин. «Сибирь, Сибирь.» (одна глава по выбору, например «Тобольск»). А. И. Солженицын. «Колокол Углича».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Русское поле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«Поле», И. А. Гофф «Русское поле» и др. Д. В. Григорович. «Пахарь»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Пасха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 А. П. Чехов. «Казак».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мастера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Солоухин. «Камешки на ладони» (не менее двух миниатюр по выбору). Ф. А. Абрамов. «Дом» (один фрагмент по выбору). Стихотворения (не менее одного). Например: Р. И. Рождественский «О мастерах»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Первой мировой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С. М. Городецкий «Воздушный витязь», Н. С. Гумилёв «Наступление», «Война» и др. М. М. Пришвин. «Голубая стрекоза».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Долюшка женская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 Ф. А. Абрамов. «Золотые руки».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Взрослые детские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Игнатова. «Джинн Сева». Н. Н. Назаркин. «Изумрудная рыбка» (не менее двух глав по выбору, например, «Изумрудная рыбка», «Ах, миледи!», «Про личную жизнь»).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Такого языка на свете не бывало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Вс. Рождественский «В родной поэзии совсем не старовер.»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Легендарный герой земли русской Иван Сусанин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С. Н. Марков «Сусанин», О. А. Ильина «Во время грозного и злого поединка.» и др. П. Н. Полевой. «Избранник Божий»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Золотому кольцу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Волга — русская река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Волге (одна по выбору). Например: «Уж ты, Волга-река, Волга-матушка!..», «Вниз по матушке по Волге.» и др. Стихотворения (не менее двух). Например: Н. А. Некрасов «Люблю я краткой той поры.» (из поэмы «Горе старого Наума»), В. С. Высоцкий «Песня о Волге» и др. В. В. Розанов. «Русский Нил»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Троица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«Троица», С. А. Есенин «Троицыно утро, утренний канон.», Н. И. Рыленков «Возможно ль высказать без слов.» и др. И. А. Новиков. «Троицкая кукушка».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Родство душ</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А. Абрамов. «Валенки». Т. В. Михеева. «Не предавай меня!» (две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Дети на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 Н. Веркин. «Облачный полк»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Сеятель твой и хранитель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«Сфинкс». Ф. М. Достоевский. «Мужик Марей».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Пора взросления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Л. Васильев. «Завтра была война» (не менее одной главы по выбору). Г. Н. Щербакова. «Вам и не снилось»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Ф. Анненский «Третий мучительный сонет» и др. Дон Аминадо. «Наука стихосложения».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Гроза двенадцатого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об Отечественной войне 1812 года (не менее одной). Например: «Как не две тученьки не две грозныя». 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 И. И. Лажечников. «Новобранец 1812 года»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Петербург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Л. В. Успенский. «Записки старого петербуржца» (одна глава по выбору, например, «Фонарики-сударики»).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Степь раздольная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степи (одна по выбору). Например: «Уж ты, степь ли моя, степь Моздокская.», «Ах ты, степь широкая.» и др. Стихотворения (не менее двух). Например: П. А. Вяземский «Степь», И. З. Суриков «В степи» и др. А. П. Чехов. «Степь»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Августовские Спасы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«Яблочный спас».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Родительский 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«На заре туманной юности» (две главы по выбору). В. П. Астафьев. «Далёкая и близкая сказка» (рассказ из повести «Последний поклон»).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Н. П. Майоров «Мы», М. В. Кульчицкий «Мечтатель, фантазёр, лентяй- завистник!..» и др. Ю. М. Нагибин. «Ваганов».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«Переправа».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Судьбы русских эмигрантов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К. Зайцев. «Лёгкое бремя». А. Т. Аверченко. «Русское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Прощание с детством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 И. Коваль. «От Красных ворот»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«Припадаю к великой реке...»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Бродский «Мой народ», С. А. Каргашин «Я — русский! Спасибо, Господи!..» и др.</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достигаются в единстве учебной и воспитательной деятельности МБОУ «СОШ №34,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w:t>
      </w:r>
      <w:r w:rsidRPr="0032224D">
        <w:rPr>
          <w:rFonts w:ascii="Times New Roman" w:hAnsi="Times New Roman"/>
          <w:sz w:val="24"/>
          <w:szCs w:val="24"/>
        </w:rPr>
        <w:lastRenderedPageBreak/>
        <w:t>из другой культурной среды; 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коммуникативными действиями.</w:t>
      </w:r>
    </w:p>
    <w:p w:rsidR="007E408C" w:rsidRPr="0032224D" w:rsidRDefault="007E408C" w:rsidP="000868E3">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0868E3">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a3"/>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w:t>
      </w:r>
      <w:r w:rsidRPr="0032224D">
        <w:rPr>
          <w:rFonts w:ascii="Times New Roman" w:hAnsi="Times New Roman"/>
          <w:sz w:val="24"/>
          <w:szCs w:val="24"/>
        </w:rPr>
        <w:lastRenderedPageBreak/>
        <w:t>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ab/>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8КЛАСС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9 КЛАСС</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2.1.5. Иностранный (английский) язык</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английскому языку на уровне основного общего образования подготовлена в соответствии с федеральной рабочей программой по учебному предмету «Иностранный (английский) язык»,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иноязычного образования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Иностранные языки – это средство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является формирование коммуникативной компетенции </w:t>
      </w:r>
      <w:r w:rsidRPr="0032224D">
        <w:rPr>
          <w:rFonts w:ascii="Times New Roman" w:hAnsi="Times New Roman"/>
          <w:sz w:val="24"/>
          <w:szCs w:val="24"/>
        </w:rPr>
        <w:lastRenderedPageBreak/>
        <w:t xml:space="preserve">обучающихся в единстве таких её составляющих, как речевая, языковая, социокультурная, компенсаторная компетенции: </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E408C" w:rsidRPr="0032224D" w:rsidRDefault="007E408C" w:rsidP="000868E3">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иностранного языка отводится 510 часов: в 5 классе — 102 часа (3 часа в неделю), в 6 классе — 102 часа (3 часа в неделю), в 7 классе 102 часа (3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5 </w:t>
      </w:r>
      <w:r w:rsidRPr="0032224D">
        <w:rPr>
          <w:rFonts w:ascii="Times New Roman" w:hAnsi="Times New Roman"/>
          <w:b/>
          <w:sz w:val="24"/>
          <w:szCs w:val="24"/>
        </w:rPr>
        <w:t>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на базе умений, сформированных в начальной школе:</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E408C" w:rsidRPr="0032224D" w:rsidRDefault="007E408C" w:rsidP="000868E3">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на базе умений, сформированных в начальной школе:</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7E408C" w:rsidRPr="0032224D" w:rsidRDefault="007E408C" w:rsidP="000868E3">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0868E3">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Чтение несплошных текстов (таблиц)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 на базе умений, сформированных в начальной школе:</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коротких поздравлений с праздниками (с Новым годом, Рождеством, днём рождения);</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суффиксов-</w:t>
      </w:r>
      <w:r w:rsidRPr="0032224D">
        <w:rPr>
          <w:rFonts w:ascii="Times New Roman" w:hAnsi="Times New Roman"/>
          <w:sz w:val="24"/>
          <w:szCs w:val="24"/>
          <w:lang w:val="en-US"/>
        </w:rPr>
        <w:t>er</w:t>
      </w:r>
      <w:r w:rsidRPr="0032224D">
        <w:rPr>
          <w:rFonts w:ascii="Times New Roman" w:hAnsi="Times New Roman"/>
          <w:sz w:val="24"/>
          <w:szCs w:val="24"/>
        </w:rPr>
        <w:t>/-</w:t>
      </w:r>
      <w:r w:rsidRPr="0032224D">
        <w:rPr>
          <w:rFonts w:ascii="Times New Roman" w:hAnsi="Times New Roman"/>
          <w:sz w:val="24"/>
          <w:szCs w:val="24"/>
          <w:lang w:val="en-US"/>
        </w:rPr>
        <w:t>or</w:t>
      </w:r>
      <w:r w:rsidRPr="0032224D">
        <w:rPr>
          <w:rFonts w:ascii="Times New Roman" w:hAnsi="Times New Roman"/>
          <w:sz w:val="24"/>
          <w:szCs w:val="24"/>
        </w:rPr>
        <w:t xml:space="preserve"> (</w:t>
      </w:r>
      <w:r w:rsidRPr="0032224D">
        <w:rPr>
          <w:rFonts w:ascii="Times New Roman" w:hAnsi="Times New Roman"/>
          <w:sz w:val="24"/>
          <w:szCs w:val="24"/>
          <w:lang w:val="en-US"/>
        </w:rPr>
        <w:t>teacher</w:t>
      </w:r>
      <w:r w:rsidRPr="0032224D">
        <w:rPr>
          <w:rFonts w:ascii="Times New Roman" w:hAnsi="Times New Roman"/>
          <w:sz w:val="24"/>
          <w:szCs w:val="24"/>
        </w:rPr>
        <w:t>/</w:t>
      </w:r>
      <w:r w:rsidRPr="0032224D">
        <w:rPr>
          <w:rFonts w:ascii="Times New Roman" w:hAnsi="Times New Roman"/>
          <w:sz w:val="24"/>
          <w:szCs w:val="24"/>
          <w:lang w:val="en-US"/>
        </w:rPr>
        <w:t>visitor</w:t>
      </w:r>
      <w:r w:rsidRPr="0032224D">
        <w:rPr>
          <w:rFonts w:ascii="Times New Roman" w:hAnsi="Times New Roman"/>
          <w:sz w:val="24"/>
          <w:szCs w:val="24"/>
        </w:rPr>
        <w:t>), -</w:t>
      </w:r>
      <w:r w:rsidRPr="0032224D">
        <w:rPr>
          <w:rFonts w:ascii="Times New Roman" w:hAnsi="Times New Roman"/>
          <w:sz w:val="24"/>
          <w:szCs w:val="24"/>
          <w:lang w:val="en-US"/>
        </w:rPr>
        <w:t>ist</w:t>
      </w:r>
      <w:r w:rsidRPr="0032224D">
        <w:rPr>
          <w:rFonts w:ascii="Times New Roman" w:hAnsi="Times New Roman"/>
          <w:sz w:val="24"/>
          <w:szCs w:val="24"/>
        </w:rPr>
        <w:t xml:space="preserve"> (</w:t>
      </w:r>
      <w:r w:rsidRPr="0032224D">
        <w:rPr>
          <w:rFonts w:ascii="Times New Roman" w:hAnsi="Times New Roman"/>
          <w:sz w:val="24"/>
          <w:szCs w:val="24"/>
          <w:lang w:val="en-US"/>
        </w:rPr>
        <w:t>scientist</w:t>
      </w:r>
      <w:r w:rsidRPr="0032224D">
        <w:rPr>
          <w:rFonts w:ascii="Times New Roman" w:hAnsi="Times New Roman"/>
          <w:sz w:val="24"/>
          <w:szCs w:val="24"/>
        </w:rPr>
        <w:t xml:space="preserve">, </w:t>
      </w:r>
      <w:r w:rsidRPr="0032224D">
        <w:rPr>
          <w:rFonts w:ascii="Times New Roman" w:hAnsi="Times New Roman"/>
          <w:sz w:val="24"/>
          <w:szCs w:val="24"/>
          <w:lang w:val="en-US"/>
        </w:rPr>
        <w:t>tourist</w:t>
      </w:r>
      <w:r w:rsidRPr="0032224D">
        <w:rPr>
          <w:rFonts w:ascii="Times New Roman" w:hAnsi="Times New Roman"/>
          <w:sz w:val="24"/>
          <w:szCs w:val="24"/>
        </w:rPr>
        <w:t>), -</w:t>
      </w:r>
      <w:r w:rsidRPr="0032224D">
        <w:rPr>
          <w:rFonts w:ascii="Times New Roman" w:hAnsi="Times New Roman"/>
          <w:sz w:val="24"/>
          <w:szCs w:val="24"/>
          <w:lang w:val="en-US"/>
        </w:rPr>
        <w:t>sion</w:t>
      </w:r>
      <w:r w:rsidRPr="0032224D">
        <w:rPr>
          <w:rFonts w:ascii="Times New Roman" w:hAnsi="Times New Roman"/>
          <w:sz w:val="24"/>
          <w:szCs w:val="24"/>
        </w:rPr>
        <w:t>/-</w:t>
      </w:r>
      <w:r w:rsidRPr="0032224D">
        <w:rPr>
          <w:rFonts w:ascii="Times New Roman" w:hAnsi="Times New Roman"/>
          <w:sz w:val="24"/>
          <w:szCs w:val="24"/>
          <w:lang w:val="en-US"/>
        </w:rPr>
        <w:t>tion</w:t>
      </w:r>
      <w:r w:rsidRPr="0032224D">
        <w:rPr>
          <w:rFonts w:ascii="Times New Roman" w:hAnsi="Times New Roman"/>
          <w:sz w:val="24"/>
          <w:szCs w:val="24"/>
        </w:rPr>
        <w:t xml:space="preserve"> (</w:t>
      </w:r>
      <w:r w:rsidRPr="0032224D">
        <w:rPr>
          <w:rFonts w:ascii="Times New Roman" w:hAnsi="Times New Roman"/>
          <w:sz w:val="24"/>
          <w:szCs w:val="24"/>
          <w:lang w:val="en-US"/>
        </w:rPr>
        <w:t>dis</w:t>
      </w:r>
      <w:r w:rsidRPr="0032224D">
        <w:rPr>
          <w:rFonts w:ascii="Times New Roman" w:hAnsi="Times New Roman"/>
          <w:sz w:val="24"/>
          <w:szCs w:val="24"/>
        </w:rPr>
        <w:t xml:space="preserve">- </w:t>
      </w:r>
      <w:r w:rsidRPr="0032224D">
        <w:rPr>
          <w:rFonts w:ascii="Times New Roman" w:hAnsi="Times New Roman"/>
          <w:sz w:val="24"/>
          <w:szCs w:val="24"/>
          <w:lang w:val="en-US"/>
        </w:rPr>
        <w:t>cussion</w:t>
      </w:r>
      <w:r w:rsidRPr="0032224D">
        <w:rPr>
          <w:rFonts w:ascii="Times New Roman" w:hAnsi="Times New Roman"/>
          <w:sz w:val="24"/>
          <w:szCs w:val="24"/>
        </w:rPr>
        <w:t>/</w:t>
      </w:r>
      <w:r w:rsidRPr="0032224D">
        <w:rPr>
          <w:rFonts w:ascii="Times New Roman" w:hAnsi="Times New Roman"/>
          <w:sz w:val="24"/>
          <w:szCs w:val="24"/>
          <w:lang w:val="en-US"/>
        </w:rPr>
        <w:t>invitation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w:t>
      </w:r>
      <w:r w:rsidRPr="0032224D">
        <w:rPr>
          <w:rFonts w:ascii="Times New Roman" w:hAnsi="Times New Roman"/>
          <w:sz w:val="24"/>
          <w:szCs w:val="24"/>
          <w:lang w:val="en-US"/>
        </w:rPr>
        <w:t>ful</w:t>
      </w:r>
      <w:r w:rsidRPr="0032224D">
        <w:rPr>
          <w:rFonts w:ascii="Times New Roman" w:hAnsi="Times New Roman"/>
          <w:sz w:val="24"/>
          <w:szCs w:val="24"/>
        </w:rPr>
        <w:t xml:space="preserve"> (</w:t>
      </w:r>
      <w:r w:rsidRPr="0032224D">
        <w:rPr>
          <w:rFonts w:ascii="Times New Roman" w:hAnsi="Times New Roman"/>
          <w:sz w:val="24"/>
          <w:szCs w:val="24"/>
          <w:lang w:val="en-US"/>
        </w:rPr>
        <w:t>wonderful</w:t>
      </w:r>
      <w:r w:rsidRPr="0032224D">
        <w:rPr>
          <w:rFonts w:ascii="Times New Roman" w:hAnsi="Times New Roman"/>
          <w:sz w:val="24"/>
          <w:szCs w:val="24"/>
        </w:rPr>
        <w:t>), -</w:t>
      </w:r>
      <w:r w:rsidRPr="0032224D">
        <w:rPr>
          <w:rFonts w:ascii="Times New Roman" w:hAnsi="Times New Roman"/>
          <w:sz w:val="24"/>
          <w:szCs w:val="24"/>
          <w:lang w:val="en-US"/>
        </w:rPr>
        <w:t>ian</w:t>
      </w:r>
      <w:r w:rsidRPr="0032224D">
        <w:rPr>
          <w:rFonts w:ascii="Times New Roman" w:hAnsi="Times New Roman"/>
          <w:sz w:val="24"/>
          <w:szCs w:val="24"/>
        </w:rPr>
        <w:t>/-</w:t>
      </w:r>
      <w:r w:rsidRPr="0032224D">
        <w:rPr>
          <w:rFonts w:ascii="Times New Roman" w:hAnsi="Times New Roman"/>
          <w:sz w:val="24"/>
          <w:szCs w:val="24"/>
          <w:lang w:val="en-US"/>
        </w:rPr>
        <w:t>an</w:t>
      </w:r>
      <w:r w:rsidRPr="0032224D">
        <w:rPr>
          <w:rFonts w:ascii="Times New Roman" w:hAnsi="Times New Roman"/>
          <w:sz w:val="24"/>
          <w:szCs w:val="24"/>
        </w:rPr>
        <w:t xml:space="preserve"> (</w:t>
      </w:r>
      <w:r w:rsidRPr="0032224D">
        <w:rPr>
          <w:rFonts w:ascii="Times New Roman" w:hAnsi="Times New Roman"/>
          <w:sz w:val="24"/>
          <w:szCs w:val="24"/>
          <w:lang w:val="en-US"/>
        </w:rPr>
        <w:t>Russian</w:t>
      </w:r>
      <w:r w:rsidRPr="0032224D">
        <w:rPr>
          <w:rFonts w:ascii="Times New Roman" w:hAnsi="Times New Roman"/>
          <w:sz w:val="24"/>
          <w:szCs w:val="24"/>
        </w:rPr>
        <w:t>/</w:t>
      </w:r>
      <w:r w:rsidRPr="0032224D">
        <w:rPr>
          <w:rFonts w:ascii="Times New Roman" w:hAnsi="Times New Roman"/>
          <w:sz w:val="24"/>
          <w:szCs w:val="24"/>
          <w:lang w:val="en-US"/>
        </w:rPr>
        <w:t>American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образование наречий при помощи суффикса -ly (recently);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Present/Past/FutureSimpleTense). 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w:t>
      </w:r>
      <w:r w:rsidRPr="0032224D">
        <w:rPr>
          <w:rFonts w:ascii="Times New Roman" w:hAnsi="Times New Roman"/>
          <w:sz w:val="24"/>
          <w:szCs w:val="24"/>
        </w:rPr>
        <w:lastRenderedPageBreak/>
        <w:t>школе.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 учёные.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7E408C" w:rsidRPr="0032224D" w:rsidRDefault="007E408C" w:rsidP="000868E3">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суффикса -ing (reading);</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-al (typical),  ing (amazing), -less (useless), -ive (impressive).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Синонимы. Антонимы.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as, notso ... as. Все типы вопросительных предложений (общий, специальный, альтернативный, разделительный вопросы) в Present/PastContinuousTense.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 Continuous Tense. Модальные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эквиваленты</w:t>
      </w:r>
      <w:r w:rsidRPr="0032224D">
        <w:rPr>
          <w:rFonts w:ascii="Times New Roman" w:hAnsi="Times New Roman"/>
          <w:sz w:val="24"/>
          <w:szCs w:val="24"/>
          <w:lang w:val="en-US"/>
        </w:rPr>
        <w:t xml:space="preserve"> (can/be able to, must/ have to, may, should, need). </w:t>
      </w: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w:t>
      </w:r>
      <w:r w:rsidRPr="0032224D">
        <w:rPr>
          <w:rFonts w:ascii="Times New Roman" w:hAnsi="Times New Roman"/>
          <w:sz w:val="24"/>
          <w:szCs w:val="24"/>
          <w:lang w:val="en-US"/>
        </w:rPr>
        <w:t xml:space="preserve"> </w:t>
      </w:r>
      <w:r w:rsidRPr="0032224D">
        <w:rPr>
          <w:rFonts w:ascii="Times New Roman" w:hAnsi="Times New Roman"/>
          <w:sz w:val="24"/>
          <w:szCs w:val="24"/>
        </w:rPr>
        <w:t>количество</w:t>
      </w:r>
      <w:r w:rsidRPr="0032224D">
        <w:rPr>
          <w:rFonts w:ascii="Times New Roman" w:hAnsi="Times New Roman"/>
          <w:sz w:val="24"/>
          <w:szCs w:val="24"/>
          <w:lang w:val="en-US"/>
        </w:rPr>
        <w:t xml:space="preserve">(little/a little, few/a few). </w:t>
      </w:r>
      <w:r w:rsidRPr="0032224D">
        <w:rPr>
          <w:rFonts w:ascii="Times New Roman" w:hAnsi="Times New Roman"/>
          <w:sz w:val="24"/>
          <w:szCs w:val="24"/>
        </w:rPr>
        <w:t>Возвратные</w:t>
      </w:r>
      <w:r w:rsidRPr="0032224D">
        <w:rPr>
          <w:rFonts w:ascii="Times New Roman" w:hAnsi="Times New Roman"/>
          <w:sz w:val="24"/>
          <w:szCs w:val="24"/>
          <w:lang w:val="en-US"/>
        </w:rPr>
        <w:t xml:space="preserve">, </w:t>
      </w:r>
      <w:r w:rsidRPr="0032224D">
        <w:rPr>
          <w:rFonts w:ascii="Times New Roman" w:hAnsi="Times New Roman"/>
          <w:sz w:val="24"/>
          <w:szCs w:val="24"/>
        </w:rPr>
        <w:t>неопределённые</w:t>
      </w:r>
      <w:r w:rsidRPr="0032224D">
        <w:rPr>
          <w:rFonts w:ascii="Times New Roman" w:hAnsi="Times New Roman"/>
          <w:sz w:val="24"/>
          <w:szCs w:val="24"/>
          <w:lang w:val="en-US"/>
        </w:rPr>
        <w:t xml:space="preserve"> </w:t>
      </w:r>
      <w:r w:rsidRPr="0032224D">
        <w:rPr>
          <w:rFonts w:ascii="Times New Roman" w:hAnsi="Times New Roman"/>
          <w:sz w:val="24"/>
          <w:szCs w:val="24"/>
        </w:rPr>
        <w:t>местоимения</w:t>
      </w:r>
      <w:r w:rsidRPr="0032224D">
        <w:rPr>
          <w:rFonts w:ascii="Times New Roman" w:hAnsi="Times New Roman"/>
          <w:sz w:val="24"/>
          <w:szCs w:val="24"/>
          <w:lang w:val="en-US"/>
        </w:rPr>
        <w:t xml:space="preserve"> (some, any)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(somebody, anybody; something, anything, etc.) every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(everybody, everything, etc.)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повествовательных</w:t>
      </w:r>
      <w:r w:rsidRPr="0032224D">
        <w:rPr>
          <w:rFonts w:ascii="Times New Roman" w:hAnsi="Times New Roman"/>
          <w:sz w:val="24"/>
          <w:szCs w:val="24"/>
          <w:lang w:val="en-US"/>
        </w:rPr>
        <w:t xml:space="preserve"> (</w:t>
      </w:r>
      <w:r w:rsidRPr="0032224D">
        <w:rPr>
          <w:rFonts w:ascii="Times New Roman" w:hAnsi="Times New Roman"/>
          <w:sz w:val="24"/>
          <w:szCs w:val="24"/>
        </w:rPr>
        <w:t>утвердительных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отрицательных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вопросительных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предложениях</w:t>
      </w:r>
      <w:r w:rsidRPr="0032224D">
        <w:rPr>
          <w:rFonts w:ascii="Times New Roman" w:hAnsi="Times New Roman"/>
          <w:sz w:val="24"/>
          <w:szCs w:val="24"/>
          <w:lang w:val="en-US"/>
        </w:rPr>
        <w:t xml:space="preserve">. </w:t>
      </w: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w:t>
      </w:r>
      <w:r w:rsidRPr="0032224D">
        <w:rPr>
          <w:rFonts w:ascii="Times New Roman" w:hAnsi="Times New Roman"/>
          <w:sz w:val="24"/>
          <w:szCs w:val="24"/>
        </w:rPr>
        <w:lastRenderedPageBreak/>
        <w:t>речевого этикета, принятых в стране/странах изучаемого языка. Объём диалога — до 6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w:t>
      </w:r>
      <w:r w:rsidRPr="0032224D">
        <w:rPr>
          <w:rFonts w:ascii="Times New Roman" w:hAnsi="Times New Roman"/>
          <w:sz w:val="24"/>
          <w:szCs w:val="24"/>
        </w:rPr>
        <w:lastRenderedPageBreak/>
        <w:t>личного характера; стихотворение; несплошной текст (таблица, диаграмма). Объём текста/текстов для чтения — до 350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-ly (friendly), -ous (famous), -y (busy);</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образование имён прилагательных и наречий при помощи префиксов in /im- (informal, independently, impossible);</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 Условные предложения реального (Conditional0, ConditionalI) характера; предложения с конструкцией tobegoingto+ инфинитив и формы FutureSimpleTenseи PresentContinuousTenseдля выражения будущего действия. Конструкция usedto+ инфинитив глагола. Глаголы в наиболее употребительных формах страдательного залога (Present/PastSimplePassive).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w:t>
      </w:r>
      <w:r w:rsidRPr="0032224D">
        <w:rPr>
          <w:rFonts w:ascii="Times New Roman" w:hAnsi="Times New Roman"/>
          <w:sz w:val="24"/>
          <w:szCs w:val="24"/>
          <w:lang w:val="en-US"/>
        </w:rPr>
        <w:t>other</w:t>
      </w:r>
      <w:r w:rsidRPr="0032224D">
        <w:rPr>
          <w:rFonts w:ascii="Times New Roman" w:hAnsi="Times New Roman"/>
          <w:sz w:val="24"/>
          <w:szCs w:val="24"/>
        </w:rPr>
        <w:t>/</w:t>
      </w:r>
      <w:r w:rsidRPr="0032224D">
        <w:rPr>
          <w:rFonts w:ascii="Times New Roman" w:hAnsi="Times New Roman"/>
          <w:sz w:val="24"/>
          <w:szCs w:val="24"/>
          <w:lang w:val="en-US"/>
        </w:rPr>
        <w:t>another</w:t>
      </w:r>
      <w:r w:rsidRPr="0032224D">
        <w:rPr>
          <w:rFonts w:ascii="Times New Roman" w:hAnsi="Times New Roman"/>
          <w:sz w:val="24"/>
          <w:szCs w:val="24"/>
        </w:rPr>
        <w:t xml:space="preserve">, </w:t>
      </w:r>
      <w:r w:rsidRPr="0032224D">
        <w:rPr>
          <w:rFonts w:ascii="Times New Roman" w:hAnsi="Times New Roman"/>
          <w:sz w:val="24"/>
          <w:szCs w:val="24"/>
          <w:lang w:val="en-US"/>
        </w:rPr>
        <w:t>both</w:t>
      </w:r>
      <w:r w:rsidRPr="0032224D">
        <w:rPr>
          <w:rFonts w:ascii="Times New Roman" w:hAnsi="Times New Roman"/>
          <w:sz w:val="24"/>
          <w:szCs w:val="24"/>
        </w:rPr>
        <w:t xml:space="preserve">, </w:t>
      </w:r>
      <w:r w:rsidRPr="0032224D">
        <w:rPr>
          <w:rFonts w:ascii="Times New Roman" w:hAnsi="Times New Roman"/>
          <w:sz w:val="24"/>
          <w:szCs w:val="24"/>
          <w:lang w:val="en-US"/>
        </w:rPr>
        <w:t>all</w:t>
      </w:r>
      <w:r w:rsidRPr="0032224D">
        <w:rPr>
          <w:rFonts w:ascii="Times New Roman" w:hAnsi="Times New Roman"/>
          <w:sz w:val="24"/>
          <w:szCs w:val="24"/>
        </w:rPr>
        <w:t xml:space="preserve">, </w:t>
      </w:r>
      <w:r w:rsidRPr="0032224D">
        <w:rPr>
          <w:rFonts w:ascii="Times New Roman" w:hAnsi="Times New Roman"/>
          <w:sz w:val="24"/>
          <w:szCs w:val="24"/>
          <w:lang w:val="en-US"/>
        </w:rPr>
        <w:t>one</w:t>
      </w:r>
      <w:r w:rsidRPr="0032224D">
        <w:rPr>
          <w:rFonts w:ascii="Times New Roman" w:hAnsi="Times New Roman"/>
          <w:sz w:val="24"/>
          <w:szCs w:val="24"/>
        </w:rPr>
        <w:t>. 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w:t>
      </w:r>
      <w:r w:rsidRPr="0032224D">
        <w:rPr>
          <w:rFonts w:ascii="Times New Roman" w:hAnsi="Times New Roman"/>
          <w:sz w:val="24"/>
          <w:szCs w:val="24"/>
        </w:rPr>
        <w:lastRenderedPageBreak/>
        <w:t>повторить, уточняя значение незнакомых слов. 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повествование/сообщение;</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аргументирование своего мнения по отношению к услышанному/прочитанному;</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32224D">
        <w:rPr>
          <w:rFonts w:ascii="Times New Roman" w:hAnsi="Times New Roman"/>
          <w:sz w:val="24"/>
          <w:szCs w:val="24"/>
        </w:rP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образование</w:t>
      </w:r>
      <w:r w:rsidRPr="0032224D">
        <w:rPr>
          <w:rFonts w:ascii="Times New Roman" w:hAnsi="Times New Roman"/>
          <w:sz w:val="24"/>
          <w:szCs w:val="24"/>
          <w:lang w:val="en-US"/>
        </w:rPr>
        <w:t xml:space="preserve"> </w:t>
      </w:r>
      <w:r w:rsidRPr="0032224D">
        <w:rPr>
          <w:rFonts w:ascii="Times New Roman" w:hAnsi="Times New Roman"/>
          <w:sz w:val="24"/>
          <w:szCs w:val="24"/>
        </w:rPr>
        <w:t>имен</w:t>
      </w:r>
      <w:r w:rsidRPr="0032224D">
        <w:rPr>
          <w:rFonts w:ascii="Times New Roman" w:hAnsi="Times New Roman"/>
          <w:sz w:val="24"/>
          <w:szCs w:val="24"/>
          <w:lang w:val="en-US"/>
        </w:rPr>
        <w:t xml:space="preserve"> </w:t>
      </w:r>
      <w:r w:rsidRPr="0032224D">
        <w:rPr>
          <w:rFonts w:ascii="Times New Roman" w:hAnsi="Times New Roman"/>
          <w:sz w:val="24"/>
          <w:szCs w:val="24"/>
        </w:rPr>
        <w:t>существительных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при</w:t>
      </w:r>
      <w:r w:rsidRPr="0032224D">
        <w:rPr>
          <w:rFonts w:ascii="Times New Roman" w:hAnsi="Times New Roman"/>
          <w:sz w:val="24"/>
          <w:szCs w:val="24"/>
          <w:lang w:val="en-US"/>
        </w:rPr>
        <w:t xml:space="preserve"> </w:t>
      </w:r>
      <w:r w:rsidRPr="0032224D">
        <w:rPr>
          <w:rFonts w:ascii="Times New Roman" w:hAnsi="Times New Roman"/>
          <w:sz w:val="24"/>
          <w:szCs w:val="24"/>
        </w:rPr>
        <w:t>помощи</w:t>
      </w:r>
      <w:r w:rsidRPr="0032224D">
        <w:rPr>
          <w:rFonts w:ascii="Times New Roman" w:hAnsi="Times New Roman"/>
          <w:sz w:val="24"/>
          <w:szCs w:val="24"/>
          <w:lang w:val="en-US"/>
        </w:rPr>
        <w:t xml:space="preserve"> </w:t>
      </w:r>
      <w:r w:rsidRPr="0032224D">
        <w:rPr>
          <w:rFonts w:ascii="Times New Roman" w:hAnsi="Times New Roman"/>
          <w:sz w:val="24"/>
          <w:szCs w:val="24"/>
        </w:rPr>
        <w:t>суффиксов</w:t>
      </w:r>
      <w:r w:rsidRPr="0032224D">
        <w:rPr>
          <w:rFonts w:ascii="Times New Roman" w:hAnsi="Times New Roman"/>
          <w:sz w:val="24"/>
          <w:szCs w:val="24"/>
          <w:lang w:val="en-US"/>
        </w:rPr>
        <w:t>: -ance/-ence (performance/residence); -ity (activity); -ship (friendship);</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образование имен прилагательных при помощи префикса inter- (international);</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-edи -ing (interested—interesting);</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неопределённой формы глагола (towalk— awalk);</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существительного (apresent— topresent);</w:t>
      </w:r>
    </w:p>
    <w:p w:rsidR="007E408C" w:rsidRPr="0032224D" w:rsidRDefault="007E408C" w:rsidP="000868E3">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saw her cross/crossing the road.). </w:t>
      </w: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w:t>
      </w:r>
      <w:r w:rsidRPr="0032224D">
        <w:rPr>
          <w:rFonts w:ascii="Times New Roman" w:hAnsi="Times New Roman"/>
          <w:sz w:val="24"/>
          <w:szCs w:val="24"/>
          <w:lang w:val="en-US"/>
        </w:rPr>
        <w:t>ing</w:t>
      </w:r>
      <w:r w:rsidRPr="0032224D">
        <w:rPr>
          <w:rFonts w:ascii="Times New Roman" w:hAnsi="Times New Roman"/>
          <w:sz w:val="24"/>
          <w:szCs w:val="24"/>
        </w:rPr>
        <w:t xml:space="preserve">: </w:t>
      </w:r>
      <w:r w:rsidRPr="0032224D">
        <w:rPr>
          <w:rFonts w:ascii="Times New Roman" w:hAnsi="Times New Roman"/>
          <w:sz w:val="24"/>
          <w:szCs w:val="24"/>
          <w:lang w:val="en-US"/>
        </w:rPr>
        <w:t>tolove</w:t>
      </w:r>
      <w:r w:rsidRPr="0032224D">
        <w:rPr>
          <w:rFonts w:ascii="Times New Roman" w:hAnsi="Times New Roman"/>
          <w:sz w:val="24"/>
          <w:szCs w:val="24"/>
        </w:rPr>
        <w:t>/</w:t>
      </w:r>
      <w:r w:rsidRPr="0032224D">
        <w:rPr>
          <w:rFonts w:ascii="Times New Roman" w:hAnsi="Times New Roman"/>
          <w:sz w:val="24"/>
          <w:szCs w:val="24"/>
          <w:lang w:val="en-US"/>
        </w:rPr>
        <w:t>hatedoing</w:t>
      </w:r>
      <w:r w:rsidRPr="0032224D">
        <w:rPr>
          <w:rFonts w:ascii="Times New Roman" w:hAnsi="Times New Roman"/>
          <w:sz w:val="24"/>
          <w:szCs w:val="24"/>
        </w:rPr>
        <w:t xml:space="preserve"> </w:t>
      </w:r>
      <w:r w:rsidRPr="0032224D">
        <w:rPr>
          <w:rFonts w:ascii="Times New Roman" w:hAnsi="Times New Roman"/>
          <w:sz w:val="24"/>
          <w:szCs w:val="24"/>
          <w:lang w:val="en-US"/>
        </w:rPr>
        <w:t>something</w:t>
      </w:r>
      <w:r w:rsidRPr="0032224D">
        <w:rPr>
          <w:rFonts w:ascii="Times New Roman" w:hAnsi="Times New Roman"/>
          <w:sz w:val="24"/>
          <w:szCs w:val="24"/>
        </w:rPr>
        <w:t>. 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 xml:space="preserve"> to be/to look/to feel/to seem.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doing something; be/get used to something. </w:t>
      </w:r>
      <w:r w:rsidRPr="0032224D">
        <w:rPr>
          <w:rFonts w:ascii="Times New Roman" w:hAnsi="Times New Roman"/>
          <w:sz w:val="24"/>
          <w:szCs w:val="24"/>
        </w:rPr>
        <w:t>Конструкция</w:t>
      </w:r>
      <w:r w:rsidRPr="0032224D">
        <w:rPr>
          <w:rFonts w:ascii="Times New Roman" w:hAnsi="Times New Roman"/>
          <w:sz w:val="24"/>
          <w:szCs w:val="24"/>
          <w:lang w:val="en-US"/>
        </w:rPr>
        <w:t>both ... and ...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видо</w:t>
      </w:r>
      <w:r w:rsidRPr="0032224D">
        <w:rPr>
          <w:rFonts w:ascii="Times New Roman" w:hAnsi="Times New Roman"/>
          <w:sz w:val="24"/>
          <w:szCs w:val="24"/>
          <w:lang w:val="en-US"/>
        </w:rPr>
        <w:t>-</w:t>
      </w:r>
      <w:r w:rsidRPr="0032224D">
        <w:rPr>
          <w:rFonts w:ascii="Times New Roman" w:hAnsi="Times New Roman"/>
          <w:sz w:val="24"/>
          <w:szCs w:val="24"/>
        </w:rPr>
        <w:t>временных</w:t>
      </w:r>
      <w:r w:rsidRPr="0032224D">
        <w:rPr>
          <w:rFonts w:ascii="Times New Roman" w:hAnsi="Times New Roman"/>
          <w:sz w:val="24"/>
          <w:szCs w:val="24"/>
          <w:lang w:val="en-US"/>
        </w:rPr>
        <w:t xml:space="preserve"> </w:t>
      </w:r>
      <w:r w:rsidRPr="0032224D">
        <w:rPr>
          <w:rFonts w:ascii="Times New Roman" w:hAnsi="Times New Roman"/>
          <w:sz w:val="24"/>
          <w:szCs w:val="24"/>
        </w:rPr>
        <w:t>формах</w:t>
      </w:r>
      <w:r w:rsidRPr="0032224D">
        <w:rPr>
          <w:rFonts w:ascii="Times New Roman" w:hAnsi="Times New Roman"/>
          <w:sz w:val="24"/>
          <w:szCs w:val="24"/>
          <w:lang w:val="en-US"/>
        </w:rPr>
        <w:t xml:space="preserve"> </w:t>
      </w:r>
      <w:r w:rsidRPr="0032224D">
        <w:rPr>
          <w:rFonts w:ascii="Times New Roman" w:hAnsi="Times New Roman"/>
          <w:sz w:val="24"/>
          <w:szCs w:val="24"/>
        </w:rPr>
        <w:t>действительного</w:t>
      </w:r>
      <w:r w:rsidRPr="0032224D">
        <w:rPr>
          <w:rFonts w:ascii="Times New Roman" w:hAnsi="Times New Roman"/>
          <w:sz w:val="24"/>
          <w:szCs w:val="24"/>
          <w:lang w:val="en-US"/>
        </w:rPr>
        <w:t xml:space="preserve"> </w:t>
      </w:r>
      <w:r w:rsidRPr="0032224D">
        <w:rPr>
          <w:rFonts w:ascii="Times New Roman" w:hAnsi="Times New Roman"/>
          <w:sz w:val="24"/>
          <w:szCs w:val="24"/>
        </w:rPr>
        <w:t>залога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изъявительном</w:t>
      </w:r>
      <w:r w:rsidRPr="0032224D">
        <w:rPr>
          <w:rFonts w:ascii="Times New Roman" w:hAnsi="Times New Roman"/>
          <w:sz w:val="24"/>
          <w:szCs w:val="24"/>
          <w:lang w:val="en-US"/>
        </w:rPr>
        <w:t xml:space="preserve"> </w:t>
      </w:r>
      <w:r w:rsidRPr="0032224D">
        <w:rPr>
          <w:rFonts w:ascii="Times New Roman" w:hAnsi="Times New Roman"/>
          <w:sz w:val="24"/>
          <w:szCs w:val="24"/>
        </w:rPr>
        <w:t>наклонении</w:t>
      </w:r>
      <w:r w:rsidRPr="0032224D">
        <w:rPr>
          <w:rFonts w:ascii="Times New Roman" w:hAnsi="Times New Roman"/>
          <w:sz w:val="24"/>
          <w:szCs w:val="24"/>
          <w:lang w:val="en-US"/>
        </w:rPr>
        <w:t xml:space="preserve"> (Past Perfect Tense, Present Perfect Continuous Tense, Future-in-the-Past). </w:t>
      </w:r>
      <w:r w:rsidRPr="0032224D">
        <w:rPr>
          <w:rFonts w:ascii="Times New Roman" w:hAnsi="Times New Roman"/>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 (культурные явления, события, достопримечательности);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Переспрашивать, просить повторить, уточняя значение незнакомых слов.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рассуждение;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краткое аргументирование своего мнения по отношению к услышанному/прочитанному;</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w:t>
      </w:r>
      <w:r w:rsidRPr="0032224D">
        <w:rPr>
          <w:rFonts w:ascii="Times New Roman" w:hAnsi="Times New Roman"/>
          <w:sz w:val="24"/>
          <w:szCs w:val="24"/>
        </w:rPr>
        <w:lastRenderedPageBreak/>
        <w:t>текста по началу сообщения;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w:t>
      </w:r>
      <w:r w:rsidRPr="0032224D">
        <w:rPr>
          <w:rFonts w:ascii="Times New Roman" w:hAnsi="Times New Roman"/>
          <w:sz w:val="24"/>
          <w:szCs w:val="24"/>
        </w:rPr>
        <w:lastRenderedPageBreak/>
        <w:t>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таблицы с краткой фиксацией содержания прочитанного/прослушанного текста;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преобразование таблицы, схемы в текстовый вариант представления информации;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письменное представление результатов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модального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глаголов с помощью префиксов under-, over-, dis-, mis-;</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прилагательных с помощью суффиксов -able/-ible;</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существительных с помощью отрицательных префиксов in-/im-;</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образование сложных существительных путём соединения основ существительных с предлогом: father-in-law);</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 </w:t>
      </w:r>
      <w:r w:rsidRPr="0032224D">
        <w:rPr>
          <w:rFonts w:ascii="Times New Roman" w:hAnsi="Times New Roman"/>
          <w:sz w:val="24"/>
          <w:szCs w:val="24"/>
        </w:rPr>
        <w:t>Условные предложения нереального характера (ConditionalII). Конструкции для выражения предпочтения Iprefer…/I’dprefer…/I’drather ... . Конструкция Iwish … . Предложения с конструкцией either …or, neither …nor. 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несколькими обстоятельствами, следующими в определённом порядке;</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вопросительные предложения (альтернативный и разделительный вопросы в Present/Past/FutureSimpleTense);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с причастиями настоящего и прошедшего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определительными с союзными словами who, which, that;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времени с союзами for, since;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конструкциями as... as, notso ... as;</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Present/PastContinuousTense;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(общий, специальный, альтернативный, разделительный вопросы) в Present/ PastContinuousTense;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модальныеглаголыиихэквиваленты</w:t>
      </w:r>
      <w:r w:rsidRPr="0032224D">
        <w:rPr>
          <w:rFonts w:ascii="Times New Roman" w:hAnsi="Times New Roman"/>
          <w:sz w:val="24"/>
          <w:szCs w:val="24"/>
          <w:lang w:val="en-US"/>
        </w:rPr>
        <w:t xml:space="preserve"> (can/be able to, must/ have to, may, should, need);</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выражающиеколичество</w:t>
      </w:r>
      <w:r w:rsidRPr="0032224D">
        <w:rPr>
          <w:rFonts w:ascii="Times New Roman" w:hAnsi="Times New Roman"/>
          <w:sz w:val="24"/>
          <w:szCs w:val="24"/>
          <w:lang w:val="en-US"/>
        </w:rPr>
        <w:t xml:space="preserve"> (little/a little, few/a few);</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реального (Conditional0, ConditionalI) характера;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tobegoingto+ инфинитив и формы FutureSimpleTenseи PresentContinuousTenseдля выражения будущего действия;</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usedto+ инфинитив глагола;</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наиболее употребительных формах страдательного залога (Present/PastSimplePassive);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предлоги, употребляемые с глаголами в страдательном залоге;</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модальный глагол might;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совпадающие по форме с прилагательными (fast, high; early);</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местоимения</w:t>
      </w:r>
      <w:r w:rsidRPr="0032224D">
        <w:rPr>
          <w:rFonts w:ascii="Times New Roman" w:hAnsi="Times New Roman"/>
          <w:sz w:val="24"/>
          <w:szCs w:val="24"/>
          <w:lang w:val="en-US"/>
        </w:rPr>
        <w:t>other/another, both, all, one;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в PastPerfectTense;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времён в рамках сложного предложения;</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подлежащего, выраженного собирательным существительным (family, police), со сказуемым;</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конструкциисглаголамина</w:t>
      </w:r>
      <w:r w:rsidRPr="0032224D">
        <w:rPr>
          <w:rFonts w:ascii="Times New Roman" w:hAnsi="Times New Roman"/>
          <w:sz w:val="24"/>
          <w:szCs w:val="24"/>
          <w:lang w:val="en-US"/>
        </w:rPr>
        <w:t>-ing: to love/hate doing something;</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to be/to look/to feel/to seem;</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be/get used to do something; be/get used doing something;</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конструкцию</w:t>
      </w:r>
      <w:r w:rsidRPr="0032224D">
        <w:rPr>
          <w:rFonts w:ascii="Times New Roman" w:hAnsi="Times New Roman"/>
          <w:sz w:val="24"/>
          <w:szCs w:val="24"/>
          <w:lang w:val="en-US"/>
        </w:rPr>
        <w:t>both ... and ...;</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разницавзначении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глаголыввидо</w:t>
      </w:r>
      <w:r w:rsidRPr="0032224D">
        <w:rPr>
          <w:rFonts w:ascii="Times New Roman" w:hAnsi="Times New Roman"/>
          <w:sz w:val="24"/>
          <w:szCs w:val="24"/>
          <w:lang w:val="en-US"/>
        </w:rPr>
        <w:t>-</w:t>
      </w:r>
      <w:r w:rsidRPr="0032224D">
        <w:rPr>
          <w:rFonts w:ascii="Times New Roman" w:hAnsi="Times New Roman"/>
          <w:sz w:val="24"/>
          <w:szCs w:val="24"/>
        </w:rPr>
        <w:t>временныхформахдействительногозалогавизъявительномнаклонении</w:t>
      </w:r>
      <w:r w:rsidRPr="0032224D">
        <w:rPr>
          <w:rFonts w:ascii="Times New Roman" w:hAnsi="Times New Roman"/>
          <w:sz w:val="24"/>
          <w:szCs w:val="24"/>
          <w:lang w:val="en-US"/>
        </w:rPr>
        <w:t xml:space="preserve"> (Past Perfect Tense; Present Perfect Continuous Tense, Future-in-the-Past);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модальные глаголы в косвенной речи в настоящем и прошедшем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неличные формы глагола (инфинитив, герундий, причастия настоящего и прошедшего времени);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too — enough;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отрицательные местоимения no(и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Iwish;</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нереального характера (ConditionalII);</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для выражения предпочтения Iprefer …/I’dprefer …/I’drather…;</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either …or, neither …nor;</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формы страдательного залога PresentPerfectPassive;</w:t>
      </w:r>
    </w:p>
    <w:p w:rsidR="007E408C" w:rsidRPr="0032224D" w:rsidRDefault="007E408C" w:rsidP="000868E3">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модальные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элементарные представления о различных вариантах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571"/>
        <w:gridCol w:w="907"/>
        <w:gridCol w:w="1929"/>
        <w:gridCol w:w="2977"/>
      </w:tblGrid>
      <w:tr w:rsidR="007E408C" w:rsidRPr="0032224D" w:rsidTr="00FF629C">
        <w:tc>
          <w:tcPr>
            <w:tcW w:w="647"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929"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97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F629C">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Моя семья. Мои друзья. Семейные праздники (день рождения, новый год)</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tcPr>
          <w:p w:rsidR="007E408C" w:rsidRPr="0032224D" w:rsidRDefault="00D0323A" w:rsidP="00FF629C">
            <w:pPr>
              <w:widowControl w:val="0"/>
              <w:autoSpaceDE w:val="0"/>
              <w:autoSpaceDN w:val="0"/>
              <w:spacing w:after="0" w:line="240" w:lineRule="auto"/>
              <w:rPr>
                <w:rFonts w:ascii="Times New Roman" w:hAnsi="Times New Roman"/>
                <w:sz w:val="20"/>
                <w:szCs w:val="20"/>
              </w:rPr>
            </w:pPr>
            <w:hyperlink r:id="rId18" w:history="1">
              <w:r w:rsidR="007E408C" w:rsidRPr="0032224D">
                <w:rPr>
                  <w:rStyle w:val="a8"/>
                  <w:rFonts w:ascii="Times New Roman" w:hAnsi="Times New Roman"/>
                  <w:color w:val="auto"/>
                  <w:sz w:val="20"/>
                  <w:szCs w:val="20"/>
                </w:rPr>
                <w:t>https://resh.edu.ru/subject/lesson/7494/start/309470/</w:t>
              </w:r>
            </w:hyperlink>
          </w:p>
        </w:tc>
        <w:tc>
          <w:tcPr>
            <w:tcW w:w="2977"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19" w:history="1">
              <w:r w:rsidR="007E408C" w:rsidRPr="0032224D">
                <w:rPr>
                  <w:rStyle w:val="a8"/>
                  <w:rFonts w:ascii="Times New Roman" w:hAnsi="Times New Roman"/>
                  <w:color w:val="auto"/>
                  <w:sz w:val="20"/>
                  <w:szCs w:val="20"/>
                </w:rPr>
                <w:t>https://resh.edu.ru/subject/lesson/7493/start/309185/</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0" w:history="1">
              <w:r w:rsidR="007E408C" w:rsidRPr="0032224D">
                <w:rPr>
                  <w:rStyle w:val="a8"/>
                  <w:rFonts w:ascii="Times New Roman" w:hAnsi="Times New Roman"/>
                  <w:color w:val="auto"/>
                  <w:sz w:val="20"/>
                  <w:szCs w:val="20"/>
                </w:rPr>
                <w:t>https://resh.edu.ru/subject/lesson/7518/start/308147/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Здоровое питание</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1" w:history="1">
              <w:r w:rsidR="007E408C" w:rsidRPr="0032224D">
                <w:rPr>
                  <w:rStyle w:val="a8"/>
                  <w:rFonts w:ascii="Times New Roman" w:hAnsi="Times New Roman"/>
                  <w:color w:val="auto"/>
                  <w:sz w:val="20"/>
                  <w:szCs w:val="20"/>
                </w:rPr>
                <w:t>https://resh.edu.ru/subject/lesson/7503/start/228948/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2" w:history="1">
              <w:r w:rsidR="007E408C" w:rsidRPr="0032224D">
                <w:rPr>
                  <w:rStyle w:val="a8"/>
                  <w:rFonts w:ascii="Times New Roman" w:hAnsi="Times New Roman"/>
                  <w:color w:val="auto"/>
                  <w:sz w:val="20"/>
                  <w:szCs w:val="20"/>
                </w:rPr>
                <w:t>https://resh.edu.ru/subject/lesson/7504/start/305198/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Переписка с зарубежными сверстниками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3" w:history="1">
              <w:r w:rsidR="007E408C" w:rsidRPr="0032224D">
                <w:rPr>
                  <w:rStyle w:val="a8"/>
                  <w:rFonts w:ascii="Times New Roman" w:hAnsi="Times New Roman"/>
                  <w:color w:val="auto"/>
                  <w:sz w:val="20"/>
                  <w:szCs w:val="20"/>
                </w:rPr>
                <w:t>https://resh.edu.ru/subject/lesson/7473/start/309346/</w:t>
              </w:r>
            </w:hyperlink>
          </w:p>
          <w:p w:rsidR="007E408C" w:rsidRPr="0032224D" w:rsidRDefault="007E408C" w:rsidP="00FF629C">
            <w:pPr>
              <w:spacing w:after="0" w:line="240" w:lineRule="auto"/>
              <w:rPr>
                <w:rFonts w:ascii="Times New Roman" w:hAnsi="Times New Roman"/>
                <w:sz w:val="20"/>
                <w:szCs w:val="20"/>
              </w:rPr>
            </w:pPr>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4" w:history="1">
              <w:r w:rsidR="007E408C" w:rsidRPr="0032224D">
                <w:rPr>
                  <w:rStyle w:val="a8"/>
                  <w:rFonts w:ascii="Times New Roman" w:hAnsi="Times New Roman"/>
                  <w:color w:val="auto"/>
                  <w:sz w:val="20"/>
                  <w:szCs w:val="20"/>
                </w:rPr>
                <w:t>https://resh.edu.ru/subject/lesson/7517/start/309030/</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Погода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5" w:history="1">
              <w:r w:rsidR="007E408C" w:rsidRPr="0032224D">
                <w:rPr>
                  <w:rStyle w:val="a8"/>
                  <w:rFonts w:ascii="Times New Roman" w:hAnsi="Times New Roman"/>
                  <w:color w:val="auto"/>
                  <w:sz w:val="20"/>
                  <w:szCs w:val="20"/>
                </w:rPr>
                <w:t>https://resh.edu.ru/subject/lesson/7497/start/301497/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Родной город</w:t>
            </w:r>
            <w:r w:rsidRPr="0032224D">
              <w:rPr>
                <w:rFonts w:ascii="Times New Roman" w:hAnsi="Times New Roman"/>
                <w:spacing w:val="1"/>
                <w:sz w:val="20"/>
                <w:szCs w:val="20"/>
                <w:lang w:val="en-US"/>
              </w:rPr>
              <w:t>/</w:t>
            </w:r>
            <w:r w:rsidRPr="0032224D">
              <w:rPr>
                <w:rFonts w:ascii="Times New Roman" w:hAnsi="Times New Roman"/>
                <w:spacing w:val="1"/>
                <w:sz w:val="20"/>
                <w:szCs w:val="20"/>
              </w:rPr>
              <w:t>село. Транспорт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6" w:history="1">
              <w:r w:rsidR="007E408C" w:rsidRPr="0032224D">
                <w:rPr>
                  <w:rStyle w:val="a8"/>
                  <w:rFonts w:ascii="Times New Roman" w:hAnsi="Times New Roman"/>
                  <w:color w:val="auto"/>
                  <w:sz w:val="20"/>
                  <w:szCs w:val="20"/>
                </w:rPr>
                <w:t>https://resh.edu.ru/subject/lesson/7483/start/229103/</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7" w:history="1">
              <w:r w:rsidR="007E408C" w:rsidRPr="0032224D">
                <w:rPr>
                  <w:rStyle w:val="a8"/>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писатели, поэты</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Align w:val="center"/>
          </w:tcPr>
          <w:p w:rsidR="007E408C" w:rsidRPr="0032224D" w:rsidRDefault="00D0323A" w:rsidP="00FF629C">
            <w:pPr>
              <w:spacing w:after="0" w:line="240" w:lineRule="auto"/>
              <w:rPr>
                <w:rFonts w:ascii="Times New Roman" w:hAnsi="Times New Roman"/>
                <w:sz w:val="20"/>
                <w:szCs w:val="20"/>
              </w:rPr>
            </w:pPr>
            <w:hyperlink r:id="rId28" w:history="1">
              <w:r w:rsidR="007E408C" w:rsidRPr="0032224D">
                <w:rPr>
                  <w:rStyle w:val="a8"/>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FF629C">
            <w:pPr>
              <w:spacing w:after="0" w:line="240" w:lineRule="auto"/>
              <w:rPr>
                <w:rFonts w:ascii="Times New Roman" w:hAnsi="Times New Roman"/>
                <w:sz w:val="20"/>
                <w:szCs w:val="20"/>
              </w:rPr>
            </w:pP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EB616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Переписка с зарубежными сверстниками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городе/сельской местности. Описание родного города/села.  Транспорт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64245D">
            <w:pPr>
              <w:spacing w:after="0" w:line="240" w:lineRule="auto"/>
              <w:rPr>
                <w:rFonts w:ascii="Times New Roman" w:hAnsi="Times New Roman"/>
                <w:sz w:val="20"/>
                <w:szCs w:val="20"/>
              </w:rPr>
            </w:pP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64245D">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64245D">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 Обязанности по дому</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 и сельской местности. Описание родного города/села.  Транспорт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Журналы. Интернет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Взаимоотношения в семье и с друзьями. </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Посещение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Климат, погода. Стихийные бедствия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Условия проживания в городской/сельской местности.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художники, музыканты,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Конфликты и их решения</w:t>
            </w:r>
          </w:p>
        </w:tc>
        <w:tc>
          <w:tcPr>
            <w:tcW w:w="907" w:type="dxa"/>
          </w:tcPr>
          <w:p w:rsidR="007E408C" w:rsidRPr="0032224D" w:rsidRDefault="007E408C" w:rsidP="00DD20F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 Молодежная мода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Взаимоотношения в школе, проблемы и их решения.  Переписка с зарубежными сверстниками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Защита окружающей среды. Климат, погода. Стихийные бедствия</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страницы истории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музыканты, спортсмены</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2.1.6. История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истории на уровне основного общего образования подготовлена в соответствии с федеральной рабочей программой по учебному предмету «История»,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Обучение по предмету «История»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Целью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изучения истории являются:</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«История» входит в предметную область «Общественно- научные предметы»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истории отводится 340 часов: в 5 – 9 классах — по 68 часов в год (2 часа в неделю). В 9 классе предусматривается 14 часов на изучение модуля «Введение в новейшую историю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и последовательность изучения курса следующая:</w:t>
      </w:r>
    </w:p>
    <w:p w:rsidR="007E408C" w:rsidRPr="0032224D" w:rsidRDefault="007E408C" w:rsidP="008F4D0F">
      <w:pPr>
        <w:spacing w:after="0" w:line="240" w:lineRule="auto"/>
        <w:ind w:firstLine="360"/>
        <w:jc w:val="both"/>
        <w:rPr>
          <w:rFonts w:ascii="Times New Roman" w:hAnsi="Times New Roman"/>
          <w:sz w:val="24"/>
          <w:szCs w:val="24"/>
        </w:rPr>
      </w:pPr>
    </w:p>
    <w:tbl>
      <w:tblPr>
        <w:tblW w:w="9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6804"/>
        <w:gridCol w:w="1528"/>
      </w:tblGrid>
      <w:tr w:rsidR="007E408C" w:rsidRPr="0032224D" w:rsidTr="008F4D0F">
        <w:trPr>
          <w:trHeight w:val="88"/>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Класс</w:t>
            </w:r>
          </w:p>
        </w:tc>
        <w:tc>
          <w:tcPr>
            <w:tcW w:w="6804"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Разделы курсов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Количество учебных часов</w:t>
            </w:r>
          </w:p>
        </w:tc>
      </w:tr>
      <w:tr w:rsidR="007E408C" w:rsidRPr="0032224D" w:rsidTr="008F4D0F">
        <w:trPr>
          <w:trHeight w:val="175"/>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древнего мира</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68</w:t>
            </w:r>
          </w:p>
        </w:tc>
      </w:tr>
      <w:tr w:rsidR="007E408C" w:rsidRPr="0032224D" w:rsidTr="008F4D0F">
        <w:trPr>
          <w:trHeight w:val="125"/>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Всеобщая история. История Средних веков </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92"/>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История России. От Руси к Российскому государству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4"/>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Конец XV—XVII вв.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13"/>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0"/>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6804" w:type="dxa"/>
          </w:tcPr>
          <w:p w:rsidR="007E408C" w:rsidRPr="0032224D" w:rsidRDefault="007E408C">
            <w:pPr>
              <w:spacing w:after="0" w:line="240" w:lineRule="auto"/>
              <w:rPr>
                <w:rFonts w:ascii="Times New Roman" w:hAnsi="Times New Roman"/>
                <w:b/>
                <w:sz w:val="20"/>
                <w:szCs w:val="20"/>
              </w:rPr>
            </w:pPr>
            <w:r w:rsidRPr="0032224D">
              <w:rPr>
                <w:rFonts w:ascii="Times New Roman" w:hAnsi="Times New Roman"/>
                <w:sz w:val="20"/>
                <w:szCs w:val="20"/>
              </w:rPr>
              <w:t>Всеобщая история. История нового времени XVIII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25"/>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67"/>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67"/>
        </w:trPr>
        <w:tc>
          <w:tcPr>
            <w:tcW w:w="957" w:type="dxa"/>
            <w:vMerge/>
          </w:tcPr>
          <w:p w:rsidR="007E408C" w:rsidRPr="0032224D" w:rsidRDefault="007E408C" w:rsidP="00BB70F4">
            <w:pPr>
              <w:spacing w:after="0" w:line="240" w:lineRule="auto"/>
              <w:jc w:val="center"/>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BB70F4">
        <w:trPr>
          <w:trHeight w:val="150"/>
        </w:trPr>
        <w:tc>
          <w:tcPr>
            <w:tcW w:w="0" w:type="auto"/>
            <w:vMerge/>
            <w:vAlign w:val="center"/>
          </w:tcPr>
          <w:p w:rsidR="007E408C" w:rsidRPr="0032224D" w:rsidRDefault="007E408C" w:rsidP="00BB70F4">
            <w:pPr>
              <w:spacing w:after="0"/>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Модуль «Введение в новейшую историю России»</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14</w:t>
            </w:r>
          </w:p>
        </w:tc>
      </w:tr>
    </w:tbl>
    <w:p w:rsidR="007E408C" w:rsidRPr="0032224D" w:rsidRDefault="007E408C" w:rsidP="008F4D0F">
      <w:pPr>
        <w:spacing w:after="0" w:line="240" w:lineRule="auto"/>
        <w:ind w:firstLine="360"/>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древнего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r w:rsidRPr="0032224D">
        <w:rPr>
          <w:rFonts w:ascii="Times New Roma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Первобытность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первобытнообщинных отношений. На пороге цивилизации.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мир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и хронологические рамки истории Древнего мира. Карта Древнего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Восток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«Древний Восток» Карта Древневосточного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Египет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Древние цивилизации Месопотамии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Древний Вавилон. Царь Хаммурапи и его законы.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Нововавилонского царства. Легендарные памятники города Вавилона.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Восточное Средиземноморье в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Персидская держава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Индия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Китай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Греция.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Древнейшая Греция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Греческие полисы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Древней Греции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Македонские завоевания.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Рим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Возникновение Римского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Римские завоевания в Средиземноморье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Поздняя Римская республика. Гражданские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Расцвет и падение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Начало Великого переселения народов. Рим и варвары. Падение Западной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Древнего Рима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цивилизаций Древнего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Всеобщая история. История Средних веков.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Средние века: понятие, хронологические рамки и периодизация Средневековья.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Европы в раннее Средневековье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Византийская империя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Арабы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Средневековое европейское общество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XII—XV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Культура средневековой Европы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Средние века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народов Востока. Литература. Архитектура. Традиционные искусства и ремесла.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доколумбовой Америки в Средние века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Средних веков.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России. От Руси к Российскому государству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Народы и государства на территории нашей страны в древности. Восточная Европа в середине I тыс. н. э.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Русь в IX— начале XII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известия о Руси. Проблема образования государства Русь. Скандинавы на Руси. Начало династии Рюриковичей.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христианства и его значение. Византийское наследие на Руси.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конце X—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Русь в середине XII— начале XIII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Русские земли и их соседи в середине XIII— XIV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Формирование единого Русского государства в XV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Наш край  с древнейших времен до конца XV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Конец </w:t>
      </w:r>
      <w:r w:rsidRPr="0032224D">
        <w:rPr>
          <w:rFonts w:ascii="Times New Roman" w:hAnsi="Times New Roman"/>
          <w:b/>
          <w:sz w:val="24"/>
          <w:szCs w:val="24"/>
          <w:lang w:val="en-US" w:eastAsia="en-US"/>
        </w:rPr>
        <w:t>XV</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«Новое время». Хронологические рамки и периодизация истории Нового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Великие географические открытия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Изменения в европейском обществе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Реформация и контрреформация в Европе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Европейская культура в раннее Новое время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Востока в XVI—XVII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Раннего Нового времени.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w:t>
      </w:r>
      <w:r w:rsidRPr="0032224D">
        <w:rPr>
          <w:rFonts w:ascii="Times New Roman" w:hAnsi="Times New Roman"/>
          <w:b/>
          <w:sz w:val="24"/>
          <w:szCs w:val="24"/>
          <w:lang w:val="en-US" w:eastAsia="en-US"/>
        </w:rPr>
        <w:t>XVI</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 от великого княжества к царству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Смута в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Культурное пространство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XVIII в.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Век Просвещения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Британские колонии в Северной Америке: борьба за независимость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Французская революция конца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Европейская культура в XVIII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Международные отношения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XVIII 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конце </w:t>
      </w:r>
      <w:r w:rsidRPr="0032224D">
        <w:rPr>
          <w:rFonts w:ascii="Times New Roman" w:hAnsi="Times New Roman"/>
          <w:b/>
          <w:sz w:val="24"/>
          <w:szCs w:val="24"/>
          <w:lang w:val="en-US" w:eastAsia="en-US"/>
        </w:rPr>
        <w:t>XVII</w:t>
      </w:r>
      <w:r w:rsidRPr="0032224D">
        <w:rPr>
          <w:rFonts w:ascii="Times New Roman" w:hAnsi="Times New Roman"/>
          <w:b/>
          <w:sz w:val="24"/>
          <w:szCs w:val="24"/>
          <w:lang w:eastAsia="en-US"/>
        </w:rPr>
        <w:t xml:space="preserve">— </w:t>
      </w:r>
      <w:r w:rsidRPr="0032224D">
        <w:rPr>
          <w:rFonts w:ascii="Times New Roman" w:hAnsi="Times New Roman"/>
          <w:b/>
          <w:sz w:val="24"/>
          <w:szCs w:val="24"/>
          <w:lang w:val="en-US" w:eastAsia="en-US"/>
        </w:rPr>
        <w:t>XVIII</w:t>
      </w:r>
      <w:r w:rsidRPr="0032224D">
        <w:rPr>
          <w:rFonts w:ascii="Times New Roman" w:hAnsi="Times New Roman"/>
          <w:b/>
          <w:sz w:val="24"/>
          <w:szCs w:val="24"/>
        </w:rPr>
        <w:t xml:space="preserve">вв.: от царства к империи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эпоху преобразований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гвардейские полки. Создание регулярной армии, военного флота. Рекрутские наборы.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Церковная реформа. Упразднение патриаршества, учреждение Синода. Положение инославных конфессий.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Итоги, последствия и значение петровских преобразований. Образ Петра I в русской культуре.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после Петра I. Дворцовые перевороты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Петр III. Манифест о вольности дворянства. Причины переворота 28 июня 1762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1760—1790-х гг.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Правление Екатерины II и Павла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поляков за национальную независимость. Восстание под предводительством Т. Костюшко.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Российской империи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XVIII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w:t>
      </w:r>
      <w:r w:rsidRPr="0032224D">
        <w:rPr>
          <w:rFonts w:ascii="Times New Roman" w:hAnsi="Times New Roman"/>
          <w:b/>
          <w:sz w:val="24"/>
          <w:szCs w:val="24"/>
          <w:lang w:val="en-US" w:eastAsia="en-US"/>
        </w:rPr>
        <w:t>XIX</w:t>
      </w:r>
      <w:r w:rsidRPr="0032224D">
        <w:rPr>
          <w:rFonts w:ascii="Times New Roman" w:hAnsi="Times New Roman"/>
          <w:b/>
          <w:sz w:val="24"/>
          <w:szCs w:val="24"/>
        </w:rPr>
        <w:t>— начало ХХ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Европа в начале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Развитие индустриального общества в первой половине XIXв.: экономика, социальные отношения, политические процессы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Политическое развитие европейских стран в 1815—1840-е гг.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Европы и Северной Америки в середине XIX —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и социально-политическое развитие стран Европы и США в конце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Латинской Америки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Страны Азии в XIX — начале ХХ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Революция 1905—1911 г. в Иране.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Африки в XIX —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Развитие культуры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XIX—начале ХХ в. (испано-американская война, русско-японская война, боснийский кризис). Балканские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 xml:space="preserve">История России. Российская империя в </w:t>
      </w:r>
      <w:r w:rsidRPr="0032224D">
        <w:rPr>
          <w:rFonts w:ascii="Times New Roman" w:hAnsi="Times New Roman"/>
          <w:b/>
          <w:sz w:val="24"/>
          <w:szCs w:val="24"/>
          <w:lang w:val="en-US" w:eastAsia="en-US"/>
        </w:rPr>
        <w:t>XIX</w:t>
      </w:r>
      <w:r w:rsidRPr="0032224D">
        <w:rPr>
          <w:rFonts w:ascii="Times New Roman" w:hAnsi="Times New Roman"/>
          <w:b/>
          <w:sz w:val="24"/>
          <w:szCs w:val="24"/>
        </w:rPr>
        <w:t>—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Александровская эпоха: государственный либерализм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Николаевское самодержавие: государственный консерватизм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России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Социальная и правовая модернизация страны при Александре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1880—1890-х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во второй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Этнокультурный облик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Формирование гражданского общества и основные направления общественных движений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на пороге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A36B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важнейшим личностным результатам изучения истории относятся: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E408C" w:rsidRPr="0032224D" w:rsidRDefault="007E408C" w:rsidP="00BB70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и обобщать исторические факты (в форме таблиц, схем);</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характерные признаки исторических явлений; </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раскрывать причинно-следственные связи событий; </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события, ситуации, выявляя общие черты и различия;</w:t>
      </w:r>
    </w:p>
    <w:p w:rsidR="007E408C" w:rsidRPr="0032224D" w:rsidRDefault="007E408C" w:rsidP="000868E3">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и обосновывать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определять познавательную задачу;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соотносить полученный результат с имеющимся знанием; </w:t>
      </w:r>
    </w:p>
    <w:p w:rsidR="007E408C" w:rsidRPr="0032224D" w:rsidRDefault="007E408C" w:rsidP="000868E3">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E408C" w:rsidRPr="0032224D" w:rsidRDefault="007E408C" w:rsidP="00F8718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различать виды источников исторической информации; </w:t>
      </w:r>
    </w:p>
    <w:p w:rsidR="007E408C" w:rsidRPr="0032224D" w:rsidRDefault="007E408C" w:rsidP="000868E3">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E408C" w:rsidRPr="0032224D" w:rsidRDefault="007E408C" w:rsidP="007D1B6D">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7E408C" w:rsidRPr="0032224D" w:rsidRDefault="007E408C" w:rsidP="000868E3">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самоконтроля – осуществление самоконтроля, рефлексии и самооценки полученных результатов;</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свою работу с учетом установленных ошибок, возникших трудностей.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7D1B6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E408C" w:rsidRPr="0032224D" w:rsidRDefault="007E408C" w:rsidP="00527B75">
      <w:pPr>
        <w:pStyle w:val="a3"/>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«История» на уровне основного общего образования обеспечивают: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особенности развития культуры, быта и нравов народов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овладение историческими понятиями и их использование для решения учебных и практических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существенные черты и характерные признаки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сравнивать исторические события, явления, процессы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различать основные типы исторических источников: письменные, вещественные, аудиовизуальные;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учащимися 5—9 классов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основных этапах и ключевых событиях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 оценивая их информационные особенности и достоверность с применением метапредметного подхода;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событий, явлений, процессов прошлого с важнейшими событиями ХХ — начала XXI 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предметных результатов обеспечивается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основных хронологических понятий (век, тысячелетие, до нашей эры, наша эра);</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7E408C" w:rsidRPr="0032224D" w:rsidRDefault="007E408C" w:rsidP="000868E3">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условия жизни людей в древности;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значительных событиях древней истории,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краткое описание памятников культуры эпохи первобытности и древнейших цивилизаций.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исторические явления, определять их общие черты;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иллюстрировать общие явления, черты конкретными примерами;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древней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длительность и синхронность событий истории Руси и всеобщей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авторство, время, место создания источника;</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визуальном источнике и вещественном памятнике ключевые символы, образы;</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позицию автора письменного и визуального исторического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Средних веков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Нового времени, их хронологические рамки;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XVI—XVII вв.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виды письменных исторических источников (официальные, личные, литературные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и систематизировать информацию из нескольких однотипных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XVI—XVII вв.,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XVI—XVII вв.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XVIII в.</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назначение исторического источника, раскрывать его информационную ценность;</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XVIII в., их участниках;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XVIII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XVIII в. (в том числе на региональном материале).</w:t>
      </w:r>
    </w:p>
    <w:p w:rsidR="007E408C" w:rsidRPr="0032224D" w:rsidRDefault="007E408C" w:rsidP="008F4D0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хронологии, работа с хронологией: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синхронность/асинхронность исторических процессов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последовательность событий отечественной и всеобщей истории XIX— начала XX в. на основе анализа причинно-следственных связей.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исторических фактов, работа с фактами: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место, обстоятельства, участников, результаты важнейших событий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систематические таблицы.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 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XIX—начала XX в. из разных письменных, визуальных и вещественных источников;</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тексте письменных источников факты и интерпретации событий прошлого.</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развернутую характеристику исторических личностей XIX— начала XX в. с описанием и оценкой их деятельности (сообщение, презентация, эссе);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XIX—начале XX в., показывая изменения, происшедшие в течение рассматриваемого периода;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проводить сопоставление однотипных событий и процессов отечественной и всеобщей истории XIX—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XIX— начала ХХ в. (в том числе на региональном материале);</w:t>
      </w:r>
    </w:p>
    <w:p w:rsidR="007E408C" w:rsidRPr="0032224D" w:rsidRDefault="007E408C" w:rsidP="000868E3">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 </w:t>
      </w:r>
    </w:p>
    <w:p w:rsidR="007E408C" w:rsidRPr="0032224D" w:rsidRDefault="007E408C" w:rsidP="00CA479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Учебный модуль «Введение в новейшую историю России.</w:t>
      </w:r>
    </w:p>
    <w:p w:rsidR="007E408C" w:rsidRPr="0032224D" w:rsidRDefault="007E408C" w:rsidP="00CA479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CA47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учебного модуля «Введение в Новейшую историю России»: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«Введение в Новейшую историю России» в МБОУ «СОШ №30»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7E408C" w:rsidRPr="0032224D" w:rsidRDefault="007E408C" w:rsidP="003F2E75">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модуля «Введение в Новейшую историю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 Февральская и Октябрьская революции 1917 г. Российская империя накануне Февральской революции 1917 г.: общенациональный кризис.</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 (1941-1945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СССР. Становление новой России (1992-1999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Возрождение страны с 2000-х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Воссоединение Крыма с Россией.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Общероссийское голосование по поправкам к Конституции России (2020 г.).Признание Россией ДНР и ЛНР (2022 г.).</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Итоговое повторение.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w:t>
      </w:r>
    </w:p>
    <w:p w:rsidR="007E408C" w:rsidRPr="0032224D" w:rsidRDefault="007E408C" w:rsidP="00960279">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4E7BE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234A22">
      <w:pPr>
        <w:spacing w:after="0" w:line="240" w:lineRule="auto"/>
        <w:jc w:val="both"/>
        <w:rPr>
          <w:rFonts w:ascii="Times New Roman" w:hAnsi="Times New Roman"/>
          <w:i/>
          <w:sz w:val="24"/>
          <w:szCs w:val="24"/>
        </w:rPr>
      </w:pPr>
    </w:p>
    <w:p w:rsidR="007E408C" w:rsidRPr="0032224D" w:rsidRDefault="007E408C" w:rsidP="00234A2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722"/>
        <w:gridCol w:w="907"/>
        <w:gridCol w:w="1502"/>
        <w:gridCol w:w="4395"/>
      </w:tblGrid>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E5A6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E5A6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E5A6F">
        <w:tc>
          <w:tcPr>
            <w:tcW w:w="10173" w:type="dxa"/>
            <w:gridSpan w:val="5"/>
          </w:tcPr>
          <w:p w:rsidR="007E408C" w:rsidRPr="0032224D" w:rsidRDefault="007E408C" w:rsidP="005E5A6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Первобытность</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Восток</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Древняя Греция. Эллинизм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Рим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spacing w:after="0" w:line="240" w:lineRule="auto"/>
              <w:rPr>
                <w:sz w:val="20"/>
                <w:szCs w:val="20"/>
              </w:rPr>
            </w:pP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E5A6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1.</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Всеобщая история. История Средних веков.</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2.</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История России. От Руси к Российскому государству</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647" w:type="dxa"/>
          </w:tcPr>
          <w:p w:rsidR="007E408C" w:rsidRPr="0032224D" w:rsidRDefault="007E408C" w:rsidP="00BE21F8">
            <w:pPr>
              <w:spacing w:after="0" w:line="240" w:lineRule="auto"/>
              <w:rPr>
                <w:sz w:val="20"/>
                <w:szCs w:val="20"/>
              </w:rPr>
            </w:pP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Конец XV—XVII вв.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XVIII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Тематическое планирование учебного модуля «Ведение в новейшую историю России»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722"/>
        <w:gridCol w:w="907"/>
        <w:gridCol w:w="1502"/>
        <w:gridCol w:w="4395"/>
      </w:tblGrid>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19503A">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19503A">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Февральская и Октябрьская революция 1917 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Великая Отечественная война (1941-1945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Распад СССР. Становление новой России (1992-1999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Возрождение страны с 2000-х гг. Воссоединение Крыма с Россией.</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19503A">
        <w:tc>
          <w:tcPr>
            <w:tcW w:w="647" w:type="dxa"/>
          </w:tcPr>
          <w:p w:rsidR="007E408C" w:rsidRPr="0032224D" w:rsidRDefault="007E408C" w:rsidP="0019503A">
            <w:pPr>
              <w:spacing w:after="0" w:line="240" w:lineRule="auto"/>
              <w:rPr>
                <w:sz w:val="20"/>
                <w:szCs w:val="20"/>
              </w:rPr>
            </w:pP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9503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2"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2.1.7. Обществознание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обществознанию на уровне основного общего образования составлена в соответствии с федеральной рабочей программой по учебному предмету «Обществознание»,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обществоведческого образования на уровне основного общего образования являются: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«Обществознание» входит в предметную область «Общественно- научные предметы» и является обязательным для изучения в 6-9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обществознания отводится 136 часов: в 6 – 9 классах — по 34 часа в год ( 1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 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9E471E">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социальных явлений и процессов;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причинно-следственные связи при изучении явлений и процессов; </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все вокруг.</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9E471E">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E12D2E">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a3"/>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рабочей программы по предмету «Обществознание» на уровне основного общего образования обеспечивают: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деятельности человека, потребности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нормы, их существенные признаки и элементы;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отдельные виды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влияние социальных норм на общество 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социальных нормах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трудового договора, виды правонарушений и виды наказаний;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различные способы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формы и виды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формы культуры, естественные и социально-гуманитарные науки, виды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роли непрерывного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форм и многообразия духовной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в духовной сфере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виды социальной мобильности;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информационном обществе, глобализации,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требования к современным профессиям;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и последствия глобализации;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466AA7">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722"/>
        <w:gridCol w:w="907"/>
        <w:gridCol w:w="1502"/>
        <w:gridCol w:w="4395"/>
      </w:tblGrid>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9451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9451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6 класс</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Человек и его социальное окружение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Общество, в котором мы живем</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4C577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Социальные ценности и нормы.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участник правовых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Основы российского права</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экономических отношениях</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Человек в мире культуры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политическом измерении</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Гражданин и государство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системе социальных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современном изменяющемся мире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5.</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2.1.8. География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географии на уровне основного общего образования составлена в соответствии с федеральной рабочей программой по учебному предмету «География»,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Цели изучения географии:</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способности поиска и применения различных источников географической информации, в том числе ресурсов информационно-коммуникационной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E408C" w:rsidRPr="0032224D" w:rsidRDefault="007E408C" w:rsidP="000868E3">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«География» входит в предметную область «Общественно- научные предметы» и является обязательным для изучения в 5-9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изучение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 География — наука о планете 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408C" w:rsidRPr="0032224D" w:rsidRDefault="007E408C" w:rsidP="0019503A">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географических объектов, открытых в разные периоды.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карт Эратосфена, Птолемея и современных карт по предложенным учителем вопросам.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Изображения земной поверхности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Планы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описания маршрута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карты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карте полушарий.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географических координат объектов и определение объектов по их географическим координатам.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Земля – планета Солнечной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Влияние Космоса на Землю и жизнь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каменная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горной системы или равнины по физической карте.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Практикум «Сезонные изменения в природе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результатов фенологических наблюдений и наблюдений за погодой.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 водная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и методы её изучения. Части гидросферы. Мировой круговорот воды. Значение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Воды суши. Способы изображения внутренних вод на картах.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Многолетняя мерзлота. Болота, их 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Стихийные явления в гидросфере, методы наблюдения и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гидросфера. Использование человеком энергии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космических методов в исследовании влияния человека на гидросферу.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рек (России и мира) по заданным признакам.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одного из крупнейших озёр России по плану в форме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перечня поверхностных водных объектов своего края и их систематизация в форме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 воздушная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Воздушная оболочка Земли: газовый состав, строение и значение атмосферы.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Атмосферное давление. Ветер и причины его возникновения. Роза ветров. Бризы. Муссоны.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Погода и её показатели. Причины изменения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результатов наблюдения за погодой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часть биосферы. Распространение людей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и экологические проблемы.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растительности участка местности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Природно-территориальные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 (выполняется на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локального природного комплекса по плану.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Главные закономерности природы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проявления широтной зональности по картам природных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и рельеф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вулканических или сейсмических событий, о которых говорится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Атмосфера и климаты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климата территории по климатической карте и климатограмме.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 основная часть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океанов по плану с использованием нескольких источников географической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Человечество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сравнение темпов изменения численности населения отдельных регионов мира по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сравнение различий в численности, плотности населения отдельных стран по разным источникам.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и народы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занятий населения двух стран по комплексным картам.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Материки 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географического положения двух (любых) южных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годового хода температур и режима выпадения атмосферных осадков в экваториальном климатическом поясе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климата Африки, Южной Америки и Австралии по плану.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Австралии или одной из стран Африки или Южной Америки по географическим картам.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размещения населения Австралии или одной из стран Африки или Южной Америки.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зон современного вулканизма и землетрясений на территории Северной Америки и Евразии.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природы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пространство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формирования и освоения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Географическое положение и границы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Время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различия во времени для разных городов России по карте часовых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Административно-территориальное устройство России. Районирование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Природа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 ресурсы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природно-ресурсного капитала своего края по картам и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Геологическое строение, рельеф и полезные ископаемые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по территории России опасных геологических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рельефа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климатические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и прогнозирование погоды территории по карте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влияния основных климатических показателей своего края на жизнь и хозяйственную деятельность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России. Внутренние воды и водные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режима и характера течения двух рек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опасных гидрологических природных явлений на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 России: взаимосвязь и взаимообусловленность их компонентов.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Высотная поясность в горах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различий структуры высотной поясности в горных системах.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Население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Территориальные особенности размещения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картограммы «Доля титульных этносов в численности населения республик и автономных округов РФ».</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динамики половозрастного состава населения России на основе анализа половозрастных пирамид.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Человеческий капитал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Федеральных округов по особенностям естественного и механического движения населения.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Хозяйство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Топливно-энергетический комплекс (ТЭК)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возможностей для развития энергетики ВИЭ в отдельных регионах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Металлургический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Машиностроительный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Химико-лесной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промышленность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Лесопромышленный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Агропромышленный комплекс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влияния природных и социальных факторов на размещение отраслей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Инфраструктурный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охрана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туристско-рекреационного потенциала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Регионы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Западный макрорегион (Европейская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ЭГП двух географических районов страны по разным источникам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Восточный макрорегион (Азиатская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человеческого капитала двух географических районов (субъектов Российской Федерации) по заданным критериям.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Россия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i/>
          <w:sz w:val="24"/>
          <w:szCs w:val="24"/>
        </w:rPr>
        <w:tab/>
      </w: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по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5D6C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географических объектов, процессов и явлений;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D6CB0">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географические вопросы как исследовательский инструмент познания;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полученной в ходе географического исследования;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408C" w:rsidRPr="0032224D" w:rsidRDefault="007E408C" w:rsidP="005D6CB0">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географической информации;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географическую информацию в разных формах.</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или проекта.</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460C7B">
      <w:pPr>
        <w:pStyle w:val="a3"/>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и рефлексии;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460C7B">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a3"/>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5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методов исследования, применяемых в географии;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вклад великих путешественников в географическое изучение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сравнивать маршруты их путешествий;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«план местности» и «географическая карта», параллель» и «меридиан»;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влияния Солнца на мир живой и неживой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смены дня и ночи и времён года;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внутреннее строение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«земная кора»; «ядро», «мантия»; «минерал» и «горная порода»;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«материковая» и «океаническая» земная кора;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минералы и горные породы, материковую и океаническую земную кору;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обозначать на контурной карте материки и океаны, крупные формы рельефа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горы и равнины;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формы рельефа суши по высоте и по внешнему облику;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землетрясений и вулканических извержений;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острова по происхождению;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литосфере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действия внешних процессов рельефообразования и наличия полезных ископаемых в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6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геосферах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вод отдельных частей Мирового океана;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питание и режим рек;</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районов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образования цунами, приливов и отливов;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состав, строение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воздуха; климаты Земли; климатообразующие факторы;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атмосферных осадков;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«бризы» и «муссоны»;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«погода» и «климат»;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«атмосфера», «тропосфера», «стратосфера», «верхние слои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границы биосферы;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приспособления живых организмов к среде обитания в разных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растительный и животный мир разных территорий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взаимосвязи компонентов природы в природно-территориальном комплексе;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растительного и животного мира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плодородие почв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7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строение и свойства (целостность, зональность, ритмичность) географической оболочки;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процессы и явления, происходящие в географической оболочке;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геосферах в результате деятельности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воздушные массы Земли, типы климата по заданным показателям;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тропических муссонов, пассатов тропических широт, западных ветров;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климат территории по климатограмме;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влияние климатообразующих факторов на климатические особенности территории;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океанические течения;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сравнивать численность населения крупных стран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плотность населения различных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городские и сельские поселения;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крупнейших городов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мировых и национальных религий;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языковую классификацию народов;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хозяйственной деятельности людей на различных территориях;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страны по их существенным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взаимодействия природы и общества в пределах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8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истории формирования и изучения территории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федеральные округа, крупные географические районы и макрорегионы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степень благоприятности природных условий в пределах отдельных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природных ресурсов;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типы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прогнозировать погоду территории по карте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типов климата и почв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показатели, характеризующие состояние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рационального и нерационального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населённых пунктов и регионов России по заданным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9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территории опережающего развития (ТОР), Арктическую зону и зону Севера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природно-ресурсный, человеческий и производственный капитал;</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транспорта и основные показатели их работы: грузооборот и пассажирооборот;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место и роль России в мировом хозяйстве. </w:t>
      </w:r>
    </w:p>
    <w:p w:rsidR="007E408C" w:rsidRPr="0032224D" w:rsidRDefault="007E408C" w:rsidP="008F4D0F">
      <w:pPr>
        <w:spacing w:after="0" w:line="240" w:lineRule="auto"/>
        <w:ind w:firstLine="709"/>
        <w:jc w:val="both"/>
        <w:rPr>
          <w:rFonts w:ascii="Times New Roman" w:hAnsi="Times New Roman"/>
          <w:sz w:val="24"/>
          <w:szCs w:val="24"/>
        </w:rPr>
      </w:pPr>
    </w:p>
    <w:p w:rsidR="007E408C" w:rsidRPr="0032224D" w:rsidRDefault="007E408C" w:rsidP="007B154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80"/>
        <w:gridCol w:w="907"/>
        <w:gridCol w:w="1815"/>
        <w:gridCol w:w="4224"/>
      </w:tblGrid>
      <w:tr w:rsidR="007E408C" w:rsidRPr="0032224D" w:rsidTr="00FB101D">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224"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B101D">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Географическое изучение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Изображения земной поверхности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Земля – планета Солнечной системы</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Оболочки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Заключение</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rPr>
          <w:trHeight w:val="60"/>
        </w:trPr>
        <w:tc>
          <w:tcPr>
            <w:tcW w:w="647" w:type="dxa"/>
          </w:tcPr>
          <w:p w:rsidR="007E408C" w:rsidRPr="0032224D" w:rsidRDefault="007E408C" w:rsidP="00FB101D">
            <w:pPr>
              <w:spacing w:after="0" w:line="240" w:lineRule="auto"/>
              <w:rPr>
                <w:rFonts w:ascii="Times New Roman" w:hAnsi="Times New Roman"/>
                <w:sz w:val="20"/>
                <w:szCs w:val="20"/>
              </w:rPr>
            </w:pP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E759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c>
          <w:tcPr>
            <w:tcW w:w="4224"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8E759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59451F">
        <w:trPr>
          <w:trHeight w:val="60"/>
        </w:trPr>
        <w:tc>
          <w:tcPr>
            <w:tcW w:w="647" w:type="dxa"/>
            <w:vMerge w:val="restart"/>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Оболочки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30</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Гидросфера – водная оболочка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Атмосфера – воздушная оболочка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Биосфера – оболочка жизни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Заключение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Главные закономерности природы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 xml:space="preserve">2. </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Человечество на Земле</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Материки и страны</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Географическое пространство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Природа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Население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D7566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Хозяйство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32</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Регионы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в современном мире</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2.1.9. Математика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на уровне основного общего образования подготовлена в соответствии с федеральной рабочей программой по учебному предмету «Математика»,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математики в 5—9 классах являются: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0868E3">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«Математика» входит в предметную область «Математика и информатика»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математики отводится 952 часа: в 5 классе — 170 часов (5 часов в неделю), в 6 классе — 170 часов (5 часов в неделю), в 7 классе 204 часа (6 часов в неделю), в 8 классе — 204 часа (6 часов в неделю), в 9 классе — 204 часа (6 часов в неделю).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5 – 6 классах изучается учебный курс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7-9 классах в предмет «Математика» входит три учебных курса:</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E408C" w:rsidRPr="0032224D" w:rsidRDefault="007E408C" w:rsidP="000868E3">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отводится 1 учебный час в неделю в течение каждого года обучения, всего 102 учебных часа.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 и нуль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 Прямоугольная система координат, оси Oxи Oy.Абсцисса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w:t>
      </w:r>
      <w:r w:rsidRPr="0032224D">
        <w:rPr>
          <w:rFonts w:ascii="Times New Roman" w:hAnsi="Times New Roman"/>
          <w:sz w:val="24"/>
          <w:szCs w:val="24"/>
          <w:lang w:val="en-US"/>
        </w:rPr>
        <w:t>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Графическое решение уравнений и систем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Измерения, приближения, оценки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 Решение текстовых задач алгебраическим методом.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её график и свойства. Парабола, координаты вершины параболы, ось симметрии параболы. Графики функций: y=kx, y=kx+b, y=k/x, y=x</w:t>
      </w:r>
      <w:r w:rsidRPr="0032224D">
        <w:rPr>
          <w:rFonts w:ascii="Times New Roman" w:hAnsi="Times New Roman"/>
          <w:sz w:val="24"/>
          <w:szCs w:val="24"/>
          <w:vertAlign w:val="superscript"/>
        </w:rPr>
        <w:t>3</w:t>
      </w:r>
      <w:r w:rsidRPr="0032224D">
        <w:rPr>
          <w:rFonts w:ascii="Times New Roman" w:hAnsi="Times New Roman"/>
          <w:sz w:val="24"/>
          <w:szCs w:val="24"/>
        </w:rPr>
        <w:t>, y=√x, y=|х|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способы задания числовых последовательностей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Геометрия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равнобедренного треугольника. Признаки равенства треугольников.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Центральная симметрия. 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учебного предмета «Математика» характеризуются: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E408C" w:rsidRPr="0032224D" w:rsidRDefault="007E408C" w:rsidP="000868E3">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0868E3">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Сотрудничество:</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0868E3">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0868E3">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r w:rsidRPr="0032224D">
        <w:rPr>
          <w:rFonts w:ascii="Times New Roman" w:hAnsi="Times New Roman"/>
          <w:sz w:val="24"/>
          <w:szCs w:val="24"/>
        </w:rPr>
        <w:tab/>
        <w:t>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6 КЛАСС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и 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Решать несложные задачи на нахождение геометрических величин в практических ситуациях.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y=k/x, y=x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описывать свойства числовой функции по её графику.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 y=kx+b, y=k/x,  y=ax</w:t>
      </w:r>
      <w:r w:rsidRPr="0032224D">
        <w:rPr>
          <w:rFonts w:ascii="Times New Roman" w:hAnsi="Times New Roman"/>
          <w:sz w:val="24"/>
          <w:szCs w:val="24"/>
          <w:vertAlign w:val="superscript"/>
        </w:rPr>
        <w:t>2</w:t>
      </w:r>
      <w:r w:rsidRPr="0032224D">
        <w:rPr>
          <w:rFonts w:ascii="Times New Roman" w:hAnsi="Times New Roman"/>
          <w:sz w:val="24"/>
          <w:szCs w:val="24"/>
        </w:rPr>
        <w:t>+bx+c, y=x</w:t>
      </w:r>
      <w:r w:rsidRPr="0032224D">
        <w:rPr>
          <w:rFonts w:ascii="Times New Roman" w:hAnsi="Times New Roman"/>
          <w:sz w:val="24"/>
          <w:szCs w:val="24"/>
          <w:vertAlign w:val="superscript"/>
        </w:rPr>
        <w:t>3</w:t>
      </w:r>
      <w:r w:rsidRPr="0032224D">
        <w:rPr>
          <w:rFonts w:ascii="Times New Roman" w:hAnsi="Times New Roman"/>
          <w:sz w:val="24"/>
          <w:szCs w:val="24"/>
        </w:rPr>
        <w:t>, y=√x, y=|х|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простейшими геометрическими неравенствами, понимать их практический смысл.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признаки подобия треугольников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оси (или центры) симметрии фигур, применять движения плоскости в простейших случаях.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величине и о распределении вероятностей.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2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80"/>
        <w:gridCol w:w="907"/>
        <w:gridCol w:w="1503"/>
        <w:gridCol w:w="4536"/>
        <w:gridCol w:w="4224"/>
        <w:gridCol w:w="4224"/>
        <w:gridCol w:w="4224"/>
        <w:gridCol w:w="4224"/>
      </w:tblGrid>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rPr>
          <w:gridAfter w:val="4"/>
          <w:wAfter w:w="16896" w:type="dxa"/>
        </w:trPr>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Натуральные числа. Действия с натуральными числами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43</w:t>
            </w:r>
          </w:p>
        </w:tc>
        <w:tc>
          <w:tcPr>
            <w:tcW w:w="1503" w:type="dxa"/>
            <w:vMerge w:val="restart"/>
          </w:tcPr>
          <w:p w:rsidR="007E408C" w:rsidRPr="0032224D" w:rsidRDefault="00D0323A" w:rsidP="007B154B">
            <w:pPr>
              <w:widowControl w:val="0"/>
              <w:autoSpaceDE w:val="0"/>
              <w:autoSpaceDN w:val="0"/>
              <w:spacing w:after="0" w:line="240" w:lineRule="auto"/>
              <w:rPr>
                <w:rFonts w:ascii="Times New Roman" w:hAnsi="Times New Roman"/>
                <w:sz w:val="20"/>
                <w:szCs w:val="20"/>
                <w:lang w:eastAsia="en-US"/>
              </w:rPr>
            </w:pPr>
            <w:hyperlink r:id="rId29"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Линии на плоскости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Обыкновенные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Многоугольники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Десятичные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Тела и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08677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Натуральные числа. </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30</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0"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Прямые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32</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Симметрия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Выражения с буквами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Положительные и отрицательные числа</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40</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Координаты и графики.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Числа и вычисления. Квадратные корни.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целым показателем.</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Алгебраическая дробь</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Основные понятия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Числовые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Действительные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с одной переменной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Простейшие геометрические фигуры и их свойства. Измерение геометрических величин</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Параллельные прямые, сумма углов треугольника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и круг. Геометрические построения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Четырехугольники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Фалеса и теорем о пропорциональных отрезках, подобные 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 Нахождение площадей треугольников и многоугольных фигур. Площади подобных фигур</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Углы в окружности. Вписанные и описанные четырехугольники. Касательные к окружности. Касание окружностей.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Тригонометрия. Теоремы косинусов и синусов. Решение треугольников</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restart"/>
          </w:tcPr>
          <w:p w:rsidR="007E408C" w:rsidRPr="0032224D" w:rsidRDefault="00D0323A" w:rsidP="0059451F">
            <w:pPr>
              <w:widowControl w:val="0"/>
              <w:autoSpaceDE w:val="0"/>
              <w:autoSpaceDN w:val="0"/>
              <w:spacing w:after="0" w:line="240" w:lineRule="auto"/>
              <w:rPr>
                <w:rFonts w:ascii="Times New Roman" w:hAnsi="Times New Roman"/>
                <w:sz w:val="20"/>
                <w:szCs w:val="20"/>
                <w:lang w:eastAsia="en-US"/>
              </w:rPr>
            </w:pPr>
            <w:hyperlink r:id="rId3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Преобразование подобия. Метрические соотношения в окружности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Декартовы координаты на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Правильные многоугольники. Длина окружности и площадь круга. Вычисление площадей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restart"/>
          </w:tcPr>
          <w:p w:rsidR="007E408C" w:rsidRPr="0032224D" w:rsidRDefault="00D0323A" w:rsidP="00500AB5">
            <w:pPr>
              <w:widowControl w:val="0"/>
              <w:autoSpaceDE w:val="0"/>
              <w:autoSpaceDN w:val="0"/>
              <w:spacing w:after="0" w:line="240" w:lineRule="auto"/>
              <w:rPr>
                <w:rFonts w:ascii="Times New Roman" w:hAnsi="Times New Roman"/>
                <w:sz w:val="20"/>
                <w:szCs w:val="20"/>
                <w:lang w:eastAsia="en-US"/>
              </w:rPr>
            </w:pPr>
            <w:hyperlink r:id="rId37"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D0323A" w:rsidP="00500AB5">
            <w:pPr>
              <w:widowControl w:val="0"/>
              <w:autoSpaceDE w:val="0"/>
              <w:autoSpaceDN w:val="0"/>
              <w:spacing w:after="0" w:line="240" w:lineRule="auto"/>
              <w:rPr>
                <w:rFonts w:ascii="Times New Roman" w:hAnsi="Times New Roman"/>
                <w:sz w:val="20"/>
                <w:szCs w:val="20"/>
                <w:lang w:eastAsia="en-US"/>
              </w:rPr>
            </w:pPr>
            <w:hyperlink r:id="rId38"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Случайные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gridAfter w:val="4"/>
          <w:wAfter w:w="16896" w:type="dxa"/>
          <w:trHeight w:val="60"/>
        </w:trPr>
        <w:tc>
          <w:tcPr>
            <w:tcW w:w="10173" w:type="dxa"/>
            <w:gridSpan w:val="5"/>
          </w:tcPr>
          <w:p w:rsidR="007E408C" w:rsidRPr="0032224D" w:rsidRDefault="007E408C" w:rsidP="00B50050">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D0323A" w:rsidP="00500AB5">
            <w:pPr>
              <w:widowControl w:val="0"/>
              <w:autoSpaceDE w:val="0"/>
              <w:autoSpaceDN w:val="0"/>
              <w:spacing w:after="0" w:line="240" w:lineRule="auto"/>
              <w:rPr>
                <w:rFonts w:ascii="Times New Roman" w:hAnsi="Times New Roman"/>
                <w:sz w:val="20"/>
                <w:szCs w:val="20"/>
                <w:lang w:eastAsia="en-US"/>
              </w:rPr>
            </w:pPr>
            <w:hyperlink r:id="rId39"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00A09">
      <w:pPr>
        <w:spacing w:after="0" w:line="240" w:lineRule="auto"/>
        <w:jc w:val="both"/>
        <w:rPr>
          <w:rFonts w:ascii="Times New Roman" w:hAnsi="Times New Roman"/>
          <w:i/>
          <w:sz w:val="24"/>
          <w:szCs w:val="24"/>
        </w:rPr>
      </w:pPr>
    </w:p>
    <w:p w:rsidR="007E408C" w:rsidRPr="0032224D" w:rsidRDefault="007E408C" w:rsidP="00800A09">
      <w:pPr>
        <w:spacing w:after="0" w:line="240" w:lineRule="auto"/>
        <w:jc w:val="both"/>
        <w:rPr>
          <w:rFonts w:ascii="Times New Roman" w:hAnsi="Times New Roman"/>
          <w:b/>
          <w:sz w:val="24"/>
          <w:szCs w:val="24"/>
        </w:rPr>
      </w:pPr>
      <w:r w:rsidRPr="0032224D">
        <w:rPr>
          <w:rFonts w:ascii="Times New Roman" w:hAnsi="Times New Roman"/>
          <w:b/>
          <w:sz w:val="24"/>
          <w:szCs w:val="24"/>
        </w:rPr>
        <w:t>2.1.10. Математика (углубленный уровень)</w:t>
      </w:r>
    </w:p>
    <w:p w:rsidR="007E408C" w:rsidRPr="0032224D" w:rsidRDefault="007E408C" w:rsidP="00800A09">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w:t>
      </w:r>
      <w:r w:rsidRPr="0032224D">
        <w:rPr>
          <w:rFonts w:ascii="Times New Roman" w:hAnsi="Times New Roman"/>
          <w:sz w:val="24"/>
          <w:szCs w:val="24"/>
        </w:rPr>
        <w:t xml:space="preserve"> </w:t>
      </w:r>
      <w:r w:rsidRPr="0032224D">
        <w:rPr>
          <w:rFonts w:ascii="Times New Roman" w:hAnsi="Times New Roman"/>
          <w:i/>
          <w:sz w:val="24"/>
          <w:szCs w:val="24"/>
        </w:rPr>
        <w:t>записка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углубленного уровня для 7-9 классов подготовлена в соответствии с федеральной рабочей программой по учебному предмету «Математика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математике в 7–9 классах являются: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изучение учебного курса «Алгебра» отводится 408 часов: в 7 классе – 136 часов (4 часа в неделю), в 8 классе – 136 часов (4 часа в неделю), в 9 классе – 136 часов (4 часа в неделю).</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натуральным показателем и её свойства. Запись числа в десятичной позиционной системе счисления.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 целых чисел. Свойства делимости.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Наибольший общий делитель и наименьшее общее кратное двух чисел. Взаимно простые числа. Алгоритм Евклида.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Деление с остатком. Арифметические операции над остатками.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Тождество. Тождественные преобразования алгебраических выражений. Доказательство тождеств.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Одночлены. Одночлен стандартного вида. Степень одночлена.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многочлена на множители. Вынесение общего множителя за скобки. Метод группировки.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её свойства. График линейной функции. График функции y = |x|.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с остатками. Остатки степеней. Применение остатков к решению уравнений в целых числах и текстовых задач.</w:t>
      </w:r>
    </w:p>
    <w:p w:rsidR="007E408C" w:rsidRPr="0032224D" w:rsidRDefault="007E408C" w:rsidP="004A10FB">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Стандартный вид числа.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Рациональные выражения. Тождественные преобразования рациональных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целым показателем и её свойства. Преобразование выражений, содержащих степени.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уравнения. Решение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с помощью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уравнений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Свойства числовых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переменной. Строгие и нестрогие неравенства. Сложение и умножение числовых неравенств. Оценивание значения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Доказательство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решении неравенства с одной переменной. Множество решений неравенства. Равносильные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неравенство с одной переменной и множества его решений.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Функции, описывающие прямую и обратную пропорциональные зависимости, их графики.</w:t>
      </w:r>
    </w:p>
    <w:p w:rsidR="007E408C" w:rsidRPr="0032224D" w:rsidRDefault="00D0323A" w:rsidP="005A75B0">
      <w:pPr>
        <w:spacing w:after="0" w:line="240" w:lineRule="auto"/>
        <w:ind w:firstLine="708"/>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9.2pt;margin-top:16.2pt;width:269.25pt;height:39pt;z-index:-1;visibility:visible">
            <v:imagedata r:id="rId40" o:title="" croptop="20957f" cropbottom="41693f" cropleft="18823f" cropright="35507f"/>
            <w10:wrap type="topAndBottom"/>
          </v:shape>
        </w:pict>
      </w:r>
      <w:r w:rsidR="007E408C" w:rsidRPr="0032224D">
        <w:rPr>
          <w:rFonts w:ascii="Times New Roman" w:hAnsi="Times New Roman"/>
          <w:sz w:val="24"/>
          <w:szCs w:val="24"/>
        </w:rPr>
        <w:t xml:space="preserve">Функции </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 xml:space="preserve"> и их свойства.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n-й степени и его свойства. Степень с рациональным показателем и её свойства.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Квадратный трёхчлен. Корни квадратного трёхчлена. Разложение квадратного трёхчлена на линейные множители.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Решение линейных неравенств. Доказательство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Решение текстовых задач с помощью неравенств, систем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y = a(x – m)2 и y = a(x – m)2 +n. Построение графиков функций с помощью преобразований.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Дробно-линейная функция. Исследование функций.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y = xn с натуральным показателем n и её график.</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последовательности и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сходимости последовательности, о суммировании бесконечно убывающей геометрической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математической индукции. Простейшие примеры.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Начала геометрии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расположение точек на прямой. Измерение длины отрезка, расстояние между точками.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Первичные представления о равенстве фигур, их расположении, симметрии.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построения. Инструменты для измерений и построений.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Соотношения между сторонами и углами треугольника. Неравенство треугольника. Неравенство о длине ломаной.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Симметричные фигуры. Основные свойства осевой симметрии. Примеры симметрии в окружающем мире.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Параллельные прямые. Сумма углов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Прямоугольные 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Окружность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Касательная и секущая к окружности. Окружность, вписанная в угол. Простейшие 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Геометрические места точек</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Средняя линия треугольника. Метод удвоения медианы треугольника. Теорема о пересечении медиан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Фалеса, теорема о пропорциональных отрезках. Теорема Вариньона для произвольного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Центрально-симметричные фигуры.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Площадь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 Применение теоремы Пифагора при решении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тригонометрии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Углы и четырёхугольники, связанные с окружностью</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координат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Длина окружности и площадь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плоскости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союзы «И» и «ИЛИ». Связь между логическими союзами и операциями над множествами. Использование логических союзов в алгебре.</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из дуги окружности.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E408C" w:rsidRPr="0032224D" w:rsidRDefault="007E408C" w:rsidP="008F4D0F">
      <w:pPr>
        <w:spacing w:after="0" w:line="240" w:lineRule="auto"/>
        <w:jc w:val="both"/>
        <w:rPr>
          <w:rFonts w:ascii="Times New Roman" w:hAnsi="Times New Roman"/>
          <w:b/>
          <w:sz w:val="24"/>
          <w:szCs w:val="24"/>
        </w:rPr>
      </w:pP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B20973">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sz w:val="24"/>
          <w:szCs w:val="24"/>
        </w:rPr>
        <w:t xml:space="preserve"> </w:t>
      </w:r>
      <w:r w:rsidRPr="0032224D">
        <w:rPr>
          <w:rFonts w:ascii="Times New Roman" w:hAnsi="Times New Roman"/>
          <w:i/>
          <w:sz w:val="24"/>
          <w:szCs w:val="24"/>
        </w:rPr>
        <w:t>трудовое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r w:rsidRPr="0032224D">
        <w:rPr>
          <w:rFonts w:ascii="Times New Roman" w:hAnsi="Times New Roman"/>
          <w:sz w:val="24"/>
          <w:szCs w:val="24"/>
        </w:rPr>
        <w:t>:</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к изменяющимся условиям социальной и природной среды:</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B20973">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Коммуникативные универсальные учебные действия</w:t>
      </w:r>
      <w:r w:rsidRPr="0032224D">
        <w:rPr>
          <w:rFonts w:ascii="Times New Roman" w:hAnsi="Times New Roman"/>
          <w:sz w:val="24"/>
          <w:szCs w:val="24"/>
        </w:rPr>
        <w:t>:</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эмоции при изучении математических объектов и фактов, давать эмоциональную оценку решения задачи.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смысл позиционной записи натурального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со степенями с натуральными показателями.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объектов.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на множители натуральные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чётное число, нечётное число, взаимно простые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остатка по модулю, применять свойства сравнений по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Выражения с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буквенных выражений при заданных значениях переменных.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тождества, выполнять тождественные преобразования выражений, доказывать тождества.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степеней с натуральными показателями для преобразования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Подбирать примеры пар чисел, являющихся решением линейного уравнения с двумя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в том числе графически.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Отмечать в координатной плоскости точки по заданным координатам.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линейных функций.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значение функции по значению её аргумента.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представления о расширении числовых множеств.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остатка по модулю, применять свойства сравнений по модулю, находить остатки суммы и произведения по данному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дробно-рациональных выражениях.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основное свойство рациональной дроби.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тождественные преобразования рациональных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выражениях, содержащих арифметические квадратные корни.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иррациональных выражений,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квадратные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параметрами, несложные системы линейных уравнений с параметрами.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функций , описывать свойства числовой функции по её графику.</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множества действительных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квадратного трёхчлена, находить корни квадратного трёхчлена.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квадратный трёхчлен на линейные множители.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квадратные уравнения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системы нелинейных уравнений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уравнения, неравенства и их системы, в том числе с ограничениями, например, в целых числах.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алгебраическим способом с помощью составления уравнений, неравенств, их систем.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 и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положение графика квадратичной функции в зависимости от её коэффициентов.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 квадратичной функции, описывать свойства квадратичной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квадратичной функции для решения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примере квадратичной функции строить график функции y =af(kx + b) + c с помощью преобразований графика функции y=f(x).</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с помощью графика реальную зависимость или процесс по их характеристикам.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последовательность, 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Задавать последовательности разными способами: описательным, табличным, с помощью формулы n-го члена, рекуррентным.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члены последовательности точками на координатной плоскости.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 математической индукции при решении задач.</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простейшие геометрические неравенства, понимать их практический смысл.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точки пересечения медиан треугольника (центра масс) в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центрально-симметричные фигуры и использовать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гомотетии, применять в практических ситуациях.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Чевы и Менелая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частоты значений, группировать данные, строить гистограммы группированных данных.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80"/>
        <w:gridCol w:w="907"/>
        <w:gridCol w:w="1503"/>
        <w:gridCol w:w="4536"/>
      </w:tblGrid>
      <w:tr w:rsidR="007E408C" w:rsidRPr="0032224D" w:rsidTr="00D03352">
        <w:tc>
          <w:tcPr>
            <w:tcW w:w="647" w:type="dxa"/>
          </w:tcPr>
          <w:p w:rsidR="007E408C" w:rsidRPr="0032224D" w:rsidRDefault="007E408C" w:rsidP="00C225A2">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225A2">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C225A2">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D0335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координаты и графики. 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tcPr>
          <w:p w:rsidR="007E408C" w:rsidRPr="0032224D" w:rsidRDefault="007E408C" w:rsidP="00C225A2">
            <w:pPr>
              <w:widowControl w:val="0"/>
              <w:autoSpaceDE w:val="0"/>
              <w:autoSpaceDN w:val="0"/>
              <w:spacing w:after="0" w:line="240" w:lineRule="auto"/>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выражения с переменными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линейные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натуральным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многочлены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формулы сокращённого умножения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линейная функция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системы линейных уравнений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E105A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квадратный корень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дробно-рациональные выражения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дробно-рациональные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неравенства и их системы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 и прогрессии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степень с рациональным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Начала геометрии. Простейшие геометрические фигуры и их свойства. Измерение геометрических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95526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Параллельность. Сумма углов треугольника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Прямоугольные треугольники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Геометрические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Геометрические места точек. Построения с помощью циркуля и линейки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Четырёхугольники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Углы и четырёхугольники, связанные с окружностью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Решение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 координат</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Длина окружности и площадь круга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7"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8"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Операции над случайными событиями. Сложение вероятностей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Условная вероятность, умножение вероятностей, независимые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D0323A" w:rsidP="00C225A2">
            <w:pPr>
              <w:widowControl w:val="0"/>
              <w:autoSpaceDE w:val="0"/>
              <w:autoSpaceDN w:val="0"/>
              <w:spacing w:after="0" w:line="240" w:lineRule="auto"/>
              <w:rPr>
                <w:rFonts w:ascii="Times New Roman" w:hAnsi="Times New Roman"/>
                <w:sz w:val="20"/>
                <w:szCs w:val="20"/>
                <w:lang w:eastAsia="en-US"/>
              </w:rPr>
            </w:pPr>
            <w:hyperlink r:id="rId49"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характеристики случайных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Закон больших чисел</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2.1.11. Информатика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868E3">
      <w:pPr>
        <w:pStyle w:val="a3"/>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Учебный предмет «Информатика» в основном общем образовании отражает:</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безопасного для здоровья использования различных электронных средств обучения;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«Информатика» входит в предметную область «Математика и информатика» и является обязательным для изучения в 7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устройство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Программы и данные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и информационные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графика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Мультимедийные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 Элементы математической логики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Исполнители и алгоритмы. Алгоритмические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и стратегии безопасного поведения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алгоритмов и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Электронные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a3"/>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0868E3">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в условиях противоречивой информации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41"/>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различия между позиционными и непозиционными системами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«высказывание», «логическая операция», «логическое выражение»;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разработке программ логические значения, операции и выражения с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850"/>
        <w:gridCol w:w="1785"/>
        <w:gridCol w:w="3749"/>
      </w:tblGrid>
      <w:tr w:rsidR="007E408C" w:rsidRPr="0032224D" w:rsidTr="00500AB5">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813AF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500AB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500AB5">
      <w:pPr>
        <w:spacing w:after="0" w:line="240" w:lineRule="auto"/>
        <w:jc w:val="both"/>
        <w:rPr>
          <w:rFonts w:ascii="Times New Roman" w:hAnsi="Times New Roman"/>
          <w:i/>
          <w:sz w:val="24"/>
          <w:szCs w:val="24"/>
        </w:rPr>
      </w:pPr>
    </w:p>
    <w:p w:rsidR="007E408C" w:rsidRPr="0032224D" w:rsidRDefault="007E408C" w:rsidP="00B71878">
      <w:pPr>
        <w:spacing w:after="0" w:line="240" w:lineRule="auto"/>
        <w:jc w:val="both"/>
        <w:rPr>
          <w:rFonts w:ascii="Times New Roman" w:hAnsi="Times New Roman"/>
          <w:b/>
          <w:sz w:val="24"/>
          <w:szCs w:val="24"/>
        </w:rPr>
      </w:pPr>
      <w:r w:rsidRPr="0032224D">
        <w:rPr>
          <w:rFonts w:ascii="Times New Roman" w:hAnsi="Times New Roman"/>
          <w:b/>
          <w:sz w:val="24"/>
          <w:szCs w:val="24"/>
        </w:rPr>
        <w:tab/>
        <w:t>2.1.12. Информатика (углубленный уровень)</w:t>
      </w: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w:t>
      </w:r>
      <w:r w:rsidRPr="0032224D">
        <w:t xml:space="preserve"> </w:t>
      </w:r>
      <w:r w:rsidRPr="0032224D">
        <w:rPr>
          <w:rFonts w:ascii="Times New Roman" w:hAnsi="Times New Roman"/>
          <w:sz w:val="24"/>
          <w:szCs w:val="24"/>
        </w:rPr>
        <w:t>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в основном общем образовании отражает: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E408C" w:rsidRPr="0032224D" w:rsidRDefault="007E408C" w:rsidP="0006362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построения файловых систем. Полное имя файла (папки, каталога). Путь к файлу (папке, каталогу).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Архивация данных. Использование программ-архиваторов.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вирусы и другие вредоносные программы. Программы для защиты от вирусов.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сервисы интернет-коммуникаций.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код. Представление данных в компьютере как текстов в двоичном алфавите.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Скорость передачи данных. Единицы скорости передачи данных. Искажение данных при передаче.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цвета. Цветовые модели. Модели RGB, CMYK, HSL. Глубина кодирования. Палитра.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алгоритма. Способы записи алгоритма (словесный, в виде блок-схемы, программа).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«повторение»: циклы с заданным числом повторений, с условием выполнения, с переменной цикла.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Вспомогательные алгоритмы. Использование параметров для изменения результатов работы вспомогательных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для исполнителей.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алгоритмов вручную и на компьютере. Синтаксические и логические ошибки. Отказы.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координат в компьютерной графике. Изменение цвета пикселя.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анимации. Использование анимации для имитации движения объекта. Управления анимацией с помощью клавиатуры.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Параметры страницы, нумерация страниц. Добавление в документ колонтитулов, ссылок.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Добавление на слайд аудиовизуальных данных. Анимация. Гиперссылки.</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система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целых чисел в Р-ичных системах счисления. Арифметические операции в Р-ичных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элементы. Знакомство с логическими основами компьютера. Сумматор.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Java, C#). Система программирования: редактор текста программ, транслятор, отладчик.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Переменная: тип, имя, значение. Целые, вещественные и символьные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с вещественными числами. Встроенные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(псевдослучайные) числа.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переменной. Алгоритм проверки натурального числа на простоту.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сложности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Преобразование формул при копировании. Относительная, абсолютная и смешанная адресация.</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Таблица как представление отношения.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Сортировка массивов. Встроенные возможности сортировки выбранного языка программирования.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поиск в упорядоченном массиве.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 Сортировка по нескольким критериям (уровням).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в электронных таблицах.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E408C" w:rsidRPr="0032224D" w:rsidRDefault="007E408C" w:rsidP="003D6806">
      <w:pPr>
        <w:spacing w:after="0" w:line="240" w:lineRule="auto"/>
        <w:jc w:val="both"/>
        <w:rPr>
          <w:rFonts w:ascii="Times New Roman" w:hAnsi="Times New Roman"/>
          <w:i/>
          <w:sz w:val="24"/>
          <w:szCs w:val="24"/>
        </w:rPr>
      </w:pPr>
    </w:p>
    <w:p w:rsidR="007E408C" w:rsidRPr="0032224D" w:rsidRDefault="007E408C" w:rsidP="003D6806">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духовно-нравственного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гражданского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обучающегося к изменяющимся условиям социальной среды: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3D6806">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Метапредметные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выбор в условиях противоречивой информации и брать ответственность за решение.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данных, сравнивать их количественные характеристики;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различия между позиционными и непозиционными системами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сравнивать и производить арифметические операции над целыми числами в позиционных системах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«высказывание», «логическая операция», «логическое выражение»;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 строить логические выражения по таблицам истинности;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упрощать логические выражения, используя законы алгебры логики;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логических элементов компьютера;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подходящий алгоритм для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на изучаемом языке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однотабличную базу данных, составлять запросы к базе данных с помощью визуального редактора;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E408C" w:rsidRPr="0032224D" w:rsidRDefault="007E408C" w:rsidP="008F4D0F">
      <w:pPr>
        <w:spacing w:after="0" w:line="240" w:lineRule="auto"/>
        <w:ind w:firstLine="708"/>
        <w:jc w:val="both"/>
        <w:rPr>
          <w:rFonts w:ascii="Times New Roman" w:hAnsi="Times New Roman"/>
          <w:b/>
          <w:sz w:val="24"/>
          <w:szCs w:val="24"/>
        </w:rPr>
      </w:pP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25</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36</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B71878">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2.1.13. Физика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на уровне основного общего образования подготовлена в соответствии с федеральной рабочей программой по учебному предмету «Физика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E408C" w:rsidRPr="0032224D" w:rsidRDefault="007E408C" w:rsidP="000868E3">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«Физика» входит в предметную область «Естественнонаучные предметы» и является обязательным для изучения в 7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физики отводится 238 часов: в 7 классе 68 часов (2 часа в неделю), в 8 классе — 102 часа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и её роль в познании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работы и опыты  </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размеров малых тел.</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0868E3">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сведения о строении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0868E3">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и взаимодействие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 п.).</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0868E3">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твёрдых тел, жидкостей и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части тела и плотности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0868E3">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Энергия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0868E3">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смачивания и капиллярных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0868E3">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Электрические и магнитные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электромагнитной индукции.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направления индукционного тока от условий его возникновения.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индукцией и при соприкосновении.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Сборка и проверка работы электрической цепи постоянного тока.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силы тока.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напряжения.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лампочку, от напряжения на ней.</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0868E3">
      <w:pPr>
        <w:pStyle w:val="a3"/>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массы тела и действующей на него силы.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неупругом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свободном падении.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движении тела под действием пружины.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0868E3">
      <w:pPr>
        <w:pStyle w:val="a3"/>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колебания и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подвешенного к нити груза от длины нити.</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нити, от массы груза.</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0868E3">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и электромагнитные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вогнутом и выпуклом зеркалах.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характеристик изображения предмета в плоском зеркале.</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0868E3">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Квантовые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0868E3">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0868E3">
      <w:pPr>
        <w:pStyle w:val="a3"/>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a3"/>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a3"/>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69429B">
      <w:pPr>
        <w:spacing w:after="0" w:line="240" w:lineRule="auto"/>
        <w:jc w:val="both"/>
        <w:rPr>
          <w:rFonts w:ascii="Times New Roman" w:hAnsi="Times New Roman"/>
          <w:i/>
          <w:sz w:val="24"/>
          <w:szCs w:val="24"/>
        </w:rPr>
      </w:pPr>
    </w:p>
    <w:p w:rsidR="007E408C" w:rsidRPr="0032224D" w:rsidRDefault="007E408C" w:rsidP="0069429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850"/>
        <w:gridCol w:w="1785"/>
        <w:gridCol w:w="3749"/>
      </w:tblGrid>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F16D61">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F16D61">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16D61">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F16D61">
        <w:tc>
          <w:tcPr>
            <w:tcW w:w="646" w:type="dxa"/>
          </w:tcPr>
          <w:p w:rsidR="007E408C" w:rsidRPr="0032224D" w:rsidRDefault="007E408C" w:rsidP="00F16D61">
            <w:pP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val="restart"/>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lang w:val="en-US"/>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bl>
    <w:p w:rsidR="007E408C" w:rsidRPr="0032224D" w:rsidRDefault="007E408C" w:rsidP="0069429B">
      <w:pPr>
        <w:pStyle w:val="a3"/>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2.1.14. Физика (углубленный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(углубленный уровень) на уровне основного общего образования подготовлена в соответствии с федеральной рабочей программой по учебному предмету «Физика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интерпретировать данные и использовать научные доказательства для получения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углублённом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физические знания и научные доказательства для объяснения окружающих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механических, тепловых, электромагнитных и квантовых явлениях;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делать выводы;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физике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9678B0">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 Физика и её роль в познании окружающего мира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звуковые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площади и объёма. Метод палетки.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времени.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размеров малых тел. Метод 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Первоначальные сведения о строении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и массы. Опыты, доказывающие дискретное строение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Движение и взаимодействие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Давление твёрдых тел, жидкостей и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Сифон.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в жидкость части тела и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Работа и мощность. Энергия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для сил, направленных вдоль линии перемещения. Мощность.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правила рычага для подвижного и неподвижного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подвижного и неподвижного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грузов при помощи 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6. Тепловые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Связь температуры со средней кинетической энергией теплового движения частиц. Температурные шкалы.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Энергия топлива. Удельная теплота сгорания.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и превращения энергии в механических и тепловых процессах.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поверхностного натяжения, смачивания и капиллярных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давления воздуха от его объёма и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тепловых потерь (закон Ньютона-Рихмана).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7. Электрические и магнитные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ЭДС в цепи постоянного тока. Закон Ома для полной цепи. Правила Кирхгофа. Расчёт простых электрических цепей. Нелинейные элементы.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 с помощью бумажных султанов.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при соприкосновении и индукцией.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Сборка и испытание электрической цепи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протекающего через резистор, от напряжения на резисторе и сопротивления резистора.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удельного сопротивления проводника.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ЭДС и внутреннего сопротивления источника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 Кирхгофа.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выполнения закона Ома для полной цепи.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вольтамперных характеристик нелинейных элементов (лампы накаливания или полупроводникового диода).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8. Механические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Ускорение. Равноускоренное прямолинейное движение. Ускорение свободного падения. Опыты Галилея.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ускорения, скорости, пройденного пути и перемещения для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 силы. Равнодействующая сила.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Первый закон Ньютона. Второй закон Ньютона. Третий закон Ньютона. Принцип суперпозиции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упругости. Закон Гука. Сила трения: сила трения скольжения, сила трения покоя, другие виды трения. Коэффициент трения.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 по окружности под действием нескольких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его массы и действующей на него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неупругом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свободном падении.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движении тела под действием пружины.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движения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упругости, возникающей в пружине, от степени деформации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9. Механические колебания и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Математический и пружинный маятники. Превращение энергии при колебательном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интерференции и дифракции волн на поверхности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груза на нити от длины нити.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ленте,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10. Электромагнитное поле и электромагнитные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Электромагнитная природа света. Скорость света. Волновые свойства света: интерференция и дифракция.</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Интерференция и дифракция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по наблюдению интерференции и дифракции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11. Световые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изображения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от угла падения светового луча на границе «воздух–стекло».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12. Квантовые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Предпочтительной формой освоения модуля является практикум, программа которого включает: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работу над групповыми или индивидуальными проектами, связанными с содержанием курса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E408C" w:rsidRPr="0032224D" w:rsidRDefault="007E408C" w:rsidP="008D472B">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российских учёных-физиков;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и духовно-нравственного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морально-этических принципов в деятельности учёного;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эстетического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природы;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исследовательской деятельности;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 и эмоционального благополучия: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связанных с физикой;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к изменяющимся условиям социальной и природной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своей компетентности через практическую деятельность;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 формировании новых знаний, умений формулировать идеи, понятия, гипотезы о физических объектах и явлениях;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дефицитов собственных знаний и компетентностей в области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своего развития в приобретении новых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 классифицировать 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(с опорой на 2–3 уравнения)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из 2–3 шагов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9678B0">
      <w:pPr>
        <w:spacing w:after="0" w:line="240" w:lineRule="auto"/>
        <w:jc w:val="both"/>
        <w:rPr>
          <w:rFonts w:ascii="Times New Roman" w:hAnsi="Times New Roman"/>
          <w:i/>
          <w:sz w:val="24"/>
          <w:szCs w:val="24"/>
        </w:rPr>
      </w:pP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34</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lang w:val="en-US"/>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44734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63</w:t>
            </w:r>
          </w:p>
        </w:tc>
        <w:tc>
          <w:tcPr>
            <w:tcW w:w="1785" w:type="dxa"/>
            <w:vMerge w:val="restart"/>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44734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bl>
    <w:p w:rsidR="007E408C" w:rsidRPr="0032224D" w:rsidRDefault="007E408C" w:rsidP="009678B0">
      <w:pPr>
        <w:pStyle w:val="a3"/>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2.1.15. Биология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биологии на уровне основного общего образования являются:</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обеспечивается решением следующих задач:</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0868E3">
      <w:pPr>
        <w:pStyle w:val="a3"/>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Учебный предмет «Биология» входит в предметную область «Естественнонаучные предметы» и является обязательным для изучения.</w:t>
      </w:r>
    </w:p>
    <w:p w:rsidR="007E408C" w:rsidRPr="0032224D" w:rsidRDefault="007E408C" w:rsidP="008F4D0F">
      <w:pPr>
        <w:pStyle w:val="a3"/>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Учебным планом на изучение биологии отводится 238 часов: в 5 классе — 34 часа (1 час в неделю), в 6 классе — 34 часа (1 час в неделю), в 7 классе 34 часа (1 час в неделю), в 8 классе —68 часов (2 часа в неделю), в 9 классе — 68 часов (2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 наука о живой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изучения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и практические работы </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устройством лупы, светового микроскопа, правила работы с ними.</w:t>
      </w:r>
    </w:p>
    <w:p w:rsidR="007E408C" w:rsidRPr="0032224D" w:rsidRDefault="007E408C" w:rsidP="000868E3">
      <w:pPr>
        <w:pStyle w:val="a3"/>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методами изучения живой природы — наблюдением и экспериментом.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Организмы — тела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принципами систематики организмов.</w:t>
      </w:r>
    </w:p>
    <w:p w:rsidR="007E408C" w:rsidRPr="0032224D" w:rsidRDefault="007E408C" w:rsidP="000868E3">
      <w:pPr>
        <w:pStyle w:val="a3"/>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потреблением воды растением.</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Организмы и среда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приспособлений организмов к среде обитания (на конкретных примерах).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и животный мир родного края (краеведение).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искусственных сообществ и их обитателей (на примере аквариума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природных сообществ (на примере леса, озера, пруда, луга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сезонных явлений в жизни природных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Живая природа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0868E3">
      <w:pPr>
        <w:pStyle w:val="a3"/>
        <w:numPr>
          <w:ilvl w:val="0"/>
          <w:numId w:val="1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водного растения элодеи.</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тканей (использование микропрепаратов).</w:t>
      </w:r>
    </w:p>
    <w:p w:rsidR="007E408C" w:rsidRPr="0032224D" w:rsidRDefault="007E408C" w:rsidP="000868E3">
      <w:pPr>
        <w:pStyle w:val="a3"/>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в природе с цветковыми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растительного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микропрепарата клеток корня.</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вегетативных и генеративных почек (на примере сирени, тополя и др.).</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внешним строением листьев и листорасположением (на комнатных растениях).</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(на готовых микропрепаратах).</w:t>
      </w:r>
    </w:p>
    <w:p w:rsidR="007E408C" w:rsidRPr="0032224D" w:rsidRDefault="007E408C" w:rsidP="000868E3">
      <w:pPr>
        <w:pStyle w:val="a3"/>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процесса выделения кислорода на свету аквариумными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роли рыхления для дыхания корней.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веществ в растении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Обнаружение неорганических и органических веществ в растении.</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Рассматривание микроскопического строения ветки дерева (на готовом микропрепарате).</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передвижения воды и минеральных веществ по древесине.</w:t>
      </w:r>
    </w:p>
    <w:p w:rsidR="007E408C" w:rsidRPr="0032224D" w:rsidRDefault="007E408C" w:rsidP="000868E3">
      <w:pPr>
        <w:pStyle w:val="a3"/>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корневища, клубня, луковицы.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Рост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корня.</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побега.</w:t>
      </w:r>
    </w:p>
    <w:p w:rsidR="007E408C" w:rsidRPr="0032224D" w:rsidRDefault="007E408C" w:rsidP="000868E3">
      <w:pPr>
        <w:pStyle w:val="a3"/>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возраста дерева по спилу.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цветков.</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соцветий.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двудольных растений.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однодольных растений.</w:t>
      </w:r>
    </w:p>
    <w:p w:rsidR="007E408C" w:rsidRPr="0032224D" w:rsidRDefault="007E408C" w:rsidP="000868E3">
      <w:pPr>
        <w:pStyle w:val="a3"/>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всхожести семян культурных растений и посев их в грунт.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7E408C" w:rsidRPr="0032224D" w:rsidRDefault="007E408C" w:rsidP="000868E3">
      <w:pPr>
        <w:pStyle w:val="a3"/>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условий прорастания семян.</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водорослей (на примере хламидомонады и хлореллы).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многоклеточных нитчатых водорослей (на примере спирогиры и улотрикса).</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мхов (на местных видах).</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папоротника или хвоща.</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покрытосеменных растений.</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E408C" w:rsidRPr="0032224D" w:rsidRDefault="007E408C" w:rsidP="000868E3">
      <w:pPr>
        <w:pStyle w:val="a3"/>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сорных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Лишайники. Бактерии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(мукор) и многоклеточных (пеницилл) плесневых грибов.</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плодовых тел шляпочных грибов (или изучение шляпочных грибов на муляжах).</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w:t>
      </w:r>
    </w:p>
    <w:p w:rsidR="007E408C" w:rsidRPr="0032224D" w:rsidRDefault="007E408C" w:rsidP="000868E3">
      <w:pPr>
        <w:pStyle w:val="a3"/>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бактерий (на готовых микропрепаратах).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под микроскопом готовых микропрепаратов клеток и тканей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организма животного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органами опоры и движения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поглощения пищи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дыхания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системами органов транспорта веществ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покровов тела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органов чувств у животных.</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условных рефлексов у аквариумных рыб.</w:t>
      </w:r>
    </w:p>
    <w:p w:rsidR="007E408C" w:rsidRPr="0032224D" w:rsidRDefault="007E408C" w:rsidP="000868E3">
      <w:pPr>
        <w:pStyle w:val="a3"/>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Строение яйца и развитие зародыша птицы (курицы).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Многообразие простейших (на готовых препаратах).</w:t>
      </w:r>
    </w:p>
    <w:p w:rsidR="007E408C" w:rsidRPr="0032224D" w:rsidRDefault="007E408C" w:rsidP="000868E3">
      <w:pPr>
        <w:pStyle w:val="a3"/>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клетки простейшего (амёбы, инфузории-туфельки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пресноводной гидры и её передвижения (школьный аквариум).</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питания гидры дафниями и циклопами (школьный аквариум).</w:t>
      </w:r>
    </w:p>
    <w:p w:rsidR="007E408C" w:rsidRPr="0032224D" w:rsidRDefault="007E408C" w:rsidP="000868E3">
      <w:pPr>
        <w:pStyle w:val="a3"/>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пресноводной гидры.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7E408C" w:rsidRPr="0032224D" w:rsidRDefault="007E408C" w:rsidP="000868E3">
      <w:pPr>
        <w:pStyle w:val="a3"/>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7E408C" w:rsidRPr="0032224D" w:rsidRDefault="007E408C" w:rsidP="000868E3">
      <w:pPr>
        <w:pStyle w:val="a3"/>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развития насекомых (на примере коллекций).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7E408C" w:rsidRPr="0032224D" w:rsidRDefault="007E408C" w:rsidP="000868E3">
      <w:pPr>
        <w:pStyle w:val="a3"/>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рыбы (на примере готового влажного препарата).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E408C" w:rsidRPr="0032224D" w:rsidRDefault="007E408C" w:rsidP="000868E3">
      <w:pPr>
        <w:pStyle w:val="a3"/>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птицы.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млекопитающих.</w:t>
      </w:r>
    </w:p>
    <w:p w:rsidR="007E408C" w:rsidRPr="0032224D" w:rsidRDefault="007E408C" w:rsidP="000868E3">
      <w:pPr>
        <w:pStyle w:val="a3"/>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зубной системы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ископаемых остатков вымерших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 биосоциальный вид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слизистой оболочки полости рта человека.</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тканей (на готовых микропрепаратах).</w:t>
      </w:r>
    </w:p>
    <w:p w:rsidR="007E408C" w:rsidRPr="0032224D" w:rsidRDefault="007E408C" w:rsidP="000868E3">
      <w:pPr>
        <w:pStyle w:val="a3"/>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Распознавание органов и систем органов человека (по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Нейрогуморальная регуляция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головного мозга человека (по муляжам).</w:t>
      </w:r>
    </w:p>
    <w:p w:rsidR="007E408C" w:rsidRPr="0032224D" w:rsidRDefault="007E408C" w:rsidP="000868E3">
      <w:pPr>
        <w:pStyle w:val="a3"/>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изменения размера зрачка в зависимости от освещённости.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свойств кости.</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костей (на муляжах).</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позвонков (на муляжах).</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гибкости позвоночника.</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массы и роста своего организма.</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влияния статической и динамической нагрузки на утомление мышц.</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нарушения осанки.</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признаков плоскостопия.</w:t>
      </w:r>
    </w:p>
    <w:p w:rsidR="007E408C" w:rsidRPr="0032224D" w:rsidRDefault="007E408C" w:rsidP="000868E3">
      <w:pPr>
        <w:pStyle w:val="a3"/>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крови человека и лягушки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Кровообращение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кровяного давления.</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7E408C" w:rsidRPr="0032224D" w:rsidRDefault="007E408C" w:rsidP="000868E3">
      <w:pPr>
        <w:pStyle w:val="a3"/>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0868E3">
      <w:pPr>
        <w:pStyle w:val="a3"/>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дыхания. Влияние различных факторов на частоту дыхания.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и пищеварение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0868E3">
      <w:pPr>
        <w:pStyle w:val="a3"/>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действия желудочного сока на белки.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состава продуктов питания.</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меню в зависимости от калорийности пищи.</w:t>
      </w:r>
    </w:p>
    <w:p w:rsidR="007E408C" w:rsidRPr="0032224D" w:rsidRDefault="007E408C" w:rsidP="000868E3">
      <w:pPr>
        <w:pStyle w:val="a3"/>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Способы сохранения витаминов в пищевых продуктах.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жирности различных участков кожи лица.</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по уходу за кожей лица и волосами в зависимости от типа кожи.</w:t>
      </w:r>
    </w:p>
    <w:p w:rsidR="007E408C" w:rsidRPr="0032224D" w:rsidRDefault="007E408C" w:rsidP="000868E3">
      <w:pPr>
        <w:pStyle w:val="a3"/>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гигиенических требований к одежде и обуви.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местоположения почек (на муляже).</w:t>
      </w:r>
    </w:p>
    <w:p w:rsidR="007E408C" w:rsidRPr="0032224D" w:rsidRDefault="007E408C" w:rsidP="000868E3">
      <w:pPr>
        <w:pStyle w:val="a3"/>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профилактики болезней почек.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мер по профилактике инфекционных заболеваний, передающихся половым путём.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сенсорные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остроты зрения у человека.</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0868E3">
      <w:pPr>
        <w:pStyle w:val="a3"/>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Поведение и психика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кратковременной памяти.</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объёма механической и логической памяти.</w:t>
      </w:r>
    </w:p>
    <w:p w:rsidR="007E408C" w:rsidRPr="0032224D" w:rsidRDefault="007E408C" w:rsidP="000868E3">
      <w:pPr>
        <w:pStyle w:val="a3"/>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сформированности навыков логического мышления.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a3"/>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0868E3">
      <w:pPr>
        <w:pStyle w:val="a3"/>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понятие о среде обитания (водной, наземно-воздушной, почвенной, внутри организменной), условиях среды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отличительные признаки природных и искусственных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биологии в практической 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растений в ходе эволюции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животных в ходе эволюции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взаимосвязи животных в природных сообществах, цепи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животных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80"/>
        <w:gridCol w:w="907"/>
        <w:gridCol w:w="1361"/>
        <w:gridCol w:w="4536"/>
      </w:tblGrid>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3774E">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9361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0479B">
        <w:tc>
          <w:tcPr>
            <w:tcW w:w="10031" w:type="dxa"/>
            <w:gridSpan w:val="5"/>
          </w:tcPr>
          <w:p w:rsidR="007E408C" w:rsidRPr="0032224D" w:rsidRDefault="007E408C" w:rsidP="0073774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z w:val="20"/>
                <w:szCs w:val="20"/>
              </w:rPr>
            </w:pPr>
            <w:r w:rsidRPr="0032224D">
              <w:rPr>
                <w:rFonts w:ascii="Times New Roman" w:hAnsi="Times New Roman"/>
                <w:sz w:val="20"/>
                <w:szCs w:val="20"/>
              </w:rPr>
              <w:t>Биология – наука о живой природе</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361" w:type="dxa"/>
            <w:vMerge w:val="restart"/>
            <w:tcBorders>
              <w:left w:val="single" w:sz="4" w:space="0" w:color="000000"/>
              <w:right w:val="single" w:sz="4" w:space="0" w:color="000000"/>
            </w:tcBorders>
            <w:vAlign w:val="center"/>
          </w:tcPr>
          <w:p w:rsidR="007E408C" w:rsidRPr="0032224D" w:rsidRDefault="00D0323A" w:rsidP="0073774E">
            <w:pPr>
              <w:spacing w:after="0" w:line="240" w:lineRule="auto"/>
              <w:rPr>
                <w:rFonts w:ascii="Times New Roman" w:hAnsi="Times New Roman"/>
                <w:sz w:val="20"/>
                <w:szCs w:val="20"/>
              </w:rPr>
            </w:pPr>
            <w:hyperlink r:id="rId50"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Методы изучения живой природы</w:t>
            </w:r>
          </w:p>
        </w:tc>
        <w:tc>
          <w:tcPr>
            <w:tcW w:w="907" w:type="dxa"/>
            <w:tcBorders>
              <w:top w:val="single" w:sz="4" w:space="0" w:color="000000"/>
              <w:left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361" w:type="dxa"/>
            <w:vMerge/>
            <w:tcBorders>
              <w:left w:val="single" w:sz="4" w:space="0" w:color="000000"/>
              <w:right w:val="single" w:sz="4" w:space="0" w:color="000000"/>
            </w:tcBorders>
          </w:tcPr>
          <w:p w:rsidR="007E408C" w:rsidRPr="0032224D" w:rsidRDefault="007E408C" w:rsidP="001D2845">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 тела живой природы</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и среда обитания</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Природные сообщества</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Живая природа и человек</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bottom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C9361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D0323A" w:rsidP="0073774E">
            <w:pPr>
              <w:widowControl w:val="0"/>
              <w:autoSpaceDE w:val="0"/>
              <w:autoSpaceDN w:val="0"/>
              <w:spacing w:after="0" w:line="240" w:lineRule="auto"/>
              <w:rPr>
                <w:rFonts w:ascii="Times New Roman" w:hAnsi="Times New Roman"/>
                <w:sz w:val="20"/>
                <w:szCs w:val="20"/>
                <w:lang w:eastAsia="en-US"/>
              </w:rPr>
            </w:pPr>
            <w:hyperlink r:id="rId51"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растительного организма</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890B0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растений</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361" w:type="dxa"/>
            <w:vMerge w:val="restart"/>
          </w:tcPr>
          <w:p w:rsidR="007E408C" w:rsidRPr="0032224D" w:rsidRDefault="00D0323A" w:rsidP="0073774E">
            <w:pPr>
              <w:widowControl w:val="0"/>
              <w:autoSpaceDE w:val="0"/>
              <w:autoSpaceDN w:val="0"/>
              <w:spacing w:after="0" w:line="240" w:lineRule="auto"/>
              <w:rPr>
                <w:rFonts w:ascii="Times New Roman" w:hAnsi="Times New Roman"/>
                <w:sz w:val="20"/>
                <w:szCs w:val="20"/>
                <w:lang w:eastAsia="en-US"/>
              </w:rPr>
            </w:pPr>
            <w:hyperlink r:id="rId52"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растительного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и человек</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Лишайники. Бактерии</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val="restart"/>
          </w:tcPr>
          <w:p w:rsidR="007E408C" w:rsidRPr="0032224D" w:rsidRDefault="00D0323A" w:rsidP="0073774E">
            <w:pPr>
              <w:widowControl w:val="0"/>
              <w:autoSpaceDE w:val="0"/>
              <w:autoSpaceDN w:val="0"/>
              <w:spacing w:after="0" w:line="240" w:lineRule="auto"/>
              <w:rPr>
                <w:rFonts w:ascii="Times New Roman" w:hAnsi="Times New Roman"/>
                <w:sz w:val="20"/>
                <w:szCs w:val="20"/>
                <w:lang w:eastAsia="en-US"/>
              </w:rPr>
            </w:pPr>
            <w:hyperlink r:id="rId53"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организма животного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животных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животного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 биосоциальный вид</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D0323A" w:rsidP="0010479B">
            <w:pPr>
              <w:widowControl w:val="0"/>
              <w:autoSpaceDE w:val="0"/>
              <w:autoSpaceDN w:val="0"/>
              <w:spacing w:after="0" w:line="240" w:lineRule="auto"/>
              <w:rPr>
                <w:rFonts w:ascii="Times New Roman" w:hAnsi="Times New Roman"/>
                <w:sz w:val="20"/>
                <w:szCs w:val="20"/>
                <w:lang w:eastAsia="en-US"/>
              </w:rPr>
            </w:pPr>
            <w:hyperlink r:id="rId54"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Структура организма человека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Нейрогуморальная регуляция</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Опора и движение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Внутренняя среда организма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Кровообращение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Питание и пищеварение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Обмен веществ и превращение энергии</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Размножение и развитие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Органы чувств и сенсорные системы</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 и психика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2.1.16. Биология (углубленный уровень)</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обучения биологии на уровне основного общего образования (углублённый уровень) являются: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экологической культуры в целях сохранения собственного здоровья и охраны окружающей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программы по биологии обеспечивается решением следующих задач:</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микрофотографий клеточных структур, выполненных с помощью различных типов микроскопии.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Бактерии и археи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архей и их отличия от бактерий. Роль архей и бактерий в возникновении эукариотов.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Распространённость бактерий и архей, их роль в природе и жизни человека. Роль бактерий в биогеохимических циклах.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методов дезинфекции и стерилизации.</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морфологии бактерий на микроскопических препаратах.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Многообразие одноклеточных эукариот</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одноклеточных организмов под микроскопом на временных и фиксированных микропрепаратах.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Архепластидные или «растения»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Ботаника – наука о растениях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живых растений, коллекций и муляжей.</w:t>
      </w:r>
    </w:p>
    <w:p w:rsidR="007E408C" w:rsidRPr="0032224D" w:rsidRDefault="007E408C" w:rsidP="00365F8B">
      <w:pPr>
        <w:spacing w:after="0" w:line="240" w:lineRule="auto"/>
        <w:jc w:val="both"/>
        <w:rPr>
          <w:rFonts w:ascii="Times New Roman" w:hAnsi="Times New Roman"/>
          <w:sz w:val="24"/>
          <w:szCs w:val="24"/>
        </w:rPr>
      </w:pPr>
      <w:r w:rsidRPr="0032224D">
        <w:rPr>
          <w:rFonts w:ascii="Times New Roman" w:hAnsi="Times New Roman"/>
          <w:sz w:val="24"/>
          <w:szCs w:val="24"/>
        </w:rPr>
        <w:t>Общая организация растительного организма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Растительная клетка и её особенности.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опытов по обнаружению в семенах растений воды, минеральных и органических веществ, крахмала, белка и жира.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клеток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Наблюдение процесса плазмолиза и деплазмолиза в растительных клетках под микроскопом.</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тканей растений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органов растений на живых объектах и гербарных образцах.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Споровые растения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высших растений (эмбриофит) от харовых водорослей. Современные подходы к систематике растений.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жизненных циклов бурых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кукушкина льна и сфагнума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плауна булавовидного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хвоща полевого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папоротника щитовника мужского (на живых и гербарных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Семенные растения</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особенностей внешнего строения веток, хвои, шишек и семян хвойных (ель, сосна, лиственница).</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морфологии цветка (на живых и фиксированных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разнообразия соцветий (на гербарных образцах).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завязи цветка и семяпочки под микроскопом (на готовых микропрепаратах).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семян покрытосеменных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плодов и соплодий.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и побеговые системы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Стебель. Морфология стебля. Форма стеблей у травянистых и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 стебля. Механическая, транспортная. Вегетативное размножение цветковых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опыта – передвижение минеральных и органических веществ по стеблю, видоизменённых побегов.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морфологии побега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строения вегетативных, генеративных и смешанных почек. Разнообразие почек у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поперечного спила ствола растений и анализ влияния экологических условий на развитие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транспорта веществ в стебле.</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метаморфозов побега.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листа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и формулы листорасположения.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анатомии листа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листа.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Корень и корневые системы. Морфология корня. Виды корней. Типы корневых систем.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корня. Зоны корня. Корневой чехлик. Строение корня на поперечном срезе в зоне всасывания.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корня. Синтез биологически активных веществ. Вегетативное размножение. Видоизменения корней и их функции.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корня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анатомического строения корня на готовых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кончика корня проростка пшеницы и первичного строения корня ириса (или другого растения).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корневых волосков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влияния воздуха на развитие корней.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способов вегетативного размножения на примере комнатных растений.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митоза в корешке лука.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жизненных циклов растений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Методы микроклонального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отличительных признаков представителей семейств покрытосеменных.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семейств с использованием определителей растений или определительных карточек.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Экология растений. Растения в природных сообществах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видового состава и экологического состояния одного из растительных сообществ региона.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растений различных экологических групп.</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Растительный мир и деятельность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Палеоботаника. Ископаемые остатки растений. Окаменелости. Отпечатки. «Живые ископаемые» среди современных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своего региона.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сортовых особенностей культурных растений.</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Грибы и грибоподобные организмы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Плесневые грибы. Съедобные и ядовитые грибы.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Зигомицеты. Основные черты организации на примере мукора. Роль в природе и жизни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плодовых тел шляпочных грибов на микроскопических препаратах и муляжах.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плесневых грибов: мукора и пеницилла.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влияния внешних факторов на процесс размножения дрожжей.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жизненного цикла фитофторы на живом и гербарном материале.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Зоология – наука о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разделы зоологии. Краткая история развития зоологии.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портретов учёных, изображений, моделей животных, муляжи животных, влажных препаратов и другое.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рекомендаций по сбору зоологических коллекций.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описаний профессий, связанных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организация животного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Исследование клеток под микроскопом на временных микропрепаратах.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Сравнение растительной и животной клеток.</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тканей животных.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Строение и жизнедеятельность животного организма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Организменный уровень организации жизни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простейшего под микроскопом на временных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отдельных представителей различных групп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жизнедеятельности гидры.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химического состава скелета колониальных коралловых полипов.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жизнедеятельности, внешнего и внутреннего строения пресноводных плоских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паразитических плоских червей на влажных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человеческой (свиной) аскариды.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дождевого червя.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медицинской пиявки.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многощетинковых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двустворчатого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брюхоногого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головоногого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раковин моллюсков.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Ракообразные. Строение и морфология ракообразных на примере речного рака. Разнообразие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Паукообразные. Строение и морфология паукообразных на примере паука-крестовика. Разнообразие паукообразных.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E408C" w:rsidRPr="0032224D" w:rsidRDefault="007E408C" w:rsidP="00626B97">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конечностей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ракообразного.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ротового аппарата и конечностей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биологии насекомых разных отрядов.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отрядов и семейств насекомых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Подтип Головохордовые. Строение и жизнедеятельность ланцетника.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ланцетника на фиксированных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и эволюция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строения и развития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Надкласс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чувств рыб. Боковая линия. Хрящевые рыбы. Особенности строения и жизнедеятельности. Костные рыбы. Лучепёрые и лопастепёрые рыбы.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костных и хрящевых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возраста рыб по чешуе.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Выход позвоночных на сушу. Амфибии, или Земноводные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лягушки и тритона.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лягушки.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индивидуального развития земноводного.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Амниоты. Рептилии, или Пресмыкающиеся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пресмыкающихся.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перьевого покрова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яйца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птиц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Млекопитающие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черепа и зубной системы различных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и экология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беспозвоночных животных. Эволюция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природного сообщества: состава и структуры.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Экскурсия или видеоэкскурсия.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Сезонные явления в жизни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особо охраняемые природные территории (ООПТ).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Биосферные резерваты. Красная книга животных России. Меры сохранения и восстановления животного мира.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насекомых-вредителей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Наблюдения за птицами в городской среде.</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клеток и тканей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электронно-микроскопических фотографий препаратов строения клетки и межклеточных контактов.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Микроскопирование препаратов основных типов тканей.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головного мозга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Сенсорные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вкуса, обоняния, мышечного и кожного чувства: анатомия и физиология, их нарушения.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разборных моделей глаза и уха.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чувств.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Прочие органы и ткани, выделяющие гормоны: почки, сердце, желудочно-кишечный тракт, жировая ткань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эндокринных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Опорно-двигательный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Скелеты поясов конечностей и свободных конечностей: анатомические особенности входящих в их состав костей.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скелета человека, черепа, конечностей, позвонков, распилов костей.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человека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и лимфатическая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гистологических препаратов сердечной мышцы.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Электрокардиография.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артериального давления и пульса.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система и лимфатическая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лимфатической системы: лимфатические сосуды и лимфатические узлы. Причины движения крови и лимфы по сосудам.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стенок сосудов.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крови и органов кроветворения.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Иммунная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История развития знаний об иммунитете. Значение работ И. И. Мечникова, П. Эрлиха и других учёных по изучению иммунитета. Классификации иммунитета. Механизмы врождённого иммунитета. Приобретённый иммунитет: классификация лимфоцитов и участие разных групп лимфоцитов в приобретённом иммунитете. Понятия антитела и антигена. Презентация антигена. Вакцины и сыворотки. Органы центральной иммунной системы: красный костный мозг и тимус. Органы периферической иммунной системы: селезёнка, лимфоузлы, миндалины, аппендикс, Пейеровы бляшки. Роль тимуса в созревании Т-лимфоцитов. Роль органов периферической иммунной системы в созревании В-лимфоцитов. Отрицательная и положительная селекция в созревании Т- и В-лимфоцитов. Роль микрофлоры человека в формировании нормального иммунитета человека. Патологии иммунной системы: иммунодефициты, аутоиммунные заболевания и др. Реакции гиперчувствительности, в том числе аллергии. Основы трансплантологии. Демонстрация портретов учёных, таблиц и слайдов, видеороликов и кинофрагментов, об иммунной системе.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гортани, модели, проясняющей механизм вдоха и выдоха.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частоты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Влияние различных факторов на частоту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Спирография.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Пищеварительная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процессов пищеварения, углеводного, липидного, белкового обмена.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торса человека, таблиц.</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пищеварительной системы.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Выделительная система</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модели «Строение почки млекопитающего», муляжа почек человека, влажного препарата.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разных участков почки, мочеточника, мочевого пузыря.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Половая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Стадии гаметогенеза. Отличия оогенеза и сперматогенеза друг от друга. Оплодотворение.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Женская половая система: яичники, маточные трубы, матка, влагалище, внешние половые органы. Менструальный цикл.</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Мужская половая система: семенники и прочие внутренние половые органы, внешние половые органы.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работы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Кожа и её производные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строения кожи, таблиц, слайдов.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эпидермиса и дермы.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Терморегуляция: роль кожи и сосудов. Гипоталамус как центр нейрогуморальной регуляции теплообмена. Поведенческие адаптации.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Циркадные ритмы. Влияние продолжительности светового дня на нейрогуморальную регуляцию процессов жизнедеятельности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невесомости. Перестройки метаболизма в условиях низкой гравитации, профилактика негативных последствий.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пособий и обучающих видеороликов.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Генетика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Популяционная генетика. Понятие генофонда. Распределение частот аллелей в популяции. Закон Харди-Вайнберга.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Решение генетических задач.</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роликов из Интернета.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Антропогенез</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Приматы: отличительные черты, состав и эволюция отряда.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видеороликов из Интернета.</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1) гражданского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2) патриотического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3) духовно-нравственного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значимости нравственного аспекта деятельности человека в медицине и биологии;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4) эстетического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5) физического воспитания, формирования культуры здоровья и эмоционального благополучия: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навыки безопасного поведения в природной среде;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сформированность навыка рефлексии, управление собственным эмоциональным состоянием;</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экологических проблем и путей их решения;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участию в практической деятельности экологической направленности;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8) ценности научного познания: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биологической науки в формировании научного мировоззрения;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9) адаптации обучающегося к изменяющимся условиям социальной и природной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оценка изменяющихся условий;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планирование действий в новой ситуации на основании знаний биологических закономерностей.</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различия и сходство позиций;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BF79A0">
      <w:pPr>
        <w:spacing w:after="0" w:line="240" w:lineRule="auto"/>
        <w:ind w:left="708"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1D6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7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системы высших растений (эмбриофит);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группы одноклеточных организмов и выявлять между ними эволюционное родство;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архей, грибов;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бактерии, археи по заданному плану,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8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зоологию и микологию как биологические науки, их разделы и связь с другими науками и техникой;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общие признаки животных и грибов, уровни организации животного и грибного организма;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грибов и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 и индивидуального развития;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и грибов к среде обитания, значение экологических факторов для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животных и грибов в природных сообществах, цепи питания;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типом полости тела, типом кровеносной и выделительной системы;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строением животного и средой его обитания;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животных и грибов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грибов в естественных экосистемах и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функции органов и систем органов животного в контексте адаптации к окружающей среде;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9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микрофлора, микробиом, микросимбионт;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свободно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свободно решать качественные и количественные задачи, объяснять принципы современных биомедицинских методов, этики биомедицинских исследований;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w:t>
      </w:r>
      <w:r w:rsidRPr="0032224D">
        <w:rPr>
          <w:rFonts w:ascii="Tahoma" w:hAnsi="Tahoma" w:cs="Tahoma"/>
          <w:sz w:val="24"/>
          <w:szCs w:val="24"/>
        </w:rPr>
        <w:t>̆</w:t>
      </w:r>
      <w:r w:rsidRPr="0032224D">
        <w:rPr>
          <w:rFonts w:ascii="Times New Roman" w:hAnsi="Times New Roman"/>
          <w:sz w:val="24"/>
          <w:szCs w:val="24"/>
        </w:rPr>
        <w:t xml:space="preserve">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580"/>
        <w:gridCol w:w="907"/>
        <w:gridCol w:w="1361"/>
        <w:gridCol w:w="4536"/>
      </w:tblGrid>
      <w:tr w:rsidR="007E408C" w:rsidRPr="0032224D" w:rsidTr="00C07C3B">
        <w:tc>
          <w:tcPr>
            <w:tcW w:w="647"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07C3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val="restart"/>
          </w:tcPr>
          <w:p w:rsidR="007E408C" w:rsidRPr="0032224D" w:rsidRDefault="00D0323A" w:rsidP="00C07C3B">
            <w:pPr>
              <w:widowControl w:val="0"/>
              <w:autoSpaceDE w:val="0"/>
              <w:autoSpaceDN w:val="0"/>
              <w:spacing w:after="0" w:line="240" w:lineRule="auto"/>
              <w:rPr>
                <w:rFonts w:ascii="Times New Roman" w:hAnsi="Times New Roman"/>
                <w:sz w:val="20"/>
                <w:szCs w:val="20"/>
                <w:lang w:eastAsia="en-US"/>
              </w:rPr>
            </w:pPr>
            <w:hyperlink r:id="rId55"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Бактерии и археи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Многообразие одноклеточных эукариот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Архепластидные или «растения»</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5E0490">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семенных растений</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Экология растений. Растения в природных сообществах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мир и деятельность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и грибоподобные организмы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D0323A" w:rsidP="00C07C3B">
            <w:pPr>
              <w:widowControl w:val="0"/>
              <w:autoSpaceDE w:val="0"/>
              <w:autoSpaceDN w:val="0"/>
              <w:spacing w:after="0" w:line="240" w:lineRule="auto"/>
              <w:rPr>
                <w:rFonts w:ascii="Times New Roman" w:hAnsi="Times New Roman"/>
                <w:sz w:val="20"/>
                <w:szCs w:val="20"/>
                <w:lang w:eastAsia="en-US"/>
              </w:rPr>
            </w:pPr>
            <w:hyperlink r:id="rId56"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животного организма. Организменный уровень организации жизни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Разнообразие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Эволюция и экология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D0323A" w:rsidP="00C07C3B">
            <w:pPr>
              <w:widowControl w:val="0"/>
              <w:autoSpaceDE w:val="0"/>
              <w:autoSpaceDN w:val="0"/>
              <w:spacing w:after="0" w:line="240" w:lineRule="auto"/>
              <w:rPr>
                <w:rFonts w:ascii="Times New Roman" w:hAnsi="Times New Roman"/>
                <w:sz w:val="20"/>
                <w:szCs w:val="20"/>
                <w:lang w:eastAsia="en-US"/>
              </w:rPr>
            </w:pPr>
            <w:hyperlink r:id="rId57" w:history="1">
              <w:r w:rsidR="007E408C" w:rsidRPr="0032224D">
                <w:rPr>
                  <w:rStyle w:val="a8"/>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Общий обзор клеток и тканей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E8133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Нервная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Сенсорные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Эндокринная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Опорно-двигательные аппарат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Кровеносная и лимфатическая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Иммунная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Пищеварительная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Половая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 и ее производные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Адаптация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Генетика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Антропогенез</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753109">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2.1.17. Химия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E408C" w:rsidRPr="0032224D" w:rsidRDefault="007E408C" w:rsidP="000868E3">
      <w:pPr>
        <w:pStyle w:val="a3"/>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«Химия» входит в предметную область «Естественно-научные предметы»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химии отводится 136 часов: в 8 классе — 68 часов (2 часа в неделю), в 9 классе — 68 часов (2 часа в неделю).</w:t>
      </w:r>
    </w:p>
    <w:p w:rsidR="007E408C" w:rsidRPr="0032224D" w:rsidRDefault="007E408C" w:rsidP="008F4D0F">
      <w:pPr>
        <w:pStyle w:val="a3"/>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 И. Менделеева. Строение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связь. Окислительно-восстановительные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элементов IVА 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материалов (стекло, сплавы металлов, полимерные материалы).</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сформированность,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Формирования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Базовыми исследовательскими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Работой с информацией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контексты, предлагаемые в условии заданий.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A262A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850"/>
        <w:gridCol w:w="1785"/>
        <w:gridCol w:w="3749"/>
      </w:tblGrid>
      <w:tr w:rsidR="007E408C" w:rsidRPr="0032224D" w:rsidTr="00A262A2">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A262A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5" w:type="dxa"/>
            <w:vMerge w:val="restart"/>
          </w:tcPr>
          <w:p w:rsidR="007E408C" w:rsidRPr="0032224D" w:rsidRDefault="00D0323A">
            <w:pPr>
              <w:widowControl w:val="0"/>
              <w:autoSpaceDE w:val="0"/>
              <w:autoSpaceDN w:val="0"/>
              <w:spacing w:after="0" w:line="240" w:lineRule="auto"/>
              <w:rPr>
                <w:rFonts w:ascii="Times New Roman" w:hAnsi="Times New Roman"/>
                <w:sz w:val="20"/>
                <w:szCs w:val="20"/>
                <w:lang w:eastAsia="en-US"/>
              </w:rPr>
            </w:pPr>
            <w:hyperlink r:id="rId58"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rPr>
                <w:rFonts w:ascii="Times New Roman" w:hAnsi="Times New Roman"/>
                <w:sz w:val="20"/>
                <w:szCs w:val="20"/>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val="restart"/>
          </w:tcPr>
          <w:p w:rsidR="007E408C" w:rsidRPr="0032224D" w:rsidRDefault="00D0323A">
            <w:pPr>
              <w:widowControl w:val="0"/>
              <w:autoSpaceDE w:val="0"/>
              <w:autoSpaceDN w:val="0"/>
              <w:spacing w:after="0" w:line="240" w:lineRule="auto"/>
              <w:rPr>
                <w:rFonts w:ascii="Times New Roman" w:hAnsi="Times New Roman"/>
                <w:sz w:val="20"/>
                <w:szCs w:val="20"/>
                <w:lang w:eastAsia="en-US"/>
              </w:rPr>
            </w:pPr>
            <w:hyperlink r:id="rId59"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2.1.18. Химия (углубленный уровень)</w:t>
      </w: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атомно-молекулярной теории как основы всего естествознания;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периодического закона Д.И. Менделеева как основного закона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учения о строении атома и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об электролитической диссоциации веществ в растворах;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химической кинетике и термодинамике.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Федеральная рабочая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направлено на достижение следующих целей: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7E408C" w:rsidRPr="0032224D" w:rsidRDefault="007E408C" w:rsidP="00E160CF">
      <w:pPr>
        <w:spacing w:after="0" w:line="240" w:lineRule="auto"/>
        <w:jc w:val="both"/>
        <w:rPr>
          <w:rFonts w:ascii="Times New Roman" w:hAnsi="Times New Roman"/>
          <w:i/>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химии. Источники химической информации.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Генетическая связь между классами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Приготовление растворов с определенной молярной концентрацией растворенного вещества. 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Кристаллические и аморфные вещества. Типы кристаллических решеток: ионная, атомная, молекулярная и их характеристики.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неметаллов. Моделирование строения молекул при помощи рисунков, моделей, электронных и структурных формул.</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E160C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биосфера, фотосинтез, процессы обмена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техносфера, производство, химические технологии, сырье, конструкционные материалы.</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Гидролиз солей. Ионные уравнения гидролиза солей.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Опыты, иллюстрирующие обратимость химических реакций. Исследование электропроводности растворов, процесса диссоциации кислот, щелочей и солей. Проведение опытов, иллюстрирующих признаки протекания реакций ионного обмена (образование осадка, выделение газа, образование воды). Применение индикаторов (лакмуса, метилоранжа и фенолфталеина) для определения характера среды в растворах кислот, оснований и солей. Проведение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по темам: «Окислительно-восстановительные реакции», «Гидролиз солей», «Электролитическая диссоциация».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VA-группы. Особенности строения атомов, характерные степени окисления. 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IVA-группы. Особенности строения атомов, характерные степени окисления. 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 Особенности строения атома. Общие представления о физических и химических свойствах. Борная кислота.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природных хлоридов (галогенидов). Проведение опытов, отражающих физические и химические свойства галогенов и их соединений. Изучение свойств соляной кислоты. Проведение качественных реакций на хлорид-, бромид- и иодид-ионы, и наблюдение признаков их протекания. Ознакомление с образцами серы и ее природных соединений.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 Ознакомление с физическими свойствами азота, фосфора и их соединений, образцами азотных и фосфорных удобрений. Получение, собирание, распознавание и изучение свойств аммиака, изучение свойств солей аммония. Проведение качественных реакций на ион аммония, нитрит-, нитрат- и фосфат-ионы, и изучение признаков их протекания. Изучение взаимодействия концентрированной азотной кислоты с медью, свойств фосфорной кислоты и ее солей. 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Изучение взаимных превращений карбонатов и гидрокарбонатов. Ознакомление с образцами природных карбонатов и силикатов,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А-групп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Б-групп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 Изучение особенностей взаимодействия оксидов кальция и натрия с водой, их гидроксидов – с оксидом углерода (IV) и кислотами. 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 Наблюдение и описание окрашивания пламени ионами натрия, калия и кальция. Исследование амфотерных свойств гидроксида алюминия, гидроксида хрома (III) и гидроксида цинка. Решение экспериментальных задач по теме «Важнейшие 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Принципы «зеленой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обобщение знаний основных разделов курсов 8–9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реакции в растворах. Гидролиз солей. Реакции окисления-восстановления. Электролиз.</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7E408C" w:rsidRPr="0032224D" w:rsidRDefault="007E408C" w:rsidP="00E160CF">
      <w:pPr>
        <w:spacing w:after="0" w:line="240" w:lineRule="auto"/>
        <w:ind w:firstLine="709"/>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 планета Земля.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взаимопониманию и взаимопомощи в процессе учебной и внеучебной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формирования ценности научного познания: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4) воспитания культуры здоровья: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трудового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экологического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отношения к природе как источнику жизни на Земле, основе ее существования;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обучающихся, освоивших программу по химии основного общего образования, включают: 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 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 способность их использовать в учебной, познавательной и социальной практике.</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знаки и символы, формулы, аббревиатуры, номенклатуру, использовать и преобразовывать знаково-символические средства наглядности.</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общения (письменной и устной коммуникации): 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учебного сотрудничества (групповая коммуникация): 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периодической зависимости свойств химических элементов от их положения в Периодической системе: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углублённом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предельно допустимая концентрация (ПДК);</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предсказывать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E0BF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992"/>
        <w:gridCol w:w="1785"/>
        <w:gridCol w:w="3749"/>
        <w:gridCol w:w="6"/>
      </w:tblGrid>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92"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C07C3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E90982">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992" w:type="dxa"/>
          </w:tcPr>
          <w:p w:rsidR="007E408C" w:rsidRPr="0032224D" w:rsidRDefault="007E408C" w:rsidP="00E90982">
            <w:pPr>
              <w:spacing w:after="0" w:line="240" w:lineRule="auto"/>
              <w:jc w:val="center"/>
              <w:rPr>
                <w:rFonts w:ascii="Times New Roman" w:hAnsi="Times New Roman"/>
                <w:sz w:val="20"/>
                <w:szCs w:val="20"/>
              </w:rPr>
            </w:pPr>
            <w:r w:rsidRPr="0032224D">
              <w:rPr>
                <w:rFonts w:ascii="Times New Roman" w:hAnsi="Times New Roman"/>
                <w:sz w:val="20"/>
                <w:szCs w:val="20"/>
              </w:rPr>
              <w:t>26/39</w:t>
            </w:r>
          </w:p>
        </w:tc>
        <w:tc>
          <w:tcPr>
            <w:tcW w:w="1785" w:type="dxa"/>
            <w:vMerge w:val="restart"/>
          </w:tcPr>
          <w:p w:rsidR="007E408C" w:rsidRPr="0032224D" w:rsidRDefault="00D0323A" w:rsidP="00C07C3B">
            <w:pPr>
              <w:widowControl w:val="0"/>
              <w:autoSpaceDE w:val="0"/>
              <w:autoSpaceDN w:val="0"/>
              <w:spacing w:after="0" w:line="240" w:lineRule="auto"/>
              <w:rPr>
                <w:rFonts w:ascii="Times New Roman" w:hAnsi="Times New Roman"/>
                <w:sz w:val="20"/>
                <w:szCs w:val="20"/>
                <w:lang w:eastAsia="en-US"/>
              </w:rPr>
            </w:pPr>
            <w:hyperlink r:id="rId60"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rsidP="00C07C3B">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48/62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28/35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rPr>
                <w:rFonts w:ascii="Times New Roman" w:hAnsi="Times New Roman"/>
                <w:sz w:val="20"/>
                <w:szCs w:val="20"/>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trHeight w:val="70"/>
        </w:trPr>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35/38</w:t>
            </w:r>
          </w:p>
        </w:tc>
        <w:tc>
          <w:tcPr>
            <w:tcW w:w="1785" w:type="dxa"/>
            <w:vMerge w:val="restart"/>
          </w:tcPr>
          <w:p w:rsidR="007E408C" w:rsidRPr="0032224D" w:rsidRDefault="00D0323A" w:rsidP="00C07C3B">
            <w:pPr>
              <w:widowControl w:val="0"/>
              <w:autoSpaceDE w:val="0"/>
              <w:autoSpaceDN w:val="0"/>
              <w:spacing w:after="0" w:line="240" w:lineRule="auto"/>
              <w:rPr>
                <w:rFonts w:ascii="Times New Roman" w:hAnsi="Times New Roman"/>
                <w:sz w:val="20"/>
                <w:szCs w:val="20"/>
                <w:lang w:eastAsia="en-US"/>
              </w:rPr>
            </w:pPr>
            <w:hyperlink r:id="rId61" w:history="1">
              <w:r w:rsidR="007E408C" w:rsidRPr="0032224D">
                <w:rPr>
                  <w:rStyle w:val="a8"/>
                  <w:rFonts w:ascii="Times New Roman" w:hAnsi="Times New Roman"/>
                  <w:color w:val="auto"/>
                </w:rPr>
                <w:t>https://resh.edu.ru</w:t>
              </w:r>
            </w:hyperlink>
          </w:p>
        </w:tc>
        <w:tc>
          <w:tcPr>
            <w:tcW w:w="3749"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34/45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21/34</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6/7</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знаний</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6/12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lang w:val="en-US"/>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bl>
    <w:p w:rsidR="007E408C" w:rsidRPr="0032224D" w:rsidRDefault="007E408C" w:rsidP="00BE0BF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2.1.19. Изобразительное искусство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изобразительному искусству на уровне основного общего образования подготовлена в соответствии с федеральной рабочей программой по учебному предмету «Изобразительное искусство»,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предмета «Изобразительное искусство» </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учебного предмета «Изобразительное искусство» являются: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навыков эстетического видения и преобразования мира;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пространственного мышления и аналитических визуальных способностей;</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наблюдательности, ассоциативного мышления и творческого воображения;</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7E408C" w:rsidRPr="0032224D" w:rsidRDefault="007E408C" w:rsidP="000868E3">
      <w:pPr>
        <w:pStyle w:val="a3"/>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«Изобразительное искусство» входит в предметную область «Искусство»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102 часа: в 5 классе — 34 часа (1 час в неделю), в 6 классе — 34 часа (1 час в неделю), в 7 классе 34 часа (1 час в неделю). В 8 классе учебный предмет «Изобразительное искусство» носит вариативный характер и может изучаться как за счет части, формируемой участниками образовательных отношений, так и за счет внеурочной деятельности.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декоративно-прикладном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Древние корни народного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Убранство русской избы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Народный праздничный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художественные промыслы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культуре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освещения головы при создании портретного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Макетирование объёмно-пространственных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человека и индивидуальное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Изображение в синтетических, экранных видах искусства и 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Воспитывающая предметно-эстетическая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пространственных представлений и сенсорных способностей: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предметные и пространственные объекты по заданным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форму предмета,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положение предметной формы в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обобщать форму составной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структуру предмета, конструкции, пространства, зрительного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структурировать предметно-пространственные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пропорциональное соотношение частей внутри целого и предметов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абстрагировать образ реальности в построении плоской или пространственной композиции.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и исследовательские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явлений художественной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и использовать вопросы как исследовательский инструмент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образовательные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работать с электронными учебными пособиями и учебниками;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2. Овладение универсальными коммуникативными действиями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регулятивными действиями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изображения характерных традиционных предметов крестьянского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деления пространственных искусств на виды;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виды живописи, графики и скульптуры, объяснять их назначение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рисунка как основы изобразительной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учебного рисунка — светотеневого изображения объёмных форм;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содержание понятий «тон», «тональные отношения» и иметь опыт их визуального анализа;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линейного рисунка, понимать выразительные возможности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«жанры в изобразительном искусстве», перечислять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 освещении как средстве выявления объёма предмета;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графического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натюрморта средствами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начальный опыт лепки головы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жанре портрета в искусстве ХХ в. — западном и отечественном.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построения линейной перспективы и уметь применять их в рисунке;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воздушной перспективы и уметь их применять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морских пейзажах И. Айвазовского;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живописного изображения различных активно выраженных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пейзажных зарисовок, графического изображения природы по памяти 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городского пейзажа — по памяти или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многообразие форм организации бытовой жизни и одновременно единство мира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бытовой жизни разных народов в контексте традиций их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и называть авторов таких произведений, как «Давид» Микеланджело, «Весна» С. Боттичелли;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картинах на библейские темы в истории русского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смысловом различии между иконой и картиной на библейские 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архитектуры и дизайна в построении предметно-пространственной среды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основные средства — требования к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и объяснять основные типы формальной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различные формальные композиции на плоскости в зависимости от поставленных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при творческом построении композиции листа композиционную доминанту;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формальные композиции на выражение в них движения и статики;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навыки вариативности в ритмической организации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цвета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технологию использования цвета в живописи и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выражение «цветовой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печатное слово, типографскую строку в качестве элементов графической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построение макета пространственно-объёмной композиции по его чертежу;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костюма в истории разных эпох; характеризовать понятие моды в одежде; объяснять,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в синтетических, экранных видах искусства и художественная фотография (вариативный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роль визуального образа в синтетических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сценографии и символическом характере сценического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навык игрового одушевления куклы из простых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«длительность экспозиции», «выдержка», «диафрагма»;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различные жанры художественной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света как художественного средства в искусстве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значение репортажного жанра, роли журналистов- фотографов в истории ХХ в. и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компьютерной обработки и преобразования фотографий.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этапах в истории кино и его эволюции как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экранных искусствах как монтаже композиционно построенных кадров;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видео в современной бытовой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 критического осмысления качества снятых роликов;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совместной творческой коллективной работы по созданию анимационного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создателе телевидения — русском инженере Владимире Зворыкине;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телевидения в превращении мира в единое информационное пространство;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образовательные задачи зрительской культуры и необходимость зрительских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289"/>
        <w:gridCol w:w="850"/>
        <w:gridCol w:w="1504"/>
        <w:gridCol w:w="3599"/>
      </w:tblGrid>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9"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99"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66507">
        <w:tc>
          <w:tcPr>
            <w:tcW w:w="9889"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Общие сведения о декоративно-прикладном искусстве</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https://resh.edu.ru/subject/7/5/</w:t>
            </w:r>
          </w:p>
        </w:tc>
        <w:tc>
          <w:tcPr>
            <w:tcW w:w="3599"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Древние корни народного искусства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Убранство русской избы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Народный праздничный костюм</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Народные художественные промыслы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культуре разных эпох и народов</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жизни современного человека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B06F26">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289" w:type="dxa"/>
          </w:tcPr>
          <w:p w:rsidR="007E408C" w:rsidRPr="0032224D" w:rsidRDefault="007E408C" w:rsidP="00B06F2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B06F2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Align w:val="center"/>
          </w:tcPr>
          <w:p w:rsidR="007E408C" w:rsidRPr="0032224D" w:rsidRDefault="007E408C" w:rsidP="00B06F26">
            <w:pPr>
              <w:spacing w:after="0" w:line="240" w:lineRule="auto"/>
              <w:rPr>
                <w:rFonts w:ascii="Times New Roman" w:hAnsi="Times New Roman"/>
                <w:sz w:val="20"/>
                <w:szCs w:val="20"/>
                <w:lang w:eastAsia="en-US"/>
              </w:rPr>
            </w:pPr>
          </w:p>
        </w:tc>
        <w:tc>
          <w:tcPr>
            <w:tcW w:w="3599" w:type="dxa"/>
            <w:vAlign w:val="center"/>
          </w:tcPr>
          <w:p w:rsidR="007E408C" w:rsidRPr="0032224D" w:rsidRDefault="007E408C" w:rsidP="00B06F26">
            <w:pPr>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036996">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Общие сведения о видах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2"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Язык изобразительного искусства и его выразительные средства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изобразительного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Натюрморт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Портрет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Пейзаж</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208"/>
        </w:trPr>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Бытовой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lang w:val="en-US"/>
              </w:rPr>
              <w:t>8</w:t>
            </w:r>
            <w:r w:rsidRPr="0032224D">
              <w:rPr>
                <w:rFonts w:ascii="Times New Roman" w:hAnsi="Times New Roman"/>
                <w:sz w:val="20"/>
                <w:szCs w:val="20"/>
              </w:rPr>
              <w:t>.</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Исторический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Библейские темы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Архитектура и дизайн – искусства художественной постройки предметно-пространственной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3"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Графический дизайн</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Макетирование объемно-пространственных композиций</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Социальное значение дизайна и архитектуры как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Образ человека и индивидуальное проектирование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adjustRightInd w:val="0"/>
              <w:spacing w:after="0" w:line="240" w:lineRule="auto"/>
              <w:jc w:val="center"/>
              <w:rPr>
                <w:rFonts w:ascii="Times New Roman" w:hAnsi="Times New Roman"/>
                <w:b/>
                <w:spacing w:val="1"/>
                <w:sz w:val="20"/>
                <w:szCs w:val="20"/>
                <w:lang w:eastAsia="en-US"/>
              </w:rPr>
            </w:pPr>
            <w:r w:rsidRPr="0032224D">
              <w:rPr>
                <w:rFonts w:ascii="Times New Roman" w:hAnsi="Times New Roman"/>
                <w:b/>
                <w:spacing w:val="1"/>
                <w:sz w:val="20"/>
                <w:szCs w:val="20"/>
                <w:lang w:eastAsia="en-US"/>
              </w:rPr>
              <w:t>8 класс</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в среде синтетических искусств</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4" w:history="1">
              <w:r w:rsidR="007E408C" w:rsidRPr="0032224D">
                <w:rPr>
                  <w:rStyle w:val="a8"/>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Художник и искусство театра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Художественная фотография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Изображение и искусство кино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на телевидении</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2.1.20. Музыка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предмету «Музыка» на уровне основного общего образования подготовлена в соответствии с федеральной рабочей программой по учебному предмету «Музыка»,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цель реализации программы:</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воспитание музыкальной культуры как части всей духовной культуры обучающихся. </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E408C" w:rsidRPr="0032224D" w:rsidRDefault="007E408C" w:rsidP="000868E3">
      <w:pPr>
        <w:pStyle w:val="a3"/>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Важнейшими задачами изучения предмета «Музыка» в основной школе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музыкальное движение (пластическое интонирование, инсценировка, танец, двигательное моделирование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творческие проекты, музыкально-театральная деятельность (концерты, фестивали,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исследовательская деятельность на материале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«Музыка моего края»;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«Народное музыкальное творчество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«Музыка народов мира»;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«Европейская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«Русская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«Истоки и образы русской и европейской духовной музыки»;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«Современная музыка: основные жанры и направления»;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«Связь музыки с другими видами искусства»;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«Музыка» входит в предметную область «Искусство» и является обязательным для изучения с 5 по 8 класс включительно.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музыки отводится 136 часов: в 5 классе — 34 часа (1 час в неделю), в 6 классе — 34 часа (1 час в неделю), в 7 классе 34 часа (1 час в неделю), в 8 классе — 34 часа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предмета «Музыка» представлено содержанием тематических блоков каждому модулю.</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 народное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rsidR="007E408C" w:rsidRPr="0032224D" w:rsidRDefault="007E408C" w:rsidP="008F4D0F">
      <w:pPr>
        <w:spacing w:after="0" w:line="240" w:lineRule="auto"/>
        <w:ind w:firstLine="708"/>
        <w:jc w:val="both"/>
        <w:rPr>
          <w:rFonts w:ascii="Times New Roman" w:hAnsi="Times New Roman"/>
          <w:sz w:val="24"/>
          <w:szCs w:val="24"/>
          <w:vertAlign w:val="superscript"/>
        </w:rPr>
      </w:pPr>
      <w:r w:rsidRPr="0032224D">
        <w:rPr>
          <w:rFonts w:ascii="Times New Roman" w:hAnsi="Times New Roman"/>
          <w:sz w:val="24"/>
          <w:szCs w:val="24"/>
        </w:rPr>
        <w:t>Календарный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Календарные обряды, традиционные для данной местности (осенние, зимние, весенние — на выбор учителя)</w:t>
      </w:r>
    </w:p>
    <w:p w:rsidR="007E408C" w:rsidRPr="0032224D" w:rsidRDefault="007E408C" w:rsidP="008F4D0F">
      <w:pPr>
        <w:spacing w:after="0" w:line="240" w:lineRule="auto"/>
        <w:ind w:left="708" w:firstLine="708"/>
        <w:jc w:val="both"/>
        <w:rPr>
          <w:rFonts w:ascii="Times New Roman" w:hAnsi="Times New Roman"/>
          <w:sz w:val="24"/>
          <w:szCs w:val="24"/>
        </w:rPr>
      </w:pPr>
      <w:r w:rsidRPr="0032224D">
        <w:rPr>
          <w:rFonts w:ascii="Times New Roman" w:hAnsi="Times New Roman"/>
          <w:sz w:val="24"/>
          <w:szCs w:val="24"/>
        </w:rPr>
        <w:t>Семейный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 связанные с жизнью человека: свадебный обряд, рекрутские песни, плачи-причитания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наш общий дом</w:t>
      </w:r>
    </w:p>
    <w:p w:rsidR="007E408C" w:rsidRPr="0032224D" w:rsidRDefault="007E408C" w:rsidP="008F4D0F">
      <w:pPr>
        <w:pStyle w:val="ac"/>
        <w:spacing w:line="240" w:lineRule="auto"/>
        <w:ind w:firstLine="708"/>
        <w:rPr>
          <w:color w:val="auto"/>
          <w:sz w:val="24"/>
          <w:szCs w:val="24"/>
        </w:rPr>
      </w:pPr>
      <w:r w:rsidRPr="0032224D">
        <w:rPr>
          <w:color w:val="auto"/>
          <w:sz w:val="24"/>
          <w:szCs w:val="24"/>
        </w:rPr>
        <w:t>Богатство и разнообразие фольклорных традиций народов нашей страны. Музыка наших соседей, музыка других регионов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и особенное в фольклоре народов России: лирика, эпос, танец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в творчестве профессиональных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рубежах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древнейший язык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Европы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Интонации и ритмы, формы и жанры европейского фольклора. Отражение европейского фольклора в творчестве профессиональных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Азии и Африки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Интонационно-ладовая основа музыки стран Азии, уникальные традиции, музыкальные инструменты. Представления о роли музыки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Народная музыка Американского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 и жанры американской музыки (кантри, блюз, спиричуэле, самба, босса-нова и др.). Смешение интонаций и ритмов различного происхождения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истоки классической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Национальный музыкальный стиль на примере творчества Ф. Шопена, Э. Грига и др. Характерные жанры, образы, элементы музыкального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Музыкант и публика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зеркало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Музыкальная драматургия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Образы родной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Золотой век русской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История страны и народа в музыке русских композиторов С. С. Прокофьева, Г. В. Свиридова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балет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исполнительская школа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музыка — взгляд в будущее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«Истоки и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Храмовый синтез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православного и католического богослужения (колокола, пение а capella / пение в сопровождении органа). Основные жанры, традиции. Образы Христа, Богородицы, Рождества, Воскресения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церковной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Музыкальные жанры богослужения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Религиозные темы и образы в современной музыке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Камерная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Циклические формы и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Прелюдия и фуга. Соната, концерт: трёхчастная форма, контраст основных тем, разработочный принцип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Симфоническая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Одночастные симфонические жанры (увертюра, картина). Симфония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Театральные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театр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кино и телевидения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Мюзикл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Молодёжная музыкальная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цифрового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конкретного музыкального звучания;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обобщать и формулировать выводы по результатам проведённого слухового наблюдения-исследования.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следовать внутренним слухом за развитием музыкального процесса, «наблюдать» звучание музыки;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специфику работы с аудиоинформацией, музыкальными записями;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интонирование для запоминания звуковой информации, музыкальных произведений;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Невербальная коммуникация: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Вербальное общение:</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своё мнение, в том числе впечатления от общения с музыкальным искусством в устных и письменных текстах;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учебной и творческой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достижение целей через решение ряда последовательных задач частного характера;</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наиболее важные проблемы для решения в учебных и жизненных ситуациях;</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a3"/>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за него ответственность на себя.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a3"/>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Обучающиеся, освоившие основную образовательную программу по предмету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формируемые в ходе изучения предмета «Музыка», сгруппированы по учебным модулям и отражают сформированность умений.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музыкальные традиции своей республики, края,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сочинения композиторов-классиков;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композиторов- 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отдельными темами) сочинения русских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и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сочинений духовной музыки, называть их автора.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характеризовать стили, направления и жанры современной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современные музыкальные произведения в разных видах деятельности.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стилевые и жанровые параллели между музыкой и другими видами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анализировать средства выразительности разных видов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круге образов и средствах их воплощения, типичных для данного жанра;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выразительно исполнять произведения (в том числе фрагменты) вокальных, инструментальных и музыкально-театральных жанров.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438"/>
        <w:gridCol w:w="907"/>
        <w:gridCol w:w="1815"/>
        <w:gridCol w:w="4366"/>
      </w:tblGrid>
      <w:tr w:rsidR="007E408C" w:rsidRPr="0032224D" w:rsidTr="00725E24">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438"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66"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25E24">
        <w:tc>
          <w:tcPr>
            <w:tcW w:w="10173"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25E24">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shd w:val="clear" w:color="auto" w:fill="FFFFFF"/>
              </w:rPr>
              <w:t>Музыка моего края</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815"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https://resh.edu.ru/subject/6/5/</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Каталог концертов: https://www.culture.ru/music/concerts</w:t>
            </w:r>
          </w:p>
        </w:tc>
        <w:tc>
          <w:tcPr>
            <w:tcW w:w="4366"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spacing w:after="0" w:line="240" w:lineRule="auto"/>
              <w:rPr>
                <w:rFonts w:ascii="Times New Roman" w:hAnsi="Times New Roman"/>
                <w:sz w:val="20"/>
                <w:szCs w:val="20"/>
              </w:rPr>
            </w:pP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Народное музыкальное творчество России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5"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народов мира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6"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Истоки и образы русской и европейской духовной музыки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моего края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D0323A" w:rsidP="00F16D61">
            <w:pPr>
              <w:widowControl w:val="0"/>
              <w:autoSpaceDE w:val="0"/>
              <w:autoSpaceDN w:val="0"/>
              <w:spacing w:after="0" w:line="240" w:lineRule="auto"/>
              <w:rPr>
                <w:rFonts w:ascii="Times New Roman" w:hAnsi="Times New Roman"/>
                <w:sz w:val="20"/>
                <w:szCs w:val="20"/>
                <w:lang w:eastAsia="en-US"/>
              </w:rPr>
            </w:pPr>
            <w:hyperlink r:id="rId67" w:history="1">
              <w:r w:rsidR="007E408C" w:rsidRPr="0032224D">
                <w:rPr>
                  <w:rStyle w:val="a8"/>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AE639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Современная музыка: основные жанры и направления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2.1.21. Технология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технологии на уровне основного общего образования подготовлена в соответствии с федеральной рабочей программой по учебному предмету «Технология»,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курса технологии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«Технология» отражает наиболее значимые аспекты действительности, которые состоят в следующем: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этом возможны следующие уровни освоения технологии:</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представления;</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пользователя;</w:t>
      </w:r>
    </w:p>
    <w:p w:rsidR="007E408C" w:rsidRPr="0032224D" w:rsidRDefault="007E408C" w:rsidP="000868E3">
      <w:pPr>
        <w:pStyle w:val="a3"/>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когнитивно-продуктивный уровень (создание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курс технологии построен по модульному принципу.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«Производство и 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«Технологии обработки материалов 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«Робототехника»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«3D-моделирование, прототипирование, макетирование»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«Компьютерная графика. Черчение»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«Автоматизированные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Модули «Животноводство» и «Растениеводство»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Преобразовательная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машины и механизмы.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и технологии их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решения производственных задач в информационной среде как важнейшая технология 4-й промышленной революции. 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домашнего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Какие бывают профессии. Как выбрать профессию.</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мир. Современная техносфера.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Биотехнологии. Лазерные технологии. Космические технологии. Представления о нанотехнологиях. 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Сферы применения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информационно-когнитивных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технологии: от материала к изделию.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Материалы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Различные изделия из бумаги. Потребность человека в бумаге. 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 Металлы и их свойства. Металлические части машин и механизмов. Тонколистовая сталь и проволока. 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ручные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Трудовые действия как основные слагаемые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обработки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Основы технологии изготовления изделий из текстильных материалов. 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Способы настила ткани. Раскладка выкройки на ткани. Технология выполнения соединительных швов. Обработка срезов. Обработка вытачки. Понятие о декоративно-прикладном творчестве. Технологии художественной обработки текстильных материалов: лоскутное шитьё, вышивка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основа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Машины и их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Традиционные производства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 когнитивной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sidRPr="0032224D">
        <w:rPr>
          <w:rFonts w:ascii="Times New Roman" w:hAnsi="Times New Roman"/>
          <w:sz w:val="24"/>
          <w:szCs w:val="24"/>
        </w:rPr>
        <w:tab/>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r w:rsidRPr="0032224D">
        <w:rPr>
          <w:rFonts w:ascii="Times New Roman" w:hAnsi="Times New Roman"/>
          <w:sz w:val="24"/>
          <w:szCs w:val="24"/>
        </w:rPr>
        <w:tab/>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исполнители. Роботы как исполнители.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конструирование и 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на производстве.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Роботы-манипуляторы. Перемещение предмета. Лазерный гравёр. 3D-npuнтep. Производственные линии. Взаимодействие роботов. Понятие о производстве 4.0. Модели производственных линий.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 робототехники к искусственному интеллекту.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«3D-моделирование, макетирование, прототипирование»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Визуальные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3DPUH- тера. 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макетов с помощью программных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и исследования прототипов.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прототипа. Исследование прототипа. Перенос выявленных свойств прототипа на реальные объекты.</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Черчение как технология создания графической модели инженерного объекта.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чертежей в программных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3D-кoopдинат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Создание моделей по различным заданиям: по чертежу; по описанию и размерам; по образцу, с натуры.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проекта инженерного объекта.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Общие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техническими системами.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Элементная база автоматизированных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социально-экономическими системами. Предпринимательство.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Производство животноводческих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ферма: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автоматическое кормление животных;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автоматическая дойка;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уборка помещения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«умная» ферма — перспективное направление роботизации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связанные с деятельностью животновода.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Сельскохозяйственное производство.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Автоматизация и роботизация сельскохозяйственного производства: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анализаторы почвы c использованием спутниковой системы навигации;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автоматизация тепличного хозяйства;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роботов манипуляторов для уборки урожая;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внесение удобрение на основе данных от азотно-спектральных датчиков;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определение критических точек полей с помощью спутниковых снимков;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использование БПЛА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Генно-модифицированные растения: положительные и отрицательные аспекты.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Сельскохозяйственные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предметов труда; умение создавать эстетически значимые изделия из различных материалов.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 защиту личности от этих угроз.</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возникающих практических задач из различных областей; умение ориентироваться в мире современных профессий.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природных и рукотворных объектов;</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основание для обобщения и сравнения;</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E408C" w:rsidRPr="0032224D" w:rsidRDefault="007E408C" w:rsidP="000868E3">
      <w:pPr>
        <w:pStyle w:val="a3"/>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запросы к информационной системе с целью получения необходимой информации;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полноту, достоверность и актуальность полученной информации;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опытным путём изучать свойства различных материалов;</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строить и оценивать модели объектов, явлений и процессов;</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оценивать правильность выполнения учебной задачи, собственные возможности её решения;</w:t>
      </w:r>
    </w:p>
    <w:p w:rsidR="007E408C" w:rsidRPr="0032224D" w:rsidRDefault="007E408C" w:rsidP="000868E3">
      <w:pPr>
        <w:pStyle w:val="a3"/>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поведение технической системы, в том числе с учётом синергетических эффектов.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в зависимости от поставленной задачи;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различие между данными, информацией и знаниями;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работы с «большими данными»;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технологией трансформации данных в информацию, информации в знания.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 Самоконтроль (рефлексия):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преобразовательной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планирования и осуществления учебного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рамках публичного представления результатов проектной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совместного решения задачи с использованием облачных сервисов;</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с представителями других культур, в частности в социальных сетях.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работы при реализации учебного проекта;</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навыками отстаивания своей точки зрения, используя при этом законы логики;</w:t>
      </w:r>
    </w:p>
    <w:p w:rsidR="007E408C" w:rsidRPr="0032224D" w:rsidRDefault="007E408C" w:rsidP="000868E3">
      <w:pPr>
        <w:pStyle w:val="a3"/>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распознавать некорректную аргументацию.</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для прогрессивного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в цифровом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причины и последствия развития техники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виды современных технологий и определять перспективы их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конструировать, оценивать и использовать модели в познавательной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коллективно решать задачи с использованием облачных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«биотехнология»;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методы очистки воды, использовать фильтрование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«биоэнергетика», «биометаногенез».</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виды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для решения возникающих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не только функциональных, но и эстетичных промышленных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области применения технологий, понимать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условия применимости технологии с позиций экологической защищённости;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модернизировать и создавать технологии обработки известных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значимые для конкретного человека потребности;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продукты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виды и названия народных промыслов и ремёсел;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использование нанотехнологий в различных областях;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генеалогический метод;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роль прививок;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работу биодатчиков;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микробиологические технологии, методы генной инженерии.</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познавательную и преобразовательную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технологические операции ручной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ручные 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хранить пищевые продукты;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механическую и тепловую обработку пищевых продуктов, сохраняя их пищевую ценность;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продукты, инструменты и оборудование для приготовления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проектировать интерьер помещения с использованием программных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последовательность выполнения технологических операций для изготовления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простых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свойства наноструктур;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наноструктур, их использования в технологиях;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основные этапы создания проектов от идеи до презентации и использования полученных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использовать программные сервисы для поддержки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необходимые опыты по исследованию свойств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механической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и назначение методов получения и преобразования конструкционных 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модели машин и механизмов;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изготавливать изделие из конструкционных или поделочных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кулинарные блюда в соответствии с известными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декоративно-прикладную обработку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художественный образ и воплощать его в продукте;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приёмы и навыки решения изобретательских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применять принципы ТРИЗ для решения технических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 (продукт);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современные и перспективные технологии производства и обработки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узнать о современных цифровых технологиях, их возможностях и ограничениях;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потребности современной техники в умных материалах;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аллотропные соединения углерода, приводить примеры использования аллотропных соединений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роботов по видам и назначению;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основные законы робототехники;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программировать движущиеся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7-8 КЛАССЫ</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моделировать робототехнические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использовать визуальный язык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реализовывать полный цикл создания робота;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работу модели роботизированной производственной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управлять движущимися моделями в компьютерно-управляемых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управлять системой учебных роботов-манипуляторов;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осуществлять 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«3D-моделирование, прототипирование и макетирование»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3D-модели, используя программное обеспечение;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адекватность модели объекту и целям моделирования;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анализ и модернизацию компьютерной модели;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изготавливать прототипы с использованием ЗD-принтера;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изготавливать изделия с помощью лазерного гравера;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модернизировать прототип в соответствии с поставленной задачей;</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макетов и их назначение;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макеты различных видов;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развёртку и соединять фрагменты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сборку деталей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освоить программные сервисы создания макетов;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графическую документацию;</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 основе анализа и испытания прототипа осуществлять модификацию механизмов для получения заданного результата;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смысл условных графических обозначений, создавать с их помощью графические тексты;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ручными способами вычерчивания чертежей, эскизов и технических рисунков деталей;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читать чертежи деталей и осуществлять расчёты по чертежам;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технологию формообразования для конструирования 3D-модели;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исследовать схему управления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учебными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автоматические и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проектировать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конструировать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пользоваться учебным роботом-манипулятором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мобильные приложения для управления устройствами;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учебной социально-экономической системой (например, в рамках проекта «Школьная фирма»);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способы хранения и производства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типы передачи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принцип сборки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выполнять сборку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результат работы электрической схемы при использовании различных элементов;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как применяются элементы электрической цепи в бытовых приборах;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последовательное и параллельное соединения резисторов;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аналоговую и цифровую схемотехнику;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программировать простое «умное» устройство с заданными характеристиками;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особенности современных датчиков, применять в реальных задачах;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несложные алгоритмы управления умного дома.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особенности основных видов сельскохозяйственных животных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продукции животноводства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сельскохозяйственных животных, характерных для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условия содержания животных в различных условиях;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навыками оказания первой помощи заболевшим или пораненным животным;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способы переработки и хранения продукции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пути цифровизации животноводческого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узнать особенности сельскохозяйственного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виды и свойства почв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ручные и механизированные инструменты обработки почвы;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культурные растения по различным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дикорастущие растения и знать их свойства;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опасные для человека дикорастущие растения;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опасные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дикорастущих растений и их плодов;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для человека грибов;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цифровизации и роботизации в растениеводстве;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мир профессий, связанных с растениеводством, их востребованность на рынке труда.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C0075">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571"/>
        <w:gridCol w:w="143"/>
        <w:gridCol w:w="764"/>
        <w:gridCol w:w="1504"/>
        <w:gridCol w:w="3544"/>
      </w:tblGrid>
      <w:tr w:rsidR="007E408C" w:rsidRPr="0032224D" w:rsidTr="005C0075">
        <w:tc>
          <w:tcPr>
            <w:tcW w:w="647" w:type="dxa"/>
          </w:tcPr>
          <w:p w:rsidR="007E408C" w:rsidRPr="0032224D" w:rsidRDefault="007E408C" w:rsidP="005C007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5C007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5C007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000D7">
        <w:trPr>
          <w:trHeight w:val="70"/>
        </w:trPr>
        <w:tc>
          <w:tcPr>
            <w:tcW w:w="10173" w:type="dxa"/>
            <w:gridSpan w:val="6"/>
          </w:tcPr>
          <w:p w:rsidR="007E408C" w:rsidRPr="0032224D" w:rsidRDefault="007E408C" w:rsidP="005C007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5C007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sz w:val="20"/>
                <w:szCs w:val="20"/>
              </w:rPr>
              <w:t>https://resh.edu.ru/</w:t>
            </w:r>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26</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12</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w:t>
            </w:r>
            <w:r w:rsidRPr="0032224D">
              <w:rPr>
                <w:sz w:val="20"/>
                <w:szCs w:val="20"/>
                <w:lang w:val="en-US" w:eastAsia="en-US"/>
              </w:rPr>
              <w:t>D</w:t>
            </w:r>
            <w:r w:rsidRPr="0032224D">
              <w:rPr>
                <w:sz w:val="20"/>
                <w:szCs w:val="20"/>
                <w:lang w:eastAsia="en-US"/>
              </w:rPr>
              <w:t>-моделирование,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2.1.22. Физическая культура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физической культуре на уровне основного общего образования подготовлена в соответствии с федеральной рабочей программой по учебному предмету «Физическая культура»,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7E408C" w:rsidRPr="0032224D" w:rsidRDefault="007E408C" w:rsidP="008F4D0F">
      <w:pPr>
        <w:pStyle w:val="TableParagraph"/>
        <w:ind w:left="0" w:firstLine="708"/>
        <w:jc w:val="both"/>
        <w:rPr>
          <w:sz w:val="24"/>
          <w:szCs w:val="24"/>
        </w:rPr>
      </w:pPr>
      <w:r w:rsidRPr="0032224D">
        <w:rPr>
          <w:sz w:val="24"/>
          <w:szCs w:val="24"/>
        </w:rPr>
        <w:t>Учебный предмет «Физическая культура» входит в предметную область «Физическая культура и основы безопасности жизнедеятельности»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Учебным планом на изучение физической культуры отводится 340 часов: по 68 часов в год в 5-9 классах (2 часа в неделю).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дневника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составления плана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E408C" w:rsidRPr="0032224D" w:rsidRDefault="007E408C" w:rsidP="000868E3">
      <w:pPr>
        <w:pStyle w:val="a3"/>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 с равномерной скоростью с высокого старта по учебной дистанции;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технику прыжка в длину с разбега способом «согнув ноги»;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демонстрировать технические действия в спортивных играх: </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правила и демонстрировать технические действия в спортивных играх:</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a3"/>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5B217C">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6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D0323A" w:rsidP="005B217C">
            <w:pPr>
              <w:widowControl w:val="0"/>
              <w:autoSpaceDE w:val="0"/>
              <w:autoSpaceDN w:val="0"/>
              <w:spacing w:after="0" w:line="240" w:lineRule="auto"/>
              <w:rPr>
                <w:rFonts w:ascii="Times New Roman" w:hAnsi="Times New Roman"/>
                <w:lang w:eastAsia="en-US"/>
              </w:rPr>
            </w:pPr>
            <w:hyperlink r:id="rId68"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7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D0323A" w:rsidP="005B217C">
            <w:pPr>
              <w:widowControl w:val="0"/>
              <w:autoSpaceDE w:val="0"/>
              <w:autoSpaceDN w:val="0"/>
              <w:spacing w:after="0" w:line="240" w:lineRule="auto"/>
              <w:rPr>
                <w:rFonts w:ascii="Times New Roman" w:hAnsi="Times New Roman"/>
                <w:lang w:eastAsia="en-US"/>
              </w:rPr>
            </w:pPr>
            <w:hyperlink r:id="rId69"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8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D0323A" w:rsidP="005B217C">
            <w:pPr>
              <w:widowControl w:val="0"/>
              <w:autoSpaceDE w:val="0"/>
              <w:autoSpaceDN w:val="0"/>
              <w:spacing w:after="0" w:line="240" w:lineRule="auto"/>
              <w:rPr>
                <w:rFonts w:ascii="Times New Roman" w:hAnsi="Times New Roman"/>
                <w:lang w:eastAsia="en-US"/>
              </w:rPr>
            </w:pPr>
            <w:hyperlink r:id="rId70"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D0323A" w:rsidP="005B217C">
            <w:pPr>
              <w:widowControl w:val="0"/>
              <w:autoSpaceDE w:val="0"/>
              <w:autoSpaceDN w:val="0"/>
              <w:spacing w:after="0" w:line="240" w:lineRule="auto"/>
              <w:rPr>
                <w:rFonts w:ascii="Times New Roman" w:hAnsi="Times New Roman"/>
                <w:lang w:eastAsia="en-US"/>
              </w:rPr>
            </w:pPr>
            <w:hyperlink r:id="rId71"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2.1.23. Основы безопасности жизнедеятельности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безопасности жизнедеятельности на уровне основного общего образования составлена в соответствии с федеральной рабочей программой по учебному предмету «Основы безопасности жизнедеятельности»,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ОБЖ обеспечивает:</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«Безопасность в быту»;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«Безопасность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«Безопасность в общественных местах»;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«Безопасность в природной среде»;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«Здоровье и как его сохранить. Основы медицинских знаний»;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«Безопасность в социуме»;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«Безопасность в информационном пространстве»;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«Основы противодействия экстремизму и терроризму»;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материал систематизирован по сферам возможных проявлений рисков и опасностей:</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помещения и бытовые условия; улица и общественные места;</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коммуникационные связи и каналы; объекты и учреждения культуры и другие.</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данных обстоятельствах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7E408C" w:rsidRPr="0032224D" w:rsidRDefault="007E408C" w:rsidP="006E3B77">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«Основы безопасности жизнедеятельности» входит в предметную область «Физическая культура и основы безопасности жизнедеятельности»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основ безопасности жизнедеятельности отводится 68 часов: по 34 часа в 8 и 9 классах (1 час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цель и задачи учебного предмета ОБЖ, его ключевые понятия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«опасность», «безопасность», «риск», «культура безопасности жизнедеятельности»;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источники и факторы опасности,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уровни взаимодействия человека и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источники опасности в быту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защита прав потребителя, сроки годности и состав продуктов питания;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отравления,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комплектования и хранения домашней аптечки;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травмы и правила их предупреждения,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в подъезде и лифте, а также при входе и выходе из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пожар и факторы его развития;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первичные средства пожаротушения;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ситуации криминального характера, правила поведения с малознакомыми людьми;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аварийных ситуаций в коммунальных системах жизнеобеспечения;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дорожные знаки для пешеходов;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ловушки» и правила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световозвращающие элементы и правила их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пассажиров;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пассажира мотоцикла;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знаки для водителя велосипеда, сигналы велосипедиста;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велосипеда к пользованию;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дорожно-транспортные происшествия и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факторы риска возникновения дорожно-транспортных происшествий;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очевидца дорожно-транспортного происшествия;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пожаре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различных видов транспорта (подземного, железнодорожного, водного, воздушного);</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и последовательность её оказания;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массовые мероприятия и правила подготовки к ним, оборудование мест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беспорядках в местах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попадании в толпу и давку;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угрозы возникновения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эвакуации из общественных мест и зданий;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взаимодействии с правоохранительными органами.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чрезвычайные ситуации природного характера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необходимые для снижения риска встречи с дикими животными, порядок действий при встрече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укусах диких животных, змей, пауков, клещей и насекомых;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автономном существовании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ориентирования на местности, способы подачи сигналов бедствия;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устройство гор и классификация горных пород, правила безопасного поведения в горах;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снежные лавины, их характеристики и опасности, порядок действий при попадании в лавину;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сели, их характеристики и опасности, порядок действий при попадании в зону селя;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оползни, их характеристики и опасности, порядок действий при начале оползня;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тонущего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плавсредствах;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льду, порядок действий при обнаружении человека в полынье;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наводнения, их характеристики и опасности, порядок действий при наводнении;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цунами, их характеристики и опасности, порядок действий при нахождении в зоне цунами;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грозы, их характеристики и опасности, порядок действий при попадании в грозу;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при неблагоприятной экологической обстановке.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«здоровье» и «здоровый образ жизни», их содержание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элементы здорового образа жизни, ответственность за сохранение здоровья;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«инфекционные заболевания»,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распространения инфекционных заболеваний, меры их профилактики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профилактики неинфекционных заболеваний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диспансеризация и её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назначение и состав аптечки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общение и его значение для человека, способы организации эффективного и позитивного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«конфликт» и стадии его развития, факторы и причины развития конфликта;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для снижения риска конфликта и порядок действий при его опасных проявлениях;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способ разрешения конфликта с помощью третьей стороны (модератора);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формы проявления конфликта: агрессия, домашнее насилие и буллинг;</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безопасной коммуникации с незнакомыми людьми.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явления цифровой среды: вредоносные программы и приложения и их разновидности;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противоправные действия в Интернете;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угроз и подготовки различных форм терактов, порядок действий при их обнаружении;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в условиях совершения теракта;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чрезвычайных ситуаций природного и техногенного характера;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антикоррупционное поведение как элемент общественной и государственной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информирование и оповещение населения о чрезвычайных ситуациях, система ОКСИОН;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основе.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343E6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w:t>
      </w:r>
      <w:r w:rsidRPr="0032224D">
        <w:t xml:space="preserve"> </w:t>
      </w:r>
      <w:r w:rsidRPr="0032224D">
        <w:rPr>
          <w:rFonts w:ascii="Times New Roman" w:hAnsi="Times New Roman"/>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a3"/>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E408C" w:rsidRPr="0032224D" w:rsidRDefault="007E408C" w:rsidP="000868E3">
      <w:pPr>
        <w:pStyle w:val="a3"/>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E408C" w:rsidRPr="0032224D" w:rsidRDefault="007E408C" w:rsidP="00ED623A">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проблемные вопросы, требующие решения в жизненных и учебных ситуациях;</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признавать право на ошибку свою и чужую;</w:t>
      </w:r>
    </w:p>
    <w:p w:rsidR="007E408C" w:rsidRPr="0032224D" w:rsidRDefault="007E408C" w:rsidP="000868E3">
      <w:pPr>
        <w:pStyle w:val="a3"/>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быть открытым себе и другим, осознавать невозможность контроля всего вокруг.</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E408C" w:rsidRPr="0032224D" w:rsidRDefault="007E408C" w:rsidP="00527B75">
      <w:pPr>
        <w:pStyle w:val="a3"/>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«Основы безопасности жизнедеятельности» обеспечивают:</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0868E3">
      <w:pPr>
        <w:pStyle w:val="a3"/>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принципы безопасного поведения.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особенности жизнеобеспечения жилища;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правилах вызова экстренных служб и ответственности за ложные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источники опасности в общественных местах,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в местах массового пребывания людей (в толпе);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информирования экстренных служб;</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эвакуироваться из общественных мест и зданий;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пожара и происшествиях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криминогенного и антиобщественного характера.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на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безопасного поведения на водоёмах в различное время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правила само- и взаимопомощи терпящим бедствие на воде;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применять способы подачи сигнала о помощи.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здоровья (физического и психического) 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факторы, влияющие на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вредным привычкам (табакокурение, алкоголизм, наркомания, игровая 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мер защиты от инфекционных и неинфекционных заболеваний;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первую помощь и самопомощь при неотложных состояниях.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межличностного и группового конфликта;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избегания и разрешения конфликтных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опасные проявления конфликтов (в том числе насилие, буллинг (травля));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опасных проявлениях конфликта и при возможных манипуляциях.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информационных и компьютерных угроз;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экстремизма, терроризма, их причины и последствия;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экстремистской и террористической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угрозы террористического акта в доме, в общественном месте;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оповещения и эвакуации населения в условиях чрезвычайных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правилами безопасного поведения и безопасно действовать в различных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антикоррупционного поведения с учётом возрастных обязанностей;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информировать население и соответствующие органы о возникновении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459B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459B3">
            <w:pPr>
              <w:pStyle w:val="TableParagraph"/>
              <w:ind w:left="0" w:right="-113"/>
              <w:rPr>
                <w:sz w:val="20"/>
              </w:rPr>
            </w:pPr>
            <w:r w:rsidRPr="0032224D">
              <w:rPr>
                <w:sz w:val="20"/>
              </w:rPr>
              <w:t>Культура безопасности жизнедеятельности в современном обществе</w:t>
            </w:r>
          </w:p>
        </w:tc>
        <w:tc>
          <w:tcPr>
            <w:tcW w:w="764" w:type="dxa"/>
          </w:tcPr>
          <w:p w:rsidR="007E408C" w:rsidRPr="0032224D" w:rsidRDefault="007E408C" w:rsidP="00B459B3">
            <w:pPr>
              <w:pStyle w:val="TableParagraph"/>
              <w:ind w:left="-111" w:right="-57"/>
              <w:jc w:val="center"/>
              <w:rPr>
                <w:sz w:val="20"/>
              </w:rPr>
            </w:pPr>
            <w:r w:rsidRPr="0032224D">
              <w:rPr>
                <w:sz w:val="20"/>
              </w:rPr>
              <w:t>2</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a4"/>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быту</w:t>
            </w:r>
          </w:p>
        </w:tc>
        <w:tc>
          <w:tcPr>
            <w:tcW w:w="764" w:type="dxa"/>
          </w:tcPr>
          <w:p w:rsidR="007E408C" w:rsidRPr="0032224D" w:rsidRDefault="007E408C" w:rsidP="00B459B3">
            <w:pPr>
              <w:pStyle w:val="TableParagraph"/>
              <w:ind w:left="-111" w:right="-57"/>
              <w:jc w:val="center"/>
              <w:rPr>
                <w:sz w:val="20"/>
              </w:rPr>
            </w:pPr>
            <w:r w:rsidRPr="0032224D">
              <w:rPr>
                <w:sz w:val="20"/>
              </w:rPr>
              <w:t>7</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на транспорте</w:t>
            </w:r>
          </w:p>
        </w:tc>
        <w:tc>
          <w:tcPr>
            <w:tcW w:w="764" w:type="dxa"/>
          </w:tcPr>
          <w:p w:rsidR="007E408C" w:rsidRPr="0032224D" w:rsidRDefault="007E408C" w:rsidP="00B459B3">
            <w:pPr>
              <w:pStyle w:val="TableParagraph"/>
              <w:ind w:left="-111" w:right="-57"/>
              <w:jc w:val="center"/>
              <w:rPr>
                <w:sz w:val="20"/>
              </w:rPr>
            </w:pPr>
            <w:r w:rsidRPr="0032224D">
              <w:rPr>
                <w:sz w:val="20"/>
              </w:rPr>
              <w:t>9</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общественных местах</w:t>
            </w:r>
          </w:p>
        </w:tc>
        <w:tc>
          <w:tcPr>
            <w:tcW w:w="764" w:type="dxa"/>
          </w:tcPr>
          <w:p w:rsidR="007E408C" w:rsidRPr="0032224D" w:rsidRDefault="007E408C" w:rsidP="00B459B3">
            <w:pPr>
              <w:pStyle w:val="TableParagraph"/>
              <w:ind w:left="-111" w:right="-57"/>
              <w:jc w:val="center"/>
              <w:rPr>
                <w:sz w:val="20"/>
              </w:rPr>
            </w:pPr>
            <w:r w:rsidRPr="0032224D">
              <w:rPr>
                <w:sz w:val="20"/>
              </w:rPr>
              <w:t>6</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природной среде</w:t>
            </w:r>
          </w:p>
        </w:tc>
        <w:tc>
          <w:tcPr>
            <w:tcW w:w="764" w:type="dxa"/>
          </w:tcPr>
          <w:p w:rsidR="007E408C" w:rsidRPr="0032224D" w:rsidRDefault="007E408C" w:rsidP="00B459B3">
            <w:pPr>
              <w:pStyle w:val="TableParagraph"/>
              <w:ind w:left="-111" w:right="-57"/>
              <w:jc w:val="center"/>
              <w:rPr>
                <w:sz w:val="20"/>
              </w:rPr>
            </w:pPr>
            <w:r w:rsidRPr="0032224D">
              <w:rPr>
                <w:sz w:val="20"/>
              </w:rPr>
              <w:t>10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B459B3">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459B3">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219A0">
            <w:pPr>
              <w:pStyle w:val="TableParagraph"/>
              <w:ind w:left="0" w:right="-113"/>
              <w:rPr>
                <w:sz w:val="20"/>
              </w:rPr>
            </w:pPr>
            <w:r w:rsidRPr="0032224D">
              <w:rPr>
                <w:sz w:val="20"/>
              </w:rPr>
              <w:t>Здоровье и как его сохранить. Основы медицинских знаний</w:t>
            </w:r>
          </w:p>
        </w:tc>
        <w:tc>
          <w:tcPr>
            <w:tcW w:w="764" w:type="dxa"/>
          </w:tcPr>
          <w:p w:rsidR="007E408C" w:rsidRPr="0032224D" w:rsidRDefault="007E408C" w:rsidP="00B219A0">
            <w:pPr>
              <w:pStyle w:val="TableParagraph"/>
              <w:ind w:left="-111" w:right="-57"/>
              <w:jc w:val="center"/>
              <w:rPr>
                <w:sz w:val="20"/>
              </w:rPr>
            </w:pPr>
            <w:r w:rsidRPr="0032224D">
              <w:rPr>
                <w:sz w:val="20"/>
              </w:rPr>
              <w:t>10</w:t>
            </w:r>
          </w:p>
        </w:tc>
        <w:tc>
          <w:tcPr>
            <w:tcW w:w="1504" w:type="dxa"/>
            <w:vMerge w:val="restart"/>
          </w:tcPr>
          <w:p w:rsidR="007E408C" w:rsidRPr="0032224D" w:rsidRDefault="00D0323A" w:rsidP="00B219A0">
            <w:pPr>
              <w:widowControl w:val="0"/>
              <w:autoSpaceDE w:val="0"/>
              <w:autoSpaceDN w:val="0"/>
              <w:spacing w:after="0" w:line="240" w:lineRule="auto"/>
              <w:rPr>
                <w:rFonts w:ascii="Times New Roman" w:hAnsi="Times New Roman"/>
                <w:lang w:eastAsia="en-US"/>
              </w:rPr>
            </w:pPr>
            <w:hyperlink r:id="rId72" w:history="1">
              <w:r w:rsidR="007E408C" w:rsidRPr="0032224D">
                <w:rPr>
                  <w:rStyle w:val="a8"/>
                  <w:rFonts w:ascii="Times New Roman" w:hAnsi="Times New Roman"/>
                  <w:color w:val="auto"/>
                </w:rPr>
                <w:t>https://resh.edu.ru</w:t>
              </w:r>
            </w:hyperlink>
          </w:p>
        </w:tc>
        <w:tc>
          <w:tcPr>
            <w:tcW w:w="3544" w:type="dxa"/>
            <w:vMerge w:val="restart"/>
          </w:tcPr>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социуме</w:t>
            </w:r>
          </w:p>
        </w:tc>
        <w:tc>
          <w:tcPr>
            <w:tcW w:w="764" w:type="dxa"/>
          </w:tcPr>
          <w:p w:rsidR="007E408C" w:rsidRPr="0032224D" w:rsidRDefault="007E408C" w:rsidP="00B219A0">
            <w:pPr>
              <w:pStyle w:val="TableParagraph"/>
              <w:ind w:left="-111" w:right="-57"/>
              <w:jc w:val="center"/>
              <w:rPr>
                <w:sz w:val="20"/>
              </w:rPr>
            </w:pPr>
            <w:r w:rsidRPr="0032224D">
              <w:rPr>
                <w:sz w:val="20"/>
              </w:rPr>
              <w:t>7</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информационном пространстве</w:t>
            </w:r>
          </w:p>
        </w:tc>
        <w:tc>
          <w:tcPr>
            <w:tcW w:w="764" w:type="dxa"/>
          </w:tcPr>
          <w:p w:rsidR="007E408C" w:rsidRPr="0032224D" w:rsidRDefault="007E408C" w:rsidP="00B219A0">
            <w:pPr>
              <w:pStyle w:val="TableParagraph"/>
              <w:ind w:left="-111" w:right="-57"/>
              <w:jc w:val="center"/>
              <w:rPr>
                <w:sz w:val="20"/>
              </w:rPr>
            </w:pPr>
            <w:r w:rsidRPr="0032224D">
              <w:rPr>
                <w:sz w:val="20"/>
              </w:rPr>
              <w:t>5</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219A0">
            <w:pPr>
              <w:pStyle w:val="TableParagraph"/>
              <w:ind w:left="0" w:right="-113"/>
              <w:rPr>
                <w:sz w:val="20"/>
              </w:rPr>
            </w:pPr>
            <w:r w:rsidRPr="0032224D">
              <w:rPr>
                <w:sz w:val="20"/>
              </w:rPr>
              <w:t>Основы противодействия терроризму и экстремизму</w:t>
            </w:r>
          </w:p>
        </w:tc>
        <w:tc>
          <w:tcPr>
            <w:tcW w:w="764" w:type="dxa"/>
          </w:tcPr>
          <w:p w:rsidR="007E408C" w:rsidRPr="0032224D" w:rsidRDefault="007E408C" w:rsidP="00B219A0">
            <w:pPr>
              <w:pStyle w:val="TableParagraph"/>
              <w:ind w:left="-111" w:right="-57"/>
              <w:jc w:val="center"/>
              <w:rPr>
                <w:sz w:val="20"/>
              </w:rPr>
            </w:pPr>
            <w:r w:rsidRPr="0032224D">
              <w:rPr>
                <w:sz w:val="20"/>
              </w:rPr>
              <w:t>8</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219A0">
            <w:pPr>
              <w:pStyle w:val="TableParagraph"/>
              <w:ind w:left="0" w:right="-113"/>
              <w:rPr>
                <w:sz w:val="20"/>
              </w:rPr>
            </w:pPr>
            <w:r w:rsidRPr="0032224D">
              <w:rPr>
                <w:sz w:val="20"/>
              </w:rPr>
              <w:t>Взаимодействие личности, общества и государства в обеспечении безопасности жизни и здоровья населения</w:t>
            </w:r>
          </w:p>
        </w:tc>
        <w:tc>
          <w:tcPr>
            <w:tcW w:w="764" w:type="dxa"/>
          </w:tcPr>
          <w:p w:rsidR="007E408C" w:rsidRPr="0032224D" w:rsidRDefault="007E408C" w:rsidP="00B219A0">
            <w:pPr>
              <w:pStyle w:val="TableParagraph"/>
              <w:ind w:left="-111" w:right="-57"/>
              <w:jc w:val="center"/>
              <w:rPr>
                <w:sz w:val="20"/>
              </w:rPr>
            </w:pPr>
            <w:r w:rsidRPr="0032224D">
              <w:rPr>
                <w:sz w:val="20"/>
              </w:rPr>
              <w:t>4</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spacing w:after="0" w:line="240" w:lineRule="auto"/>
              <w:jc w:val="center"/>
              <w:rPr>
                <w:rFonts w:ascii="Times New Roman" w:hAnsi="Times New Roman"/>
                <w:sz w:val="20"/>
              </w:rPr>
            </w:pPr>
          </w:p>
        </w:tc>
        <w:tc>
          <w:tcPr>
            <w:tcW w:w="3714" w:type="dxa"/>
            <w:gridSpan w:val="2"/>
          </w:tcPr>
          <w:p w:rsidR="007E408C" w:rsidRPr="0032224D" w:rsidRDefault="007E408C" w:rsidP="00B219A0">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219A0">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2.1.24. Основы духовно-нравственной культуры народов России</w:t>
      </w:r>
    </w:p>
    <w:p w:rsidR="007E408C" w:rsidRPr="0032224D" w:rsidRDefault="007E408C" w:rsidP="00D2130D">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D2130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духовно-нравственной культуры народов России на уровне основного общего образования подготовлена в соответствии с федеральной рабочей программой по учебному предмету «Основы духовно-нравственной культуры народов России»,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Предметная область ОДНКНР является логическим продолжением предметной области (учебного предмета) ОРКСЭ начальной школы. Общей целью основного общего образования в духовно-нравственном воспитании 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изучения ОДНКНР: </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w:t>
      </w:r>
      <w:r w:rsidRPr="0032224D">
        <w:rPr>
          <w:rFonts w:ascii="Times New Roman" w:hAnsi="Times New Roman"/>
          <w:sz w:val="24"/>
          <w:szCs w:val="24"/>
        </w:rPr>
        <w:softHyphen/>
        <w:t>сии.</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основы гражданской идентичности и мировоззрения учащихся;</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способствовать принятию моральных норм, нравственных установок, национальных ценностей;</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знакомить учащихся с основами православной, мусульманской, буддийской, иудейской культур, основами мировых религиозных культур;</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представления учащихся о значении нравственных норм и ценностей для достойной жизни личности, семьи, общества;</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знания, понятия и представления о духовной культуре и морали, полученные учащимися в начальной школе, и формировать у них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w:t>
      </w:r>
    </w:p>
    <w:p w:rsidR="007E408C" w:rsidRPr="0032224D" w:rsidRDefault="007E408C" w:rsidP="00D2130D">
      <w:pPr>
        <w:pStyle w:val="TableParagraph"/>
        <w:spacing w:line="276" w:lineRule="auto"/>
        <w:ind w:left="0" w:firstLine="708"/>
        <w:jc w:val="both"/>
        <w:rPr>
          <w:sz w:val="24"/>
          <w:szCs w:val="24"/>
        </w:rPr>
      </w:pPr>
      <w:r w:rsidRPr="0032224D">
        <w:rPr>
          <w:sz w:val="24"/>
          <w:szCs w:val="24"/>
        </w:rPr>
        <w:t>Учебным планом на изучение предметной области «Основы духовно- нравственной культуры народов России» отводится 68 часов в 5 классе – 1 час в неделю (34 часа), в 6 классе – 1 час в неделю (34 часа)</w:t>
      </w:r>
    </w:p>
    <w:p w:rsidR="007E408C" w:rsidRPr="0032224D" w:rsidRDefault="007E408C" w:rsidP="00057722">
      <w:pPr>
        <w:spacing w:after="0" w:line="240" w:lineRule="auto"/>
        <w:jc w:val="both"/>
        <w:rPr>
          <w:rFonts w:ascii="Times New Roman" w:hAnsi="Times New Roman"/>
          <w:i/>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A6AF4">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5 КЛАСС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14. Образ семьи в культуре народов России.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роли в истории семьи. Роль домашнего труда. Роль нравственных норм в благополучии семьи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своей семье (с использованием фотографий, книг, писем и др) Семейное древо Семейные традиции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19. Личность и духовно-нравственные ценности.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Памятники архитектуры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культур России. Россия как культурная карта. Описание регионов в соответствии с их особенностями.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 xml:space="preserve">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Каким должен быть человек? Духовно-нравственный облик и идеал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 и человеческом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Автобиография и автопортрет: кто я и что я люблю. Как устроена моя жизнь Выполнение проекта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Бедность. Инвалидность. Асоциальная семья. Сиротство. Отражение этих явлений в культуре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19. Духовно-нравственные ориентиры социальных отношений </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 как самореализация, как вклад в общество Рассказ о своей будущей профессии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Родина и гражданство, их взаимосвязь. Что делает человека гражданином Нравственные качества гражданина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Патриотизм.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Патриотизм Толерантность Уважение к другим народам и их истории Важность патриотизма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Война и мир Роль знания в защите Родины Долг гражданина перед обществом Военные подвиги Честь Доблесть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Гражданская идентичность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7E408C" w:rsidRPr="0032224D" w:rsidRDefault="007E408C" w:rsidP="00890785">
      <w:pPr>
        <w:spacing w:after="0" w:line="240" w:lineRule="auto"/>
        <w:ind w:left="708"/>
        <w:jc w:val="both"/>
        <w:rPr>
          <w:rFonts w:ascii="Times New Roman" w:hAnsi="Times New Roman"/>
          <w:sz w:val="24"/>
          <w:szCs w:val="24"/>
        </w:rPr>
      </w:pPr>
      <w:r w:rsidRPr="0032224D">
        <w:rPr>
          <w:rFonts w:ascii="Times New Roman" w:hAnsi="Times New Roman"/>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Итоговый проект: «Что значит быть человеком?».</w:t>
      </w:r>
    </w:p>
    <w:p w:rsidR="007E408C" w:rsidRPr="0032224D" w:rsidRDefault="007E408C" w:rsidP="006A6AF4">
      <w:pPr>
        <w:spacing w:after="0" w:line="240" w:lineRule="auto"/>
        <w:jc w:val="both"/>
        <w:rPr>
          <w:rFonts w:ascii="Times New Roman" w:hAnsi="Times New Roman"/>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0577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Познавательные универсальные учебные действия включают: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мотивации к овладению культурой активного и-пользования словарей и других поисковых систем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Регулятивные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«традиионные ценности», об угрозах духовно-нравственному единству страны;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понимать суть и смысл коммуникативной роли языка, в том числе в организации межкультурного диалога и взаимодействия;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нравственных категориях русского языка и их происхождении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артефактах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хозяйственным укладом и проявлениями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таких культурных концептах как «искусство», «наука»,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и взаимосвязь названных терминов с формами их репрезентации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связь религии и морали;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и значение духовных ценностей в религиях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государствообразующие конфессии России и их картины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термин «образование» и уметь обосновать его важность для личности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основных ступенях образования в России и их необходимости;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общее и единичное в культуре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термина «семья»;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такие понятия, как «счастливая семья», «семейное счастье»;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понятие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взаимосвязь и различия между концептами «Отечество» и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история семьи, каковы формы её выражения и сохранения;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Традиции семейного воспитания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взаимосвязь семейных традиций и культуры собственного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семейных традициях своего народа и народов России,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Образ семьи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традиционные сказочные и фольклорные сюжеты о семье, семейных обязанностях;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своё понимание семейных ценностей, выраженных в фольклорных сюжетах;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семейное хозяйство и домашний труд;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значение термина «человек» в контексте духовно-нравственной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обосновать взаимосвязь и взаимообусловленность человека и общества, человека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66 знать, что такое гуманизм, иметь представление о его источниках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значение термина «творчество» в нескольких аспектах и понимать границы их применимости;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важность морально- нравственных ограничений в творчестве;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творчества как реализацию духовно-нравственных ценностей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детерминированность творчества культурой своего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труда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19. Личность и духовно-нравственные ценности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морали и нравственности в жизни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происхождение духовных ценностей, понимание идеалов добра и зла;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и функциях изучения истории;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литературы от других видов художественного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сохранения культурного наследия;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принципы федеративного устройства России и концепт «полиэтничность»;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основные этносы Российской Федерации и регионы, где они традиционно проживают;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природе праздников и обосновывать их важность как элементов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взаимосвязь праздников и культурного уклада;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основные типы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праздничных традициях народов России 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связь праздников и истории,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основной смысл семейных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праздников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26. Памятники архитектуры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типом жилищ и типом хозяйственной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нравственном и научном смысле краеведческой работы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B92567">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музыкального творчества народов России, народные инструменты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что такое скульптура, живопись, графика, фольклорные орнаменты;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изобразительного искусства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что такое эпос, миф, сказка, былина, песня;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национальная литература и каковы её выразительные средства;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морально-нравственный потенциал национальной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культурная карта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отдельные области культурной карты в соответствии с их особенностями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структуру культуры как социального явления;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социальных явлений, их ключевые отличия от природных 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зависимость социальных процессов от культурно-исторических процессов;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взаимосвязь между научно-техническим прогрессом и этапами развития социума.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административно-территориальное деление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«домашнее хозяйство» и характеризовать его типы;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обосновывать влияние технологий на культуру и ценности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ценностей в обществе, их зависимость от процесса познания;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каждой ступени образования, её роль в современных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образования в современном мире и ценность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термины «права человека», «естественные права человека», «правовая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историю формирования комплекса понятий, связанных с правами;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прав человека как привилегии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соблюдения прав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формирования правовой культуры из истории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терминов «религия», «конфессия», «атеизм», «свободомыслие»;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культурообразующие конфессии; 66 знать и уметь объяснять роль религии в истории и на современном этапе общественного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религий как источника культурного развития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Духовно-нравственный облик и идеал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проявляется мораль и нравственность через описание личных качеств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различия между этикой и этикетом и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взаимосвязь таких понятий как «свобода», «ответственность», «право» 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идеалов человека в историко-культурном пространстве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процессами антропогенеза и ан- тропосоциогенеза;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нравственный потенциал религии;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излагать нравственные принципы государствообразующих конфессий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смысл понятия «гуманитарное знание»;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взаимосвязь различных областей гуманитарного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многосторонность понятия «этика»;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этики как науки;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«самопознание», «автобиография», «автопортрет», «рефлексия»;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обосновывать свои нравственные убеждения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важность труда и его роль в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понятия «добросовестный труд» и «экономическое благополучие»;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общественные процессы в области общественной оценки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«подвиг», «героизм», «самопожертвование»;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отличия подвига на войне и в мирное время;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важность героических примеров для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героев современного общества и исторических личностей;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отношения»;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малых и больших социальных групп в нравственном состоянии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понятие «этика предпринимательства» в социальном аспекте.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19. Духовно-нравственные ориентиры социальных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обосновывать проявления гуманизма в историко-культурном наследии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гуманистические проявления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«социальные профессии», «помогающие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«благотворительность» и его эволюцию в истории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«социальный долг», обосновывать его важную роль в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выдающихся благотворителей в истории и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«наука»;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имена выдающихся учёных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истории науки, получения и обоснования научного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доказывать важность науки для благополучия общества, страны и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«профессия», предполагать характер и цель труда в определённой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«Родина» и «гражданство», объяснять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духовно-нравственный характер патриотизма, ценностей гражданского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обосновывать нравственные качества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26. Патриотизм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патриотизма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важность патриотизма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«война» и «мир»;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сохранения мира и согласия;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роль защиты Отечества, её важность для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защиты чести Отечества в спорте, науке,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«государство»;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«закон» как существенную часть гражданской идентичности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29. Гражданская идентичность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духовно-нравственных качеств гражданина, указывать их источники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30. Моя школа и мой класс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31. Человек: какой он?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«человек» как духовно-нравственный идеал;</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духовно-нравственного идеала в культуре; формулировать свой идеал человека и нравственные качества, которые ему присущи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Человек и культура (проект)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показать взаимосвязь человека и культуры через их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оценки результатов обучения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При этом непосредственное оценивание остаётся прерогативой образовательного учреждения с учётом обозначенных в программе предметных, личностных и метапредметных результатов</w:t>
      </w:r>
    </w:p>
    <w:p w:rsidR="007E408C" w:rsidRPr="0032224D" w:rsidRDefault="007E408C" w:rsidP="007272F3">
      <w:pPr>
        <w:spacing w:after="0" w:line="240" w:lineRule="auto"/>
        <w:ind w:firstLine="708"/>
        <w:jc w:val="both"/>
        <w:rPr>
          <w:rFonts w:ascii="Times New Roman" w:hAnsi="Times New Roman"/>
          <w:sz w:val="24"/>
          <w:szCs w:val="24"/>
        </w:rPr>
      </w:pPr>
    </w:p>
    <w:p w:rsidR="007E408C" w:rsidRPr="0032224D" w:rsidRDefault="007E408C" w:rsidP="007272F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571"/>
        <w:gridCol w:w="907"/>
        <w:gridCol w:w="2071"/>
        <w:gridCol w:w="2835"/>
      </w:tblGrid>
      <w:tr w:rsidR="007E408C" w:rsidRPr="0032224D" w:rsidTr="00415FEA">
        <w:tc>
          <w:tcPr>
            <w:tcW w:w="647" w:type="dxa"/>
          </w:tcPr>
          <w:p w:rsidR="007E408C" w:rsidRPr="0032224D" w:rsidRDefault="007E408C" w:rsidP="007272F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7272F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2071" w:type="dxa"/>
          </w:tcPr>
          <w:p w:rsidR="007E408C" w:rsidRPr="0032224D" w:rsidRDefault="007E408C" w:rsidP="007272F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835"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415FEA">
        <w:tc>
          <w:tcPr>
            <w:tcW w:w="10031" w:type="dxa"/>
            <w:gridSpan w:val="5"/>
          </w:tcPr>
          <w:p w:rsidR="007E408C" w:rsidRPr="0032224D" w:rsidRDefault="007E408C" w:rsidP="007272F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 наш общий дом</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415FEA">
            <w:pPr>
              <w:spacing w:after="0" w:line="240" w:lineRule="auto"/>
              <w:rPr>
                <w:rFonts w:ascii="Times New Roman" w:hAnsi="Times New Roman"/>
                <w:sz w:val="20"/>
                <w:szCs w:val="20"/>
              </w:rPr>
            </w:pPr>
            <w:r w:rsidRPr="0032224D">
              <w:rPr>
                <w:rFonts w:ascii="Times New Roman" w:hAnsi="Times New Roman"/>
                <w:sz w:val="20"/>
                <w:szCs w:val="20"/>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Семья и духовно-нравственные ценности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Духовно-нравственное богатство личности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Культурное единство России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031" w:type="dxa"/>
            <w:gridSpan w:val="5"/>
          </w:tcPr>
          <w:p w:rsidR="007E408C" w:rsidRPr="0032224D" w:rsidRDefault="007E408C" w:rsidP="00A239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1.</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Культура как социальность</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2.</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его отражение в культуре</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3.</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член общества</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4.</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Родина и патриотизм</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7272F3">
      <w:pPr>
        <w:spacing w:after="0" w:line="240" w:lineRule="auto"/>
        <w:rPr>
          <w:rFonts w:ascii="Times New Roman" w:hAnsi="Times New Roman"/>
          <w:sz w:val="24"/>
          <w:szCs w:val="24"/>
        </w:rPr>
      </w:pPr>
    </w:p>
    <w:p w:rsidR="007E408C" w:rsidRPr="0032224D" w:rsidRDefault="007E408C" w:rsidP="00973B0B">
      <w:pPr>
        <w:spacing w:after="0" w:line="240" w:lineRule="auto"/>
        <w:jc w:val="both"/>
        <w:rPr>
          <w:rFonts w:ascii="Times New Roman" w:hAnsi="Times New Roman"/>
          <w:b/>
          <w:sz w:val="24"/>
          <w:szCs w:val="24"/>
        </w:rPr>
      </w:pPr>
      <w:r w:rsidRPr="0032224D">
        <w:rPr>
          <w:rFonts w:ascii="Times New Roman" w:hAnsi="Times New Roman"/>
          <w:b/>
          <w:sz w:val="24"/>
          <w:szCs w:val="24"/>
        </w:rPr>
        <w:t>2.1.25. Курс внеурочной деятельности «Разговоры о важном»</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внеурочной деятельности «Разговоры о важном» разработана в соответствии с требованиями федеральных государственных образовательных стандартов основного общего образования, федеральной образовательной программы основного общего образования. Программа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Задачей программы является развитие у обучающегося ценностного отношения к Родине, природе, человеку, культуре, знаниям, здоровью.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российской гражданской идентичности обучающихся;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интереса к познанию;</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осознанного отношения к своим правам и свободам и уважительного отношения к правам и свободам других;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выстраивание собственного поведения с позиции нравственных и правовых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норм;</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создание мотивации для участия в социально-значимой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 школьников общекультурной компетентности;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умения принимать осознанные решения и делать выбор;</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осознание своего места в обществе;</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познание себя, своих мотивов, устремлений, склонностей;</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готовности к личностному самоопределению.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реализуется в работе с обучающимися 5-7, 8-9 классов. В учебном году запланировано проведение 36 внеурочных занятий. Занятия проводятся 1 раз в неделю по понедельникам, первым уроком.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выделении в цели программы ценностных приоритетов;</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интерактивных формах занятий для обучающихся, обеспечивающих их вовлеченность в совместную с педагогом и сверстниками деятельность.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основе определения тематики внеурочных занятий лежат два принципа: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соответствие датам календаря;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значимость для обучающегося события (даты), которое отмечается в календаре в текущем году.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Даты календаря можно объединить в две группы:</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Внеурочные занятия входят в общую систему воспитательной работы МБОУ «СОШ №30», тематика и содержание обеспечивают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1. Историческая память</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 обязательная часть культуры народа и каждого гражданина;</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соединяет прошлое, настоящее, позволяя сохранить и продолжить достижения, мудрость, опыт, традиции прошлых поколений;</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2. Преемственность поколений</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каждое следующее поколение учится у предыдущего: осваивает, воссоздаёт, продолжает его достижения, традиции;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3. Патриотизм — любовь к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(любовь к Родине) - самое главное качества гражданина;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любовь к своему Отечеству начинается с малого — с привязанности к родному дому, малой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строится на ответственности за судьбу своей родной земли; чувстве гордости за историю, культуру своего народа и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4. Доброта, добрые дела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доброта — это способность (желание и умение) быть милосердным, поддержать, помочь без ожидания благодарности;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«Мы вместе». Разговор о добрых делах граждан России в прошлые времена и в настоящее время, тема волонтерства.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5. Семья и семейные ценности</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обучающийся должен ответственно относиться к своей семье, участвовать во всех ее делах, помогать родителям;</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семейные ценности всегда были значимы для народов России; семейные ценности представлены в традиционных религиях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6. Культура России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общества — это достижения человеческого общества, созданные на протяжении его истории;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российская культура богата и разнообразна, она известна и уважаема во всем мире;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7. Наука на службе Родины</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обеспечивает прогресс общества и улучшает жизнь человека;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науке работают талантливые, творческие люди, бесконечно любящие свою деятельность;</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России совершено много научных открытий, без которых невозможно представить современный мир.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Педагог использует сценарии внеурочных занятий. При анализе содержания занятия, которое предлагается в сценарии, педагог учитывает региональные, национальные, этнокультурные особенности Белгородской области. Обязательно учитывается и уровень развития учащихся, их интересы и потребности. При необходимости, исходя из статуса семей обучающихся, уточняются и творческие задания, выполнение которых предлагается вместе с родителями, другими членами семьи.</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Родина — не только место рождения. Природные и культурные памятники - чем гордимся, о чем помним, что бережем?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страна с героическим прошлым. Современные герои — кто они? Россия начинается с меня?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Конституции для граждан страны. Знание прав и выполнение обязанностей. Ответственность — это осознанное поведение.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Красивейший полуостров с богатой историей. История Крымского полуострова. Значение Крыма. Достопримечательности Крыма.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Праздника труда. Труд - это право или обязанность человека? Работа мечты. Жизненно важные навыки.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19 мая 1922 года — день рождения пионерской организации. Цель ее создания и деятельность. Причины, по которым дети объединяются.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Предметные результаты</w:t>
      </w:r>
      <w:r w:rsidRPr="0032224D">
        <w:rPr>
          <w:rFonts w:ascii="Times New Roman" w:hAnsi="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 умение сравнивать, находить сходства и отличия в культуре и традициях народов России и других стран.</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E408C" w:rsidRPr="0032224D" w:rsidRDefault="007E408C" w:rsidP="00973B0B">
      <w:pPr>
        <w:spacing w:after="0" w:line="240" w:lineRule="auto"/>
        <w:ind w:firstLine="708"/>
        <w:jc w:val="both"/>
        <w:rPr>
          <w:rFonts w:ascii="Times New Roman" w:hAnsi="Times New Roman"/>
          <w:i/>
          <w:sz w:val="24"/>
          <w:szCs w:val="24"/>
        </w:rPr>
      </w:pPr>
    </w:p>
    <w:p w:rsidR="007E408C" w:rsidRPr="0032224D" w:rsidRDefault="007E408C" w:rsidP="00973B0B">
      <w:pPr>
        <w:ind w:firstLine="708"/>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pPr w:leftFromText="180" w:rightFromText="180" w:vertAnchor="text" w:tblpX="103" w:tblpY="1"/>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856"/>
        <w:gridCol w:w="3567"/>
        <w:gridCol w:w="4778"/>
      </w:tblGrid>
      <w:tr w:rsidR="007E408C" w:rsidRPr="0032224D" w:rsidTr="00B82695">
        <w:trPr>
          <w:trHeight w:val="90"/>
        </w:trPr>
        <w:tc>
          <w:tcPr>
            <w:tcW w:w="1856"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Тема</w:t>
            </w:r>
          </w:p>
        </w:tc>
        <w:tc>
          <w:tcPr>
            <w:tcW w:w="3567"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Основное содержание</w:t>
            </w:r>
          </w:p>
        </w:tc>
        <w:tc>
          <w:tcPr>
            <w:tcW w:w="4778"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Характеристика деятельности учащихся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знаний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проектами Российского общества «Знание».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Возможности, которые предоставляют проекты общества «Знание» для обучающихся различных возрастов.</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ролика о необходимости знаний для жизненного успеха.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Там, где Россия</w:t>
            </w:r>
          </w:p>
          <w:p w:rsidR="007E408C" w:rsidRPr="0032224D" w:rsidRDefault="007E408C" w:rsidP="00B82695">
            <w:pPr>
              <w:spacing w:after="0" w:line="240" w:lineRule="auto"/>
              <w:jc w:val="both"/>
              <w:rPr>
                <w:rFonts w:ascii="Times New Roman" w:hAnsi="Times New Roman"/>
                <w:sz w:val="20"/>
                <w:szCs w:val="20"/>
                <w:lang w:eastAsia="en-US"/>
              </w:rPr>
            </w:pP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Родина — не только место рождения. История, культура, научные достижения: чем мы можем гордиться?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России. Просмотр ролика о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викторина.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Чем полезны фенологические наблюдения. Их роль в жизни человека.</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Зоя. К 100-летию со дня рождения Зои Космодемьянской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жизни и подвиге Зои.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воспитываются черты личности героя.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7E408C" w:rsidRPr="0032224D" w:rsidTr="00B82695">
        <w:trPr>
          <w:trHeight w:val="25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Избирательная система России (30 лет ЦИК)</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Право избирать и быть избранным гарантировано Конституцией Российской Федерации каждому гражданину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об истории Центральной избирательной комиссии.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Обсуждение ситуаций, возникающих в связи с голосованием и выборами.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Выполнение интерактивного задания «Избирательная система в России».</w:t>
            </w:r>
          </w:p>
        </w:tc>
      </w:tr>
      <w:tr w:rsidR="007E408C" w:rsidRPr="0032224D" w:rsidTr="00B82695">
        <w:trPr>
          <w:trHeight w:val="22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учителя (советники по воспитанию)</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командной работе: каким должен быть современный Учитель? (создание кластера).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О взаимоотношениях в коллективе (Всемирный день психического здоровья, профилактика буллинга)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взаимосвязи физического и психического здоровья.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«Верю - не верю» о стереотипах в отношении здоровья и здорового образа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отрывков из мультфильмов и фильмов, обсуждение их. Беседа о буллинге, его причинах и вреде, который он причиняет человеку.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По ту сторону экрана. 115 лет кино 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любимых мультфильмах и кинофильмах, жанрах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российского игрового кино. Обсуждение 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будущем кинематографа в цифровую эпоху.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называют мультфильм или фильм по его отрывку.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«Ты - актер», где дети пробуют себя в роли актеров немого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беседа о возможности создания собственного фильма о классе, сделанного руками школьников.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спецназа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видах подразделений специального назначения в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«Качества личности бойца спецназа». Выполнение интерактивного задания «Что важнее для спецназовца - ум или сила?»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народного единства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Примеры единения народа не только в войне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появлении праздника День народного единства.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исторической справкой о событиях Смутного времени.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если бы вы жили в Смутное время, в чем вы бы увидели причины появления народных ополчений? Обмен мнениями.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Россия: взгляд в будущее.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Технологический суверенитет / цифровая экономика / новые профессии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 к технологическому суверенитету.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сущности понятий «суверенитет», «технологический суверенитет», «цифровая экономика».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взаимоотношениях в семье (День матери)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Мама — важный человек в жизни каждого. Материнская любовь — простая и безоговорочная.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Легко ли быть мамой?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групповом обсуждении случаев недопонимания мам и детей.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Поиск причин этого в процессе групповой работы.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делает наших мам счастливыми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Что такое Родина? (региональный и местный компонент)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традициями народов, живущих на территории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что объединяет людей разных национальностей в одной стране, что им в этом помогает?</w:t>
            </w:r>
          </w:p>
        </w:tc>
      </w:tr>
      <w:tr w:rsidR="007E408C" w:rsidRPr="0032224D" w:rsidTr="00B82695">
        <w:trPr>
          <w:trHeight w:val="7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Мы вместе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создания Красного Креста. Особенности волонтерской деятельности. Волонтерство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школьников с информацией о создании в Международного Комитета Красного Креста.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вопроса: действительно ли создание именно этой организации можно считать началом волонтерского движения?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списка особенностей волонтерской деятельности.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историями из жизни о волонтёрской деятельности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Главный закон страны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Значение Конституции для граждан страны. Знание прав и выполнение обязанностей. Ответственность — это осознанное поведение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значении слова «конституция» и о жизни без конституции.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ситуаций, в которых было нарушение прав или невыполнение обязанностей.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«Нужно знать Конституцию, потому что...»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об осознанном поведении и личной ответственности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Герои нашего времени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 страна с героическим прошлым. Современные герои — кто они? Россия начинается с меня?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есть ли место героизму сегодня? Обсуждение мнений школьников.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«Качества современного героя»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Новогодние семейные традиции разных народов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Новый год — праздник всей семьи. Новогодние семейные традиции. Новогодние приметы.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Различные традиции встречи Нового года у разных народов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«Вопрос из шляпы» (Все ли вы знаете о Новом годе?)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«Поделись новогодней традицией, которая объединяет народы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чаще всего мы мечтаем о материальных подарках, но есть ли что-то, что мы хотели бы изменить в себе в Новом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разговоре о новогодних приметах, подарках.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От А до Я.</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450 лет "Азбуке" Ивана Фёдорова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разных способах передачи информации.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Блиц-опрос «Интересные факты об Азбуке».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Эвристическая беседа «Первая печатная «Азбука»: в чем особенности».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Интерактивные задания, связанные с содержанием «Азбуки».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Налоговая грамотность</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такое налоговая система.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Непокоренные.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80 лет со дня полного освобождения Ленинграда от фашистской блокады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Голод, морозы, бомбардировки — тяготы блокадного Ленинграда. Блокадный паек. Способы выживания ленинградцев.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провале планов немецких войск.</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героизме советских воинов, освободивших город на Неве.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помогало людям выстоять в осажденном городе.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парах с дальнейшим обобщением: почему планам Гитлера не суждено было сбыться?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Союзники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государствах-союзниках Российской Федерации. Блиц-опрос: «Какие традиционные ценности разделяют союзники?».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права и обязанности союзных государств.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чем заключается союзническая поддержка? Что Россия делает для союзников?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190 лет со дня рождения Д. Менделеева. День российской науки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Цивилизация без научных достижений. Научные и технические достижения в нашей стране. Вклад российских ученых в мировую науку.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 Менделеев и роль его достижений для науки.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Достижения науки в повседневной жизни. Плюсы и минусы научно-технического прогресса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том, какой была бы жизнь человека без научных достижений.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об основных научных и технических достижениях в нашей стране.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интерактивном задании «Д.И. Менделеев: не только химия».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 - опросе «Примеры использования достижений науки в повседневной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с дальнейшим обобщением: «Плюсы и минусы научно-технического прогресса»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первооткрывателя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и обсуждение видеоролика Русского географического общества о русских землепроходцах.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«Своя игра», в которой разыгрываются вопросы об уникальных местах России и их первооткрывателях.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День защитника Отечества.</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280 лет со дня рождения Федора Ушакова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День защитника Отечества: исторические традиции. Профессия военного: кто её выбирает сегодня.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 1800), адмирала (1799) Ф.Ф. Ушакова.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интеллектуальной разминке «Что вы знаете о Дне защитника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причинах выбора профессии военного.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работе в парах: знакомство с примерами военных действий, в которых выручала смекалка.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и современность: уроки адмирала Ушакова.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жители России выражают свою благодарность защитникам Отечества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Как найти свое место в обществе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о трех слагаемых успешной самореализации человека в обществе: дружбе, семье и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Выступление федерального спикера (о примерах и способах самореализации человека в различных сферах общественной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Всемирный фестиваль молодежи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по созданию кластера «Всемирный фестиваль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Историческая справка об истории возникновения Всемирного фестиваля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«Эмблемы и символы фестивалей».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«Всемирный фестиваль молодежи - 2024 в подробностях».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«Первым делом самолеты».</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гражданской авиации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Современное авиастроение. Профессии, связанные с авиацией.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Ил-114-300, Ту-214, Ил-96, "Байкал".</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Крым. Путь домой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Красивейший полуостров с богатой историей. История Крымского полуострова. Значение Крыма. Достопримечательности Крыма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географическом положении Крыма с использованием карты.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что бы вы рекомендовали посетить в Крыму</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Россия - здоровая держава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Дискуссия «Основные правила здорового образа жизни». Групповая работа: составление памятки о ЗОЖ.</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«Следуешь моде - вредишь здоровью» (о тату, пирсинге, энергетиках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Цирк! Цирк! Цирк! (К Международному дню цирка)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цирка в России, начиная с первого стационарного цирка, построенного в Петербурге в 1877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«Фокус здесь и сейчас», в ходе которого школьники разучивают несколько простых фокусов.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о том, как важно уметь поддерживать оптимизм в себе и в окружающих.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«Я</w:t>
            </w:r>
            <w:r w:rsidRPr="0032224D">
              <w:rPr>
                <w:rStyle w:val="212pt"/>
                <w:rFonts w:eastAsia="Arial Unicode MS"/>
                <w:b/>
                <w:bCs/>
                <w:i/>
                <w:iCs/>
                <w:color w:val="auto"/>
                <w:sz w:val="20"/>
                <w:szCs w:val="20"/>
              </w:rPr>
              <w:t xml:space="preserve"> </w:t>
            </w:r>
            <w:r w:rsidRPr="0032224D">
              <w:rPr>
                <w:rStyle w:val="212pt"/>
                <w:rFonts w:eastAsia="Arial Unicode MS"/>
                <w:i/>
                <w:iCs/>
                <w:color w:val="auto"/>
                <w:sz w:val="20"/>
                <w:szCs w:val="20"/>
              </w:rPr>
              <w:t>вижу Землю! Это так красиво».</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Главные события в истории покорения космоса. Отечественные космонавты-рекордсмены.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Подготовка к полёту — многолетний процесс.</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Художественный фильм «Вызов» - героизм персонажей и реальных людей.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215-летие со дня рождения Н. В. Гоголя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«Закончи фразу, ставшую крылатой», в ходе которой школьники продолжают знаменитые фразы из произведений Н. Гоголя.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 ходе которой школьники обсуждают фразу И.А. Гончарова «Он, смеша и смеясь, невидимо плакал...».</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Экологичное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потребление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Соблюдать эко-правила — не так сложно</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общего списка эко-правил, которые легко может соблюдать каждый</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Труд крут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мечты. Жизненно важные навыки</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Вступительная беседа об истории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 обсуждение критериев работы мечты. Блиц-опрос «Владеете ли вы элементарными трудовыми навыками?»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Урок памяти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есть ли в вашей семье традиция отмечать День Победы? Участвует ли семья в шествиях Бессмертного полка?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Будь готов! Ко дню детских общественных организаций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пионерской организации.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какое должно быть детское общественное объединение, чтобы вам захотелось в него вступить.</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мозговом штурме по выдвижению причин, по которым дети объединяются.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какие бывают детские общественные объединения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Русский язык. Великий и могучий.</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225 со дня рождения А. С. Пушкина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Неизвестный Пушкин.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Творчество Пушкина объединяет поколения. Вклад А. С. Пушкина в формирование современного литературного русского языка.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Брейн- ринг «Узнай произведение по иллюстрации». Историческая справка «Малоизвестные факты из жизни А. С. Пушкина».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Эвристическая беседа «Мы говорим на языке Пушкина». Интерактивные задания на знание русского языка.</w:t>
            </w:r>
          </w:p>
        </w:tc>
      </w:tr>
    </w:tbl>
    <w:p w:rsidR="007E408C" w:rsidRPr="0032224D" w:rsidRDefault="007E408C" w:rsidP="00187513">
      <w:pPr>
        <w:spacing w:after="0" w:line="240" w:lineRule="auto"/>
        <w:ind w:firstLine="708"/>
        <w:rPr>
          <w:rFonts w:ascii="Times New Roman" w:hAnsi="Times New Roman"/>
          <w:i/>
          <w:sz w:val="24"/>
          <w:szCs w:val="24"/>
        </w:rPr>
      </w:pPr>
    </w:p>
    <w:p w:rsidR="007E408C" w:rsidRPr="0032224D" w:rsidRDefault="007E408C" w:rsidP="003A669D">
      <w:pPr>
        <w:spacing w:after="0" w:line="240" w:lineRule="auto"/>
        <w:rPr>
          <w:rFonts w:ascii="Times New Roman" w:hAnsi="Times New Roman"/>
          <w:b/>
          <w:sz w:val="24"/>
          <w:szCs w:val="24"/>
        </w:rPr>
      </w:pPr>
      <w:r w:rsidRPr="0032224D">
        <w:rPr>
          <w:rFonts w:ascii="Times New Roman" w:hAnsi="Times New Roman"/>
          <w:b/>
          <w:sz w:val="24"/>
          <w:szCs w:val="24"/>
        </w:rPr>
        <w:t>2.1.26. Курс внеурочной деятельности «Билет в будущее»</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социального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составлении программы учитывались 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 задачи изучения курса внеурочной деятельности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 формирование готовности к профессиональному самоопределению (далее - ГПС) обучающихся 6-11 классов общеобразовательных организаций.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разработана с учетом преемственности профориентационных задач при переходе обучающихся 6-11 классов с одного уровня образования на другой (при переходе из класса в класс).</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может быть реализована в работе со школьниками 6-9 классов основного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курса рассчитана на 24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 проблематизация темы предстоящего занятия; работа по теме занятия; рефлексия. Важной особенностью занятий, повышающей их развивающий потенциал, является их интерактивность.</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1. Профориентационные уроки «Увлекаюсь»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профориентационных уроков - вводного и тематического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Вводный профориентационный урок «Моя Россия — мои горизонты»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медицина и здоровье;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архитектура и строительство;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информационные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промышленность и добыча полезных ископаемых;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сельское хозяйство;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транспорт и логистика;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и образование;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безопасность;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креативные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сервис и торговля;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предпринимательство и финансы.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Мотивационные истории «успеха» на примере интервью с представителями различных отраслей (сотрудник МЧС, инженер-технолог, ученый и другие). С чего начать проектирование собственного профессионального пути.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Тематические профориентационные уроки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6 классе: тематическое содержание урока построено на обсуждении и осознании трех базовых компонентов, которые необходимо учитывать при выборе: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«ХОЧУ» — ваши интересы;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«МОГУ» — ваши способности;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«БУДУ» — востребованность обучающегося на рынке труда в будущем.3</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профессиях с постепенным расширением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 классе: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классе: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Профориентационная онлайн-диагностика. Первая часть «Понимаю себя».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Онлайн-диагностика </w:t>
      </w:r>
      <w:r w:rsidRPr="0032224D">
        <w:rPr>
          <w:rFonts w:ascii="Times New Roman" w:hAnsi="Times New Roman"/>
          <w:sz w:val="24"/>
          <w:szCs w:val="24"/>
          <w:lang w:val="en-US"/>
        </w:rPr>
        <w:t>I</w:t>
      </w:r>
      <w:r w:rsidRPr="0032224D">
        <w:rPr>
          <w:rFonts w:ascii="Times New Roman" w:hAnsi="Times New Roman"/>
          <w:sz w:val="24"/>
          <w:szCs w:val="24"/>
        </w:rPr>
        <w:t xml:space="preserve">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на определение профессиональных склонностей и направленности обучающихся («Мой выбор»).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Профориентационная выставка «Лаборатория будущего. Узнаю рынок».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Посещение мультимедийной выставки «Лаборатория будущего» - 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выставки: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обучающихся с рынком труда, с различными отраслями и профессиями, с многообразием вариантов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вовлечение, рост мотивации к совершению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помощь школьникам в понимании, в каком направлении они хотят развиваться дальше.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Профессиональные пробы «Пробую. Получаю опыт».</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Профессиональные пробы. Понятие «профессиональная проба». Профессиональная проба как средство актуализации профессионального самоопределения обучающихся. 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очном 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Проба на платформе проводится на базе образовательной организации с использованием дистанционных технологий на интернет-платформе проекта «Билет в будущее»: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Профориентационная онлайн-диагностика. Вторая часть «Осознаю»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часа, из них: 2 часа аудиторной работы, 1 час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Развернутая консультация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6. Профориентационный рефлексивный урок «Планирую»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часа, из них: 2 часа аудиторной работы, 2 часа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курса внеурочной деятельности </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разнообразной совместной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выстраивание доброжелательных отношений с участниками реализации программы на основе взаимопонимания и взаимопомощи.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свободы и необходимости брать на себя ответственность в ситуации подготовки к выбору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художественной культуры как средства коммуникации и самовыражения для представителей многих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самовыражению в разных видах искусства, в том числе прикладного;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формирования культуры здоровья и эмоционального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адаптироваться в профессиональной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уважение к труду и результатам трудовой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понимания ценности научного познания: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к изменяющимся условиям социальной и природной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навык выявления и связывания образов, способность осознавать дефициты собственных знаний и компетентностей, планировать свое развитие, в том числе профессиональное;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терминами и представлениями в области концепции устойчивого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и выявлять взаимосвязи природы, общества и 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инструмент для познания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свою позицию, мнение;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работы с интернет-источниками;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обсуждения в группе или в паре;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связанные с выбором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выдвигать предположения о возможном росте и падении спроса на ту или иную специальность в новых условиях;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работы, проделанной в рамках выполнения заданий, связанных с тематикой курса по профориентации;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обобщать мнения нескольких участников программы проекта «Билет в будущее», проявлять готовность руководить, выполнять поручения, подчиняться;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возникающие в ходе выбора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на себя ответственность за решения, принимаемые в процессе профессионального самоопределения;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выборе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ставить себя на место другого человека, понимать мотивы и намерения участников курса, осознанно относиться к ним.</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в диалоге разных видов: побуждение к действию, обмен мнениями, запрос информации, сообщение информации;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обсуждение и чёткая формулировка цели, плана совместной групповой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последовательность изложения (развёртывание содержания в зависимости от цели текста, типа речи);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правильность выделения абзацев в тексте, наличие грамматической связи предложений в тексте, логичность.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ИКТ, соблюдать правила информационной безопасности.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видами речевой деятельности в рамках знакомства со спецификой современных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единицами измерения информационного объёма и скорости передачи данных;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информатики как профильного предмета.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между изученными природными, социальными и экономическими явлениями и процессами;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необходимости применения достижений физики и технологий для рационального природопользования;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физики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интегрировать биологические знания со знаниями других учебных предметов;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безопасности жизнедеятельности: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187513">
      <w:pPr>
        <w:spacing w:after="0" w:line="240" w:lineRule="auto"/>
        <w:ind w:firstLine="708"/>
        <w:rPr>
          <w:rFonts w:ascii="Times New Roman" w:hAnsi="Times New Roman"/>
          <w:sz w:val="24"/>
          <w:szCs w:val="24"/>
        </w:rPr>
      </w:pPr>
    </w:p>
    <w:p w:rsidR="007E408C" w:rsidRPr="0032224D" w:rsidRDefault="007E408C" w:rsidP="00187513">
      <w:pPr>
        <w:spacing w:after="0" w:line="240" w:lineRule="auto"/>
        <w:ind w:firstLine="708"/>
        <w:rPr>
          <w:rFonts w:ascii="Times New Roman" w:hAnsi="Times New Roman"/>
          <w:i/>
          <w:sz w:val="24"/>
          <w:szCs w:val="24"/>
        </w:rPr>
      </w:pPr>
      <w:r w:rsidRPr="0032224D">
        <w:rPr>
          <w:rFonts w:ascii="Times New Roman" w:hAnsi="Times New Roman"/>
          <w:i/>
          <w:sz w:val="24"/>
          <w:szCs w:val="24"/>
        </w:rPr>
        <w:t xml:space="preserve">Тематическое планирование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9"/>
        <w:gridCol w:w="3815"/>
        <w:gridCol w:w="4111"/>
      </w:tblGrid>
      <w:tr w:rsidR="007E408C" w:rsidRPr="0032224D" w:rsidTr="00B82695">
        <w:tc>
          <w:tcPr>
            <w:tcW w:w="2139" w:type="dxa"/>
            <w:tcBorders>
              <w:top w:val="single" w:sz="4" w:space="0" w:color="auto"/>
              <w:left w:val="single" w:sz="4" w:space="0" w:color="auto"/>
            </w:tcBorders>
            <w:shd w:val="clear" w:color="auto" w:fill="FFFFFF"/>
          </w:tcPr>
          <w:p w:rsidR="007E408C" w:rsidRPr="0032224D" w:rsidRDefault="007E408C" w:rsidP="00B82695">
            <w:pPr>
              <w:spacing w:after="0" w:line="240" w:lineRule="auto"/>
              <w:jc w:val="center"/>
              <w:rPr>
                <w:rFonts w:ascii="Times New Roman" w:hAnsi="Times New Roman"/>
                <w:sz w:val="20"/>
                <w:szCs w:val="20"/>
              </w:rPr>
            </w:pPr>
            <w:r w:rsidRPr="0032224D">
              <w:rPr>
                <w:rFonts w:ascii="Times New Roman" w:hAnsi="Times New Roman"/>
                <w:bCs/>
                <w:sz w:val="20"/>
                <w:szCs w:val="20"/>
              </w:rPr>
              <w:t>Тема, раздел курса</w:t>
            </w:r>
          </w:p>
        </w:tc>
        <w:tc>
          <w:tcPr>
            <w:tcW w:w="3815" w:type="dxa"/>
            <w:tcBorders>
              <w:top w:val="single" w:sz="4" w:space="0" w:color="auto"/>
              <w:lef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Основное содержание</w:t>
            </w:r>
          </w:p>
        </w:tc>
        <w:tc>
          <w:tcPr>
            <w:tcW w:w="4111" w:type="dxa"/>
            <w:tcBorders>
              <w:top w:val="single" w:sz="4" w:space="0" w:color="auto"/>
              <w:left w:val="single" w:sz="4" w:space="0" w:color="auto"/>
              <w:righ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Основные виды деятельности обучающихся</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Профориентационные уроки «Увлекаюсь»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Проведение профориентационных уроков - вводного и тематического (по классам).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Вводный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профориентационный урок «Моя Россия — мои горизонты» (открывает программу курса, 2 часа): </w:t>
            </w:r>
            <w:r w:rsidRPr="0032224D">
              <w:rPr>
                <w:rFonts w:ascii="Times New Roman" w:hAnsi="Times New Roman"/>
                <w:sz w:val="20"/>
                <w:szCs w:val="20"/>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Найдётся ли для меня место на этом рынке труда? Чему нужно учиться уже сегодня, чтобы завтра быть востребованным?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направлен на то, чтобы в интерактивной игровой форме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 и возможности, которые перед нами открываются. Эти данные очень тесно связаны с различными отраслями экономики и профессиональной деятельностью, а значит, и с возможностью себя реализовать.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дискуссии, обсуждения, игры и практические задания на уроке.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работа с памятками и материалами уроков,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3"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vMerge w:val="restart"/>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Тематический профориентационный урок (2 часа)</w:t>
            </w: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6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Тематическое содержание урока построено на трех базовых компонентах, которые необходимо учитывать при выборе: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«ХОЧУ» — ваши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«МОГУ» — ваши способности;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«БУДУ» — востребованность обучающегося на рынке труда в будущем.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обучающихся о профессиях с постепенным расширением представлений о мире профессионального труда вообще (формирование системного представления о мире профессий, например, как различные качества или навыки могут по-разному воплощаться в разных профессиях). Помощь в выборе увлечения, в котором обучающийся может реализовать свои интересы и развивать возможности. Поиск дополнительных занятий и увлечений.</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дискутируют, смотрят видеоролики, выполняют практические задания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каждого блока обучающимся предлагается раздаточный материал (чек-лист) с рекомендациями (его можно использовать в качестве задания на самостоятельную работу).</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Вопросы, которые ставятся перед обучающимся: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распознать свои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способности могут пригодиться при освоении профессии, и как их развивать?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бывают личностные качества, и почему они важны для выбора карьерного пути?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стать в будущем востребованным специалистом?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чек-листа, заполнение анкеты саморефлексии, знакомство с онлайн-инструментом «Примерочная профессий»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7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 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урока обучающиеся будут понимать:</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знание каких предметов необходимо в тех или иных современных профессиях и отраслях;</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профессии востребованы сегодня и станут востребованы в будущем;</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зачем школа даёт широкий круг знаний, и как их можно применить во взрослой профессиональной жизни;</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шаги для выбора профессионального пути можно делать учащимся уже сейчас.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«Карты предметов»,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8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обмениваются мнениями (дискуссии, обсуждения), смотрят видеоролики, выполняют практические задания, заполняют анкеты-подсказки, принимают участие в играх и упражнениях, в рамках которых отвечают на вопросы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Что такое профессия?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Насколько разнообразен мир профессий?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существуют профессиональные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выбрать соответствующий профессиональным запросам уровень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таблицы по видам образования, знакомство с онлайн-инструментом «Примерочная профессий», заполнение анкеты саморефлексии на интернет-платформе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4"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tcPr>
          <w:p w:rsidR="007E408C" w:rsidRPr="0032224D" w:rsidRDefault="007E408C" w:rsidP="00B82695">
            <w:pPr>
              <w:spacing w:after="0" w:line="240" w:lineRule="auto"/>
              <w:rPr>
                <w:rFonts w:ascii="Times New Roman" w:hAnsi="Times New Roman"/>
                <w:sz w:val="20"/>
                <w:szCs w:val="20"/>
              </w:rPr>
            </w:pP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9 класса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о видах образования, профессиях и др. Участие в дискуссиях и обсуждениях. Заполнение и анализ анкет- подсказок. Участие в играх и упражнениях. На уроке учащиеся смогут узнать на реальных примерах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стать специалистом того или иного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работает система получения профессионального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 базовом наборе качеств и навыков, необходимых в той или иной образовательной траектории;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перспективы открывает любое направление после получения профессионального или высшего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работа с анкетами-подсказками,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Первая часть «Понимаю себя»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Профориентационная диагностика обучающихся на интернет-платформе </w:t>
            </w:r>
            <w:hyperlink r:id="rId75"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участников проекта) помогает сформировать индивидуальную траекторию обучающегося в мероприятиях проекта с учетом его профессиональных склонностей.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 «Мой выбор профессии» состоит из двух частей: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 Методика онлайн- 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II «Мои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Консультации по результатам онлайн-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Обучающемуся будут 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консультации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маршруту проекта «Билет в будущее»;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видеозаписи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sz w:val="20"/>
                <w:szCs w:val="20"/>
              </w:rPr>
            </w:pPr>
            <w:r w:rsidRPr="0032224D">
              <w:rPr>
                <w:rFonts w:ascii="Times New Roman" w:hAnsi="Times New Roman"/>
                <w:bCs/>
                <w:sz w:val="20"/>
                <w:szCs w:val="20"/>
              </w:rPr>
              <w:t>Профориентационная выставка «Лаборатория будущего. Узнаю рынок»</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Посещение мультимедийной выставки «Лаборатория будущего»- специально организованная постоянно действующая экспозиция на базе исторических парков «Россия – Моя история» (очно в 24 субъектах РФ, в онлайн- формате доступно на интернет-платформе https://bvbinfo.ru/).Знакомство с рынком труда, 9 ключевыми отраслями (направлениями) экономического развития, профессиями:</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Индустриальная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Здоровая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Умная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Деловая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Социальная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Безопасная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Комфортная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Креативная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Аграрная среда.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w:t>
            </w:r>
            <w:r w:rsidRPr="0032224D">
              <w:rPr>
                <w:rFonts w:ascii="Times New Roman" w:hAnsi="Times New Roman"/>
                <w:sz w:val="20"/>
                <w:szCs w:val="20"/>
              </w:rPr>
              <w:t xml:space="preserve"> </w:t>
            </w:r>
            <w:r w:rsidRPr="0032224D">
              <w:rPr>
                <w:rFonts w:ascii="Times New Roman" w:hAnsi="Times New Roman"/>
                <w:bCs/>
                <w:iCs/>
                <w:sz w:val="20"/>
                <w:szCs w:val="20"/>
              </w:rPr>
              <w:t>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Экскурсия на площадку исторических парков «Россия - Моя история» (очно в 24субъектах РФ, по предварительной записи на интернет-платформе https://bvbinfo.ru/, 3 часа).Знакомство с выставкой на базе образовательной организации (виртуальная выставка) в рамках отдельного урока с использованием специализированного мультимедийного контента выставки на интернет- платформе https://bvbinfo.ru.Решение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заполнение анкеты саморекфлексии на интернет- платформе https://bvbinfo.ru/</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Профессиональные пробы «Пробую. Получаю опыт»</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(6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 формат, реализуемый через сеть Интернет для совместной работы. Профессиональные пробы на основе платформы, вебинар-площадки, сервисов видеоконференций, чата и т.п. Уровни профессиональных проб: моделирующие и практические профессиональные пробы. Виды: базовая и ознакомительная.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Запись на участие в профессиональной пробе (3 часа).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очных профессиональных пробах на региональном уровне по согласованию с региональным оператором. Реализуется на базе организаций-партнеров.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в онлайн-формате на региональном уровне по согласованию с региональным оператором. Реализуется на вебинар</w:t>
            </w:r>
            <w:r w:rsidRPr="0032224D">
              <w:rPr>
                <w:rFonts w:ascii="Times New Roman" w:hAnsi="Times New Roman"/>
                <w:sz w:val="20"/>
                <w:szCs w:val="20"/>
              </w:rPr>
              <w:softHyphen/>
              <w:t>площадках, сервисах видеоконференций и т.п.</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на платформе проекта (проба на платформе, проводится в случае, если обучающиеся не посещают очные мероприятия проекта, или дополнительно к очным мероприятиям).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В рамках самостоятельной работы (3 часа) оценка обучающимися своего опыта участия в профессиональных пробах, заполнение анкеты саморефлексии, решениепрофессиональных проб на платформе проекта. Активность проводится на интернет-платформе https://bvbinfo.ru/ (для зарегистрированных пользователей).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у обучающегося в процессе выполнения пробы целостного представления о конкретной профессии, группе родственных профессий, сферы, их включающей.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Развитие интересов, склонностей, способностей, профессионально важных качеств личности обучающегося.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Готовность обучающегося к выбору профессии.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Вторая часть «Осознаю»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Проведение повторной диагностики для рефлексии опыта, полученного по итогам профессиональных проб. Рекомендации по дальнейшим вариантам получения образования, а также перспективным отраслям и профессиям. </w:t>
            </w:r>
            <w:r w:rsidRPr="0032224D">
              <w:rPr>
                <w:rFonts w:ascii="Times New Roman" w:hAnsi="Times New Roman"/>
                <w:sz w:val="20"/>
                <w:szCs w:val="20"/>
              </w:rPr>
              <w:t>Развернутая консультация по результатам повторной онлайн-диагностики. Сопровождение обучающиxся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Вторая часть профориентационной онлайн диагностики. Осуществляется для подведения промежуточных итогов (рефлексии) с учетом участия обучающегося в мероприятиях профессионального выбора. Обучающемуся будет предложен набор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консультаций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построению образовательно- профессионального маршрута;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Рекомендации по развитию;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Видеозапись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Профориентационный рефлексивный урок «Планирую»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Профориентационный рефлексивный урок (проводится в конце курса, по итогам всех профориентационных мероприятий):</w:t>
            </w:r>
            <w:r w:rsidRPr="0032224D">
              <w:rPr>
                <w:rFonts w:ascii="Times New Roman" w:hAnsi="Times New Roman"/>
                <w:bCs/>
                <w:sz w:val="20"/>
                <w:szCs w:val="20"/>
              </w:rPr>
              <w:t xml:space="preserve"> </w:t>
            </w:r>
            <w:r w:rsidRPr="0032224D">
              <w:rPr>
                <w:rFonts w:ascii="Times New Roman" w:hAnsi="Times New Roman"/>
                <w:sz w:val="20"/>
                <w:szCs w:val="20"/>
              </w:rPr>
              <w:t>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 Стратегические цели - долгосрочная перспектива (профессии и отрасли, которые интересуют учеников, варианты профессионального образования в случае средних классов). Тактические цели – краткосрочная перспектива, и что позволяет прийти к стратегическим целям (профили обучения в школе, тематики дополнительного образования, уровни обучения в случае 8-9 классов и пр.). 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Задачи: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Разбор и обсуждение рекомендаций диагностики - рефлексии 5 этапа (по возрастам).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Разбор и обсуждение полученного опыта по итогам профессиональных проб и мероприятий.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Постановка образовательных и карьерных целей (стратегических и тактических).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планов образовательных шагов и формулирование траектории развития (последовательность реализации целей).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Групповое обсуждение, рефлексия, разбор персональных рекомендаций по результатам участия в проекте, практические задания и упражнения, просмотр видеороликов.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(2 часа) анализ полученных рекомендаций, обсуждение результатов с родителями, посещение рекомендуемых ресурсов партнеров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6" w:history="1">
              <w:r w:rsidRPr="0032224D">
                <w:rPr>
                  <w:rStyle w:val="a8"/>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w:t>
            </w:r>
          </w:p>
        </w:tc>
      </w:tr>
    </w:tbl>
    <w:p w:rsidR="007E408C" w:rsidRPr="0032224D" w:rsidRDefault="007E408C" w:rsidP="003A669D">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b/>
          <w:sz w:val="24"/>
          <w:szCs w:val="24"/>
        </w:rPr>
      </w:pPr>
      <w:r w:rsidRPr="0032224D">
        <w:rPr>
          <w:rFonts w:ascii="Times New Roman" w:hAnsi="Times New Roman"/>
          <w:b/>
          <w:sz w:val="24"/>
          <w:szCs w:val="24"/>
        </w:rPr>
        <w:t>2.1.27. Курс внеурочной деятельности «Основы программирования»</w:t>
      </w:r>
    </w:p>
    <w:p w:rsidR="007E408C" w:rsidRPr="0032224D" w:rsidRDefault="007E408C" w:rsidP="00B975A2">
      <w:pPr>
        <w:spacing w:after="0" w:line="240" w:lineRule="auto"/>
        <w:ind w:firstLine="708"/>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общеинтелектуального направления разработана с соблюдением преемственности Федерального государственного образовательного стандарта начального общего образования. Программа соответствует требованиям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w:t>
      </w:r>
    </w:p>
    <w:p w:rsidR="007E408C" w:rsidRPr="0032224D" w:rsidRDefault="007E408C" w:rsidP="00B975A2">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цифровых навыков, развитие алгоритмического и критического мышления, овладение умениями работать с различными видами информации, формирование и развитие компетенций обучающихся в области использования информационно-коммуникационных технологий, воспитанию ответственного избирательного отношения к информации;</w:t>
      </w:r>
    </w:p>
    <w:p w:rsidR="007E408C" w:rsidRPr="0032224D" w:rsidRDefault="007E408C" w:rsidP="00B975A2">
      <w:pPr>
        <w:spacing w:after="0" w:line="240" w:lineRule="auto"/>
        <w:ind w:firstLine="360"/>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владение основами информационной безопасности</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решение с помощью информационных технологий;</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формализованного описания поставленных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Срок реализации программы – два года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Согласно учебному плану МБОУ «СОШ №30» на изучение курса внеурочной деятельности «Информатика» в 5 – 6 классах отводится 68 часов (по одному часу в неделю в 5 и 6 классах).</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Курс внеурочной деятельности «Основы программирования» предполагает групповую форму занятий в классе с учителем. Тематическое планирование каждого класса состоит из четырех модулей, в каждом из которых от 4 до 14 занятий.</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Используются следующие формы работы: обсуждения, дискуссии, решения кейсов, эксперименты, викторины, динамические паузы, дидактические игры, выполнение интерактивных заданий на образовательной платформе.</w:t>
      </w:r>
    </w:p>
    <w:p w:rsidR="007E408C" w:rsidRPr="0032224D" w:rsidRDefault="007E408C" w:rsidP="00B975A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C4543A">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B975A2">
      <w:pPr>
        <w:spacing w:after="0" w:line="240" w:lineRule="auto"/>
        <w:ind w:firstLine="360"/>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B975A2">
      <w:pPr>
        <w:spacing w:after="0" w:line="240" w:lineRule="auto"/>
        <w:jc w:val="both"/>
        <w:rPr>
          <w:rFonts w:ascii="Times New Roman" w:hAnsi="Times New Roman"/>
          <w:b/>
          <w:bCs/>
          <w:sz w:val="24"/>
          <w:szCs w:val="24"/>
        </w:rPr>
      </w:pPr>
      <w:r w:rsidRPr="0032224D">
        <w:rPr>
          <w:rFonts w:ascii="Times New Roman" w:hAnsi="Times New Roman"/>
          <w:b/>
          <w:bCs/>
          <w:sz w:val="24"/>
          <w:szCs w:val="24"/>
        </w:rPr>
        <w:t>5 КЛАСС</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Устройство компьютера (разделы «Цифровая грамотность» и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 Файловая система компьютера. Программное обеспечение компьютера. Операционная система. Функции операционной системы. Виды операционных систем. Работа с текстовым редактором «Блокнот».</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Знакомство со средой визуального программирования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Алгоритмы и языки программирования. Блок-схемы. Линейные алгоритмы. Интерфейс Scratch. Циклические алгоритмы. Ветвление. Среда Scratch, скрипты. Повороты. Повороты и движение. Система координат. Установка начальных позиций. Установка начальных позиций: свойства, внешность. Параллельные скрипты, анимация. Передача сообщений.</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Создание презентаций (раздел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Оформление презентаций. Структура презентации. Изображения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Коммуникация и безопасность в Сети (раздел «Цифровая грамотность»)</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 Безопасность: пароли. Признаки надёжного пароля. Безопасность: интернет-мошенничество. Личная информация. Социальные сети: сетевой этикет, приватность. Кибербуллинг. Вирусы. Виды вирусов. Антивирусные программы</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модели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Создание игр в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процессы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процессы. Информация и способы получения информации. Хранение, передача и обработка информации. Двоичный код. Процесс кодирования на компьютере. Кодирование различной информации. Равномерный двоичный код. Правила создания кодовых таблиц. 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Электронные таблицы (раздел «Информационные технологии»)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p w:rsidR="007E408C" w:rsidRPr="0032224D" w:rsidRDefault="007E408C" w:rsidP="00B975A2">
      <w:pPr>
        <w:spacing w:after="0" w:line="240" w:lineRule="auto"/>
        <w:jc w:val="both"/>
        <w:rPr>
          <w:rFonts w:ascii="Times New Roman" w:hAnsi="Times New Roman"/>
          <w:bCs/>
          <w:i/>
          <w:sz w:val="24"/>
          <w:szCs w:val="24"/>
        </w:rPr>
      </w:pPr>
    </w:p>
    <w:p w:rsidR="007E408C" w:rsidRPr="0032224D" w:rsidRDefault="007E408C" w:rsidP="00B975A2">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регулятивные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ресурсов и собственных возможностей, аргументировать выбор варианта решения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5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правила безопасности при работе за компьютером;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устройства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устройств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компьютеры на мобильные и стационарные;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устройства компьютера на внутренние и внешние;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принципы работы файловой системы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файлами и папками в файловой системе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текстовым редактором «Блокнот»;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программном обеспечении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дифференцировать программы на основные и дополнительные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операционной системы;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операционных систем;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«алгоритм»;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алгоритм по его свойствам;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записи алгоритма;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используя словесное описание;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элементы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основных алгоритмических структур;</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линейные, разветвляющиеся и циклические алгоритмы с помощью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интерфейс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«спрайт» и «скрипт»;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простые скрипты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как реализуются повороты, движение, параллельные скрипты и анимация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редакторе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 редактировать презентацию средствами редактора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различные объекты на слайд: заголовок, текст, таблица, схема;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оформлять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копировать, вставлять, удалять и перемещать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макетами слайдов;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изображения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запрос для поиска изображений;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вставлять схемы, таблицы и списки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коммуникации в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хранении информации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«сервер», «хостинг», «компьютерная сеть», «локальная сеть», «глобальная сеть»;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формировании адреса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электронной почтой;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аккаунт в социальной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безопасности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отличать надёжный пароль от ненадёжного;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личной информации и о правилах работы с ней;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вирусы и антивирусное программное обеспечение;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сетевого этикета.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6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модель и моделирование;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этапы моделирования;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словесную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информационную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формальном описании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компьютерном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компьютерная игра;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перемещать спрайты с помощью команд;</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игры с помощью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информационных процессах;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получения и кодирования информации;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осуществлять процессы двоичного кодирования и декодирования информации на компьютере;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кодировать различную информацию двоичным кодом;</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равномерном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правила создания кодовых таблиц;</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определять информационный объём данных;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единицы измерения информации;</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основные расширения файлов;</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табличных моделях и их особенностях;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интерфейс табличного процессора;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«ячейка»;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адреса ячеек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диапазон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 диапазона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различными типами данных в ячейках;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формулы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пользоваться функцией автозаполнения ячеек</w:t>
      </w: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B975A2">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45"/>
        <w:gridCol w:w="907"/>
        <w:gridCol w:w="2070"/>
        <w:gridCol w:w="4252"/>
      </w:tblGrid>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2070"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4252"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5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Устройство компьютера</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5</w:t>
            </w:r>
          </w:p>
        </w:tc>
        <w:tc>
          <w:tcPr>
            <w:tcW w:w="2070"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Знакомство с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презентаций</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Коммуникация и безопасность в сети.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модели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70" w:type="dxa"/>
            <w:vMerge w:val="restart"/>
          </w:tcPr>
          <w:p w:rsidR="007E408C" w:rsidRPr="0032224D" w:rsidRDefault="00D0323A" w:rsidP="00B975A2">
            <w:pPr>
              <w:spacing w:after="0" w:line="240" w:lineRule="auto"/>
              <w:rPr>
                <w:rFonts w:ascii="Times New Roman" w:hAnsi="Times New Roman"/>
                <w:sz w:val="20"/>
                <w:szCs w:val="20"/>
              </w:rPr>
            </w:pPr>
            <w:hyperlink r:id="rId77" w:history="1">
              <w:r w:rsidR="007E408C" w:rsidRPr="0032224D">
                <w:rPr>
                  <w:rStyle w:val="a8"/>
                  <w:rFonts w:ascii="Times New Roman" w:hAnsi="Times New Roman"/>
                  <w:color w:val="auto"/>
                  <w:sz w:val="20"/>
                  <w:szCs w:val="20"/>
                </w:rPr>
                <w:t>https://algoritmika.org/coding</w:t>
              </w:r>
            </w:hyperlink>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игр в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процессы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6</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Электронные таблицы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11</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b/>
                <w:sz w:val="20"/>
                <w:szCs w:val="20"/>
              </w:rPr>
            </w:pPr>
          </w:p>
        </w:tc>
        <w:tc>
          <w:tcPr>
            <w:tcW w:w="2045"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Итого 5- 6 класс</w:t>
            </w:r>
          </w:p>
        </w:tc>
        <w:tc>
          <w:tcPr>
            <w:tcW w:w="907"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68</w:t>
            </w:r>
          </w:p>
        </w:tc>
        <w:tc>
          <w:tcPr>
            <w:tcW w:w="2070" w:type="dxa"/>
          </w:tcPr>
          <w:p w:rsidR="007E408C" w:rsidRPr="0032224D" w:rsidRDefault="007E408C" w:rsidP="00B975A2">
            <w:pPr>
              <w:spacing w:after="0" w:line="240" w:lineRule="auto"/>
              <w:rPr>
                <w:rFonts w:ascii="Times New Roman" w:hAnsi="Times New Roman"/>
                <w:b/>
                <w:sz w:val="20"/>
                <w:szCs w:val="20"/>
              </w:rPr>
            </w:pPr>
          </w:p>
        </w:tc>
        <w:tc>
          <w:tcPr>
            <w:tcW w:w="4252" w:type="dxa"/>
          </w:tcPr>
          <w:p w:rsidR="007E408C" w:rsidRPr="0032224D" w:rsidRDefault="007E408C" w:rsidP="00B975A2">
            <w:pPr>
              <w:spacing w:after="0" w:line="240" w:lineRule="auto"/>
              <w:rPr>
                <w:rFonts w:ascii="Times New Roman" w:hAnsi="Times New Roman"/>
                <w:b/>
                <w:sz w:val="20"/>
                <w:szCs w:val="20"/>
              </w:rPr>
            </w:pPr>
          </w:p>
        </w:tc>
      </w:tr>
    </w:tbl>
    <w:p w:rsidR="007E408C" w:rsidRPr="0032224D" w:rsidRDefault="007E408C" w:rsidP="00B975A2">
      <w:pPr>
        <w:spacing w:after="0" w:line="240" w:lineRule="auto"/>
        <w:rPr>
          <w:rFonts w:ascii="Times New Roman" w:hAnsi="Times New Roman"/>
          <w:b/>
          <w:sz w:val="24"/>
          <w:szCs w:val="24"/>
        </w:rPr>
      </w:pP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2.1.28. Курс внеурочной деятельности «Основы программирования на </w:t>
      </w:r>
      <w:r w:rsidRPr="0032224D">
        <w:rPr>
          <w:rFonts w:ascii="Times New Roman" w:hAnsi="Times New Roman"/>
          <w:b/>
          <w:sz w:val="24"/>
          <w:szCs w:val="24"/>
          <w:lang w:val="en-US"/>
        </w:rPr>
        <w:t>Python</w:t>
      </w:r>
      <w:r w:rsidRPr="0032224D">
        <w:rPr>
          <w:rFonts w:ascii="Times New Roman" w:hAnsi="Times New Roman"/>
          <w:b/>
          <w:sz w:val="24"/>
          <w:szCs w:val="24"/>
        </w:rPr>
        <w:t>»</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 xml:space="preserve">Рабочая программа курса внеурочной деятельности общеинтелектуального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r w:rsidRPr="0032224D">
        <w:rPr>
          <w:rFonts w:ascii="Times New Roman" w:hAnsi="Times New Roman"/>
          <w:sz w:val="24"/>
          <w:szCs w:val="24"/>
        </w:rPr>
        <w:t>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Программа 7–9 классов нацелена на более серьёзное развитие навыка программирования и работы с кодом, что помогает развивать критическое мышление ученика. Учащиеся будут осваивать работу с сервисами облачного хранения, электронной почтой, настройками кибербезопасности и прочими необходимыми цифровыми инструментами, вследствие чего развивается навык цифровой грамотности. В рамках курса внеурочной деятельности ученики также продолжают реализовывать индивидуальные и групповые проекты, оценивать их и давать конструктивную обратную связь. Всё это учит детей самоорганизации, планированию, эффективной коммуникации и работе в команде. </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обеспечение условий, способствующих развитию алгоритмического мышления, формирование цифровых навыков, формирование необходимых для успешной жизни в меняющемся мире универсальных учебных действий, воспитанию ответственного избирательного и отношения к информации с учетом правовых и этических аспектов ее распространения.</w:t>
      </w:r>
    </w:p>
    <w:p w:rsidR="007E408C" w:rsidRPr="0032224D" w:rsidRDefault="007E408C" w:rsidP="00527B75">
      <w:pPr>
        <w:spacing w:after="0" w:line="240" w:lineRule="auto"/>
        <w:ind w:firstLine="276"/>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 xml:space="preserve"> сформировать владение базовыми нормами информационной этики и права, основами информационной безопасности;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формализованного описания поставленных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базовые знания об информационном моделировании, в том числе о математическом моделировании;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его для построения алгоритмов решения задач по их математическим моделям;</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составления простых программ по построенному алгоритму на Python;</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Срок реализации программы – три года.</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 xml:space="preserve">Согласно учебному плану МБОУ «СОШ №30» на изучение курса внеурочной деятельности «Основы программирования на </w:t>
      </w:r>
      <w:r w:rsidRPr="0032224D">
        <w:rPr>
          <w:rFonts w:ascii="Times New Roman" w:hAnsi="Times New Roman"/>
          <w:sz w:val="24"/>
          <w:szCs w:val="24"/>
          <w:lang w:val="en-US"/>
        </w:rPr>
        <w:t>Python</w:t>
      </w:r>
      <w:r w:rsidRPr="0032224D">
        <w:rPr>
          <w:rFonts w:ascii="Times New Roman" w:hAnsi="Times New Roman"/>
          <w:sz w:val="24"/>
          <w:szCs w:val="24"/>
        </w:rPr>
        <w:t>» в 7 – 9 классах отводится 102 часа (3 года по одному часу в неделю).</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Обучение предусматривает групповую форму занятий в классе с учителем. Тематическое планирование каждого класса состоит из 4—5 модулей, в каждом из которых 5—14 занятий.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7E408C" w:rsidRPr="0032224D" w:rsidRDefault="007E408C" w:rsidP="00527B75">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527B75">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527B75">
      <w:pPr>
        <w:spacing w:after="0" w:line="240" w:lineRule="auto"/>
        <w:jc w:val="both"/>
        <w:rPr>
          <w:rFonts w:ascii="Times New Roman" w:hAnsi="Times New Roman"/>
          <w:b/>
          <w:bCs/>
          <w:sz w:val="24"/>
          <w:szCs w:val="24"/>
        </w:rPr>
      </w:pP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7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Информация и информационные процессы (разделы «Цифровая грамотность» и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декодирования. Единицы измерения информации. Файловая система. Одноуровневая и многоуровневая файловые структуры. Путь к файлу. Операции с файлами.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Основы языка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Современные языки программирования. Алгоритм. Язык программирования. Программа. Среда разработки IDE. Интерфейс Sculpt. Виды алгоритмов: линейный, разветвляющийся. Переменные. Правила образования имён переменных. Типы данных: целое число, строка Функция Виды функций Функция: print(), input(), int() . Ветвление в Python. Оператор if-else. Вложенное ветвление. Множественное ветвление. Оператор if-elif-else. Проект «Чат-бот».</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Циклы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Логическое выражение. Простые и сложные логические выражения. Результат вычисления логического выражения. Условие. Операции сравнения в Python. Логические операторы в Python: and, or и not. Операторы целочисленного деления и деления с остатком на Python. Цикл с предусловием. Цикл с параметром Проект «Максимум и минимум»</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Средства коммуникации. Современные средства общения Всемирная паутина (WWW). Назначение браузера. Создание почтового ящика Облачное хранилище Правила безопасности в Интернете 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 Проект «Презентация Elevator Pitch».</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8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История развития информационных технологий и персонального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 Повторение видов информации, форматирования, редактирования текста и работы в облачном сервисе Google. Изучение новых функций Google Документов для форматирования текста. Виды презентаций. Совместный доступ к презентации в Google</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Графический модуль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Подключение модуля Turtle. 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Shape. Управление несколькими черепашками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Функции и события на примере модуля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функция, виды функций. Функции модуля Turtle. Самостоятельное создание функции. Глобальные и локальные переменные. Объект «экран». Событие. Работа с событиями. Фракталы. Рекурсия. Кривая Коха.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Элементы алгебры логики (раздел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 схем Алгоритм построения логической схемы</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9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Современные цифровые технологии (раздел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Структуры данных (разделы «Теоретические основы информатики» и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Списки и словари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Разработка веб-сайтов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Информационная безопасность (раздел «Цифровая грамотность»)</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Cs/>
          <w:sz w:val="24"/>
          <w:szCs w:val="24"/>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информация, информационный процесс;</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переводить данные из одной единицы измерения информации в другую;</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устройство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приводить примеры устройств для хранения и передачи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разбираться в структуре файловой системы;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путь к файлу;</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алгоритм, язык программирования, программа;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переменные различных типов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оператор присваивания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ветвления и циклы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логическое выражение;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вычислять значение логического выражения;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записывать логическое выражение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презентации в Google Презентациях.</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информационных технологий и персонального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принцип работы архитектуры Неймана;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информацию в Интернете;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открывать доступ к презентации в Google Презентациях для совместной работы;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для рисования различных геометрических фигур, используя модуль Turtle;</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различия локальных и глобальных переменных;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решать задачи с использованием глобальных переменных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логические схемы;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что такое событие;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события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свои функции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база данных, системы управления базами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баз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по обработке числовых последовательностей;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списки и словари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защищать персональную информацию от несанкционированного доступа;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предупреждать вовлечение себя и окружающих в деструктивные формы сетевой активности, такие как кибербуллинг</w:t>
      </w: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527B75">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527B75">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70"/>
        <w:gridCol w:w="907"/>
        <w:gridCol w:w="1928"/>
        <w:gridCol w:w="3969"/>
      </w:tblGrid>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1928"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3969"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Информация и информационные процессы</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Основы языка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Циклы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7</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Графический модуль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8</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Функции и события на примере модуля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Элементы алгебры логики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Современные цифровые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Структуры данных</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11</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Списки и словари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Разработка веб-сайтов</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Информационная безопасность</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b/>
                <w:sz w:val="20"/>
                <w:szCs w:val="20"/>
              </w:rPr>
            </w:pPr>
          </w:p>
        </w:tc>
        <w:tc>
          <w:tcPr>
            <w:tcW w:w="2470"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Итого 7- 9 класс</w:t>
            </w:r>
          </w:p>
        </w:tc>
        <w:tc>
          <w:tcPr>
            <w:tcW w:w="907"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102</w:t>
            </w:r>
          </w:p>
        </w:tc>
        <w:tc>
          <w:tcPr>
            <w:tcW w:w="1928" w:type="dxa"/>
          </w:tcPr>
          <w:p w:rsidR="007E408C" w:rsidRPr="0032224D" w:rsidRDefault="007E408C" w:rsidP="00527B75">
            <w:pPr>
              <w:spacing w:after="0" w:line="240" w:lineRule="auto"/>
              <w:rPr>
                <w:rFonts w:ascii="Times New Roman" w:hAnsi="Times New Roman"/>
                <w:b/>
                <w:sz w:val="20"/>
                <w:szCs w:val="20"/>
              </w:rPr>
            </w:pPr>
          </w:p>
        </w:tc>
        <w:tc>
          <w:tcPr>
            <w:tcW w:w="3969" w:type="dxa"/>
          </w:tcPr>
          <w:p w:rsidR="007E408C" w:rsidRPr="0032224D" w:rsidRDefault="007E408C" w:rsidP="00527B75">
            <w:pPr>
              <w:spacing w:after="0" w:line="240" w:lineRule="auto"/>
              <w:rPr>
                <w:rFonts w:ascii="Times New Roman" w:hAnsi="Times New Roman"/>
                <w:b/>
                <w:sz w:val="20"/>
                <w:szCs w:val="20"/>
              </w:rPr>
            </w:pPr>
          </w:p>
        </w:tc>
      </w:tr>
    </w:tbl>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3A669D">
      <w:pPr>
        <w:spacing w:after="0" w:line="240" w:lineRule="auto"/>
        <w:rPr>
          <w:rFonts w:ascii="Times New Roman" w:hAnsi="Times New Roman"/>
          <w:sz w:val="24"/>
          <w:szCs w:val="24"/>
        </w:rPr>
      </w:pPr>
    </w:p>
    <w:p w:rsidR="007E408C" w:rsidRPr="0032224D" w:rsidRDefault="007E408C" w:rsidP="003A669D">
      <w:pPr>
        <w:rPr>
          <w:rFonts w:ascii="Times New Roman" w:hAnsi="Times New Roman"/>
          <w:i/>
          <w:sz w:val="24"/>
          <w:szCs w:val="24"/>
        </w:rPr>
      </w:pPr>
    </w:p>
    <w:p w:rsidR="007E408C" w:rsidRPr="0032224D" w:rsidRDefault="007E408C" w:rsidP="00187513">
      <w:pPr>
        <w:rPr>
          <w:rFonts w:ascii="Times New Roman" w:hAnsi="Times New Roman"/>
          <w:sz w:val="24"/>
          <w:szCs w:val="24"/>
        </w:rPr>
      </w:pPr>
    </w:p>
    <w:p w:rsidR="007E408C" w:rsidRPr="0032224D" w:rsidRDefault="007E408C" w:rsidP="00973B0B">
      <w:pPr>
        <w:ind w:firstLine="708"/>
        <w:rPr>
          <w:rFonts w:ascii="Times New Roman" w:hAnsi="Times New Roman"/>
          <w:sz w:val="24"/>
          <w:szCs w:val="24"/>
        </w:rPr>
      </w:pPr>
    </w:p>
    <w:p w:rsidR="007E408C" w:rsidRPr="0032224D" w:rsidRDefault="007E408C" w:rsidP="007272F3">
      <w:pPr>
        <w:spacing w:after="0" w:line="240" w:lineRule="auto"/>
        <w:rPr>
          <w:rFonts w:ascii="Times New Roman" w:hAnsi="Times New Roman"/>
          <w:b/>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spacing w:after="0" w:line="240" w:lineRule="auto"/>
        <w:jc w:val="center"/>
        <w:rPr>
          <w:rFonts w:ascii="Times New Roman" w:hAnsi="Times New Roman"/>
          <w:b/>
          <w:sz w:val="24"/>
          <w:szCs w:val="24"/>
        </w:rPr>
      </w:pPr>
      <w:r w:rsidRPr="0032224D">
        <w:rPr>
          <w:rFonts w:ascii="Times New Roman" w:hAnsi="Times New Roman"/>
          <w:b/>
          <w:sz w:val="24"/>
          <w:szCs w:val="24"/>
        </w:rPr>
        <w:t>2.2.</w:t>
      </w:r>
      <w:r w:rsidRPr="0032224D">
        <w:rPr>
          <w:rFonts w:ascii="Times New Roman" w:hAnsi="Times New Roman"/>
          <w:b/>
          <w:sz w:val="24"/>
          <w:szCs w:val="24"/>
        </w:rPr>
        <w:tab/>
        <w:t>ПРОГРАММА ФОРМИРОВАНИЯ УНИВЕРСАЛЬНЫХ УЧЕБНЫХ ДЕЙСТВИЙ У ОБУЧАЮЩИХСЯ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2.2.1.</w:t>
      </w:r>
      <w:r w:rsidRPr="0032224D">
        <w:rPr>
          <w:rFonts w:ascii="Times New Roman" w:hAnsi="Times New Roman"/>
          <w:b/>
          <w:sz w:val="24"/>
          <w:szCs w:val="24"/>
        </w:rPr>
        <w:tab/>
        <w:t>Целевой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формирования универсальных учебных действий у обучающихся МБОУ «СОШ №30» обеспечивает:</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развитие способности к саморазвитию и самосовершенствованию;</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E408C" w:rsidRPr="0032224D" w:rsidRDefault="007E408C" w:rsidP="0028192D">
      <w:pPr>
        <w:pStyle w:val="a3"/>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Универсальные учебные действия позволяют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408C" w:rsidRPr="0032224D" w:rsidRDefault="007E408C" w:rsidP="0028192D">
      <w:pPr>
        <w:pStyle w:val="a3"/>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2.2.2.</w:t>
      </w:r>
      <w:r w:rsidRPr="0032224D">
        <w:rPr>
          <w:rFonts w:ascii="Times New Roman" w:hAnsi="Times New Roman"/>
          <w:b/>
          <w:sz w:val="24"/>
          <w:szCs w:val="24"/>
        </w:rPr>
        <w:tab/>
        <w:t>Содержательный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формирования универсальных учебных действий у обучающихся МБОУ «СОШ №30» содержит:</w:t>
      </w:r>
    </w:p>
    <w:p w:rsidR="007E408C" w:rsidRPr="0032224D" w:rsidRDefault="007E408C" w:rsidP="0028192D">
      <w:pPr>
        <w:pStyle w:val="a3"/>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взаимосвязи универсальных учебных действий с содержанием учебных предметов;</w:t>
      </w:r>
    </w:p>
    <w:p w:rsidR="007E408C" w:rsidRPr="0032224D" w:rsidRDefault="007E408C" w:rsidP="0028192D">
      <w:pPr>
        <w:pStyle w:val="a3"/>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взаимосвязи УУД с содержанием учебных предметов.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образовательная программа основного общего образования МБОУ «СОШ №30» определяет содержание на уровне основного общего образования в МБОУ «СОШ №30». Предметное учебное содержание фиксируется в рабочих программах по предмету.</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соотнесении с предметными результатами по основным разделам и темам учебного содержания;</w:t>
      </w:r>
    </w:p>
    <w:p w:rsidR="007E408C" w:rsidRPr="0032224D" w:rsidRDefault="007E408C" w:rsidP="0028192D">
      <w:pPr>
        <w:pStyle w:val="a3"/>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разделе «Основные виды деятельности» тематического планирования.</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Реализация требований формирования универсальных учебных действий по отдельным предметным областям в МБОУ «СОШ №30» осуществляется через предметные результаты и тематическое планирование.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Русский язык и литература. Родной язык (русский) и родная литература (русская).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дефицит литературной и другой информации, данных, необходимых для решения поставленной учебной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Овладеть инструментами оценки достоверности полученных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408C" w:rsidRPr="0032224D" w:rsidRDefault="007E408C" w:rsidP="0058097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корректно выражать их в процессе речевого общения.</w:t>
      </w:r>
    </w:p>
    <w:p w:rsidR="007E408C" w:rsidRPr="0032224D" w:rsidRDefault="007E408C" w:rsidP="0058097B">
      <w:pPr>
        <w:pStyle w:val="a3"/>
        <w:spacing w:after="0" w:line="240" w:lineRule="auto"/>
        <w:ind w:left="709"/>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Иностранный язык. Второй иностранный язык.</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устанавливать аналогии, между способами выражения мысли средствами родного и иностранного языков.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(членами предложения, структурными единицами диалога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языковые единицы разного уровня (звуки, буквы, слова, речевые клише, грамматические явления, тексты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классификациями (по типу чтения, по типу высказывания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408C" w:rsidRPr="0032224D" w:rsidRDefault="007E408C" w:rsidP="0058097B">
      <w:pPr>
        <w:spacing w:after="0" w:line="240" w:lineRule="auto"/>
        <w:ind w:firstLine="708"/>
        <w:jc w:val="both"/>
        <w:rPr>
          <w:rFonts w:ascii="Times New Roman" w:hAnsi="Times New Roman"/>
          <w:i/>
          <w:sz w:val="24"/>
          <w:szCs w:val="24"/>
        </w:rPr>
      </w:pP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Фиксировать информацию доступными средствами (в виде ключевых слов, плана).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достоверность информации, полученной из иноязычных источников.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Находить аргументы, подтверждающие или опровергающие одну и ту же идею, в различных информационных источниках;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выдвигать предположения (например, о значении слова в контексте) и аргументировать его.</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восстанавливать текст с опущенными в учебных целях фрагментами.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Математика и информатика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качества, свойства, характеристики математических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свойства и признаки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связи и отношения, проводить аналогии, распознавать зависимости между объектами.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изменения и находить закономерности.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логические связки «и», «или», «если ..., то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Обобщать и конкретизировать; строить заключения от общего к частному и от частного к общему.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кванторы «все», «всякий», «любой», «некоторый», «существует»; приводить пример и контрпример.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распознавать верные и неверные утверждения.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отношения, зависимости, правила, закономерности с помощью формул.</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использовать символьные и графические модели.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Воспроизводить и строить логические цепочки утверждений, прямые и от противного.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противоречия в рассуждениях.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Доказывать, обосновывать, аргументировать свои суждения, выводы, закономерности и результаты.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Дописывать выводы, результаты опытов, экспериментов, исследований, используя математический язык и символику.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Переводить вербальную информацию в графическую форму и наоборот.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неверную информацию, данные, утверждения; устанавливать противоречия в фактах,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ошибки в неверных утверждениях и исправлять их.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7E408C" w:rsidRPr="0032224D" w:rsidRDefault="007E408C" w:rsidP="000C5E58">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цель совместной информационной деятельности по сбору, обработке, передаче, формализации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Естественно-научные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объясняющие простые явления, например:</w:t>
      </w:r>
    </w:p>
    <w:p w:rsidR="007E408C" w:rsidRPr="0032224D" w:rsidRDefault="007E408C" w:rsidP="0028192D">
      <w:pPr>
        <w:pStyle w:val="a3"/>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 xml:space="preserve"> почему останавливается движущееся по горизонтальной поверхности тело;</w:t>
      </w:r>
    </w:p>
    <w:p w:rsidR="007E408C" w:rsidRPr="0032224D" w:rsidRDefault="007E408C" w:rsidP="0028192D">
      <w:pPr>
        <w:pStyle w:val="a3"/>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почему в жаркую погоду в светлой одежде прохладнее, чем в темной.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Исследование явления теплообмена при смешивании холодной и горячей воды.</w:t>
      </w:r>
    </w:p>
    <w:p w:rsidR="007E408C" w:rsidRPr="0032224D" w:rsidRDefault="007E408C" w:rsidP="0058097B">
      <w:pPr>
        <w:widowControl w:val="0"/>
        <w:tabs>
          <w:tab w:val="left" w:pos="202"/>
        </w:tabs>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ab/>
        <w:t>Исследование процесса испарения различных жидкостей.</w:t>
      </w:r>
    </w:p>
    <w:p w:rsidR="007E408C" w:rsidRPr="0032224D" w:rsidRDefault="007E408C" w:rsidP="0058097B">
      <w:pPr>
        <w:widowControl w:val="0"/>
        <w:tabs>
          <w:tab w:val="left" w:pos="202"/>
        </w:tabs>
        <w:spacing w:after="0" w:line="240" w:lineRule="auto"/>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r>
      <w:r w:rsidRPr="0032224D">
        <w:rPr>
          <w:rStyle w:val="22"/>
          <w:rFonts w:ascii="Times New Roman" w:hAnsi="Times New Roman" w:cs="Times New Roman"/>
          <w:color w:val="auto"/>
          <w:sz w:val="24"/>
          <w:szCs w:val="24"/>
        </w:rPr>
        <w:t>Работа с информацией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Выполнять задания по тексту (смысловое чтение).</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коммуникативных действий</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Сопоставлять свои суждения с суждениями других участни</w:t>
      </w:r>
      <w:r w:rsidRPr="0032224D">
        <w:rPr>
          <w:rStyle w:val="21"/>
          <w:rFonts w:ascii="Times New Roman" w:hAnsi="Times New Roman" w:cs="Times New Roman"/>
          <w:color w:val="auto"/>
          <w:sz w:val="24"/>
          <w:szCs w:val="24"/>
        </w:rPr>
        <w:softHyphen/>
        <w:t>ков дискуссии, при выявлении различий и сходства позиций по отношению к обсуждаемой естественно-научной проблеме.</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Выражать свою точку зрения на решение естественно-научной задачи в устных и письменных текстах.</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Оценивать свой вклад в решении естественно-научной проблемы по критериям, самостоятельно сформулированным участниками команды.</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регулятивных действий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Выявление проблем в жизненных и учебных ситуациях, требующих для решения проявлений естественно-научной грамотности.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Оценка соответствия результата решения естественно-научной проблемы поставленным целям и условиям.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Общественно-научные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Систематизировать, классифицировать и обобщать исторические факты.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Составлять синхронистические и систематические таблицы.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исторических явлений,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причины и следствия исторических событий и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Соотносить результаты своего исследования с уже имеющимися данными, оценивать их значимость.</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конструктивные модели поведения в конфликтной ситуации, находить конструктивное разрешение конфликта.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Преобразовывать статистическую и визуальную информацию о достижениях России в текст.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Вносить коррективы в моделируемую экономическую деятельность на основе изменившихся ситуаций.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Выступать с сообщениями в соответствии с особенностями аудитории и регламентом.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объяснять взаимосвязи между правами человека и гражданина и обязанностями граждан.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смены дня и ночи и времен года.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формы рельефа суши по высоте и по внешнему облику.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острова по происхождению.</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решения учебной географической задачи.</w:t>
      </w:r>
    </w:p>
    <w:p w:rsidR="007E408C" w:rsidRPr="0032224D" w:rsidRDefault="007E408C" w:rsidP="009C581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роли традиций в обществе.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информацию, недостающую для решения той или иной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информацию в виде кратких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характер отношений между людьми в различных исторических и современных ситуациях, событиях.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свою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Разделять сферу ответственности.</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Самостоятельно составлять алгоритм решения географических задач и выбирать способ их решения с учетом имею</w:t>
      </w:r>
      <w:r w:rsidRPr="0032224D">
        <w:rPr>
          <w:rStyle w:val="21"/>
          <w:rFonts w:ascii="Times New Roman" w:hAnsi="Times New Roman" w:cs="Times New Roman"/>
          <w:color w:val="auto"/>
          <w:sz w:val="24"/>
          <w:szCs w:val="24"/>
        </w:rPr>
        <w:softHyphen/>
        <w:t>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right="-1"/>
        <w:jc w:val="both"/>
        <w:rPr>
          <w:rFonts w:ascii="Times New Roman" w:hAnsi="Times New Roman"/>
          <w:sz w:val="24"/>
          <w:szCs w:val="24"/>
        </w:rPr>
      </w:pPr>
      <w:bookmarkStart w:id="139" w:name="bookmark956"/>
      <w:r w:rsidRPr="0032224D">
        <w:rPr>
          <w:rStyle w:val="4"/>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39"/>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Одним из важнейших путей формирования универсальных учебных действий (УУД) в МБОУ «СОШ №30» является включение обучающихся в учебно-исследовательскую и проектную деятельность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Организация УИПД призвана обеспечивать формирование у обучающихся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может осуществляться обучающимися индивидуально и коллективно (в составе малых групп, класса).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Материально-техническое оснащение образовательного процесса обеспечивает возможность включения всех обучающихся в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 учетом вероятности возникновения особых условий организации образовательной деятельности (сложные погодные условия и </w:t>
      </w:r>
      <w:r w:rsidRPr="0032224D">
        <w:rPr>
          <w:rFonts w:ascii="Times New Roman" w:hAnsi="Times New Roman"/>
          <w:sz w:val="24"/>
          <w:szCs w:val="24"/>
        </w:rPr>
        <w:t>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в МБОУ «СОШ №30» реализуется так же с применением электронного обучения, дистанционных образовательных технологий.</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реализации учебно-исследовательской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7E408C" w:rsidRPr="0032224D" w:rsidRDefault="007E408C" w:rsidP="0028192D">
      <w:pPr>
        <w:pStyle w:val="a3"/>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E408C" w:rsidRPr="0032224D" w:rsidRDefault="007E408C" w:rsidP="0028192D">
      <w:pPr>
        <w:pStyle w:val="a3"/>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УИД обучающимися включает в себя ряд этапов:</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обоснование актуальности исследования;</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408C" w:rsidRPr="0032224D" w:rsidRDefault="007E408C" w:rsidP="0028192D">
      <w:pPr>
        <w:pStyle w:val="a3"/>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учебно-исследовательской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УИД обучающихся в урочное время педагоги МБОУ «СОШ №30» ориентируются на реализацию двух основных направлений исследований:</w:t>
      </w:r>
    </w:p>
    <w:p w:rsidR="007E408C" w:rsidRPr="0032224D" w:rsidRDefault="007E408C" w:rsidP="0028192D">
      <w:pPr>
        <w:pStyle w:val="a3"/>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учебные исследования;</w:t>
      </w:r>
    </w:p>
    <w:p w:rsidR="007E408C" w:rsidRPr="0032224D" w:rsidRDefault="007E408C" w:rsidP="0028192D">
      <w:pPr>
        <w:pStyle w:val="a3"/>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междисциплинарные учебные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используются следующие формы организации исследовательской деятельности обучающихся:</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урок-исследование;</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 с использованием интерактивной беседы в исследовательском ключе;</w:t>
      </w:r>
    </w:p>
    <w:p w:rsidR="007E408C" w:rsidRPr="0032224D" w:rsidRDefault="007E408C" w:rsidP="0028192D">
      <w:pPr>
        <w:pStyle w:val="a3"/>
        <w:numPr>
          <w:ilvl w:val="0"/>
          <w:numId w:val="28"/>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урок-консультация;</w:t>
      </w:r>
    </w:p>
    <w:p w:rsidR="007E408C" w:rsidRPr="0032224D" w:rsidRDefault="007E408C" w:rsidP="0028192D">
      <w:pPr>
        <w:pStyle w:val="a3"/>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мини-исследование в рамках домашнего задания.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проведение развернутого полноценного исследования на уроке педагогами школы используются:</w:t>
      </w:r>
    </w:p>
    <w:p w:rsidR="007E408C" w:rsidRPr="0032224D" w:rsidRDefault="007E408C"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(в каком направлении)... в какой степени... изменилось...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(каким образом)... в какой степени повлияло... на.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Какой (в чем проявилась)... насколько важной. была роль...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Каково (в чем проявилось)... как можно оценить. значение... ?</w:t>
      </w:r>
    </w:p>
    <w:p w:rsidR="007E408C" w:rsidRPr="0032224D" w:rsidRDefault="007E408C" w:rsidP="00B17EC3">
      <w:pPr>
        <w:tabs>
          <w:tab w:val="left" w:pos="993"/>
        </w:tabs>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произойдет... как измениться..., если... ? И т. д.;</w:t>
      </w:r>
    </w:p>
    <w:p w:rsidR="007E408C" w:rsidRPr="0032224D" w:rsidRDefault="007E408C" w:rsidP="0028192D">
      <w:pPr>
        <w:pStyle w:val="a3"/>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учебных исследований являются:</w:t>
      </w:r>
    </w:p>
    <w:p w:rsidR="007E408C" w:rsidRPr="0032224D" w:rsidRDefault="007E408C" w:rsidP="0028192D">
      <w:pPr>
        <w:pStyle w:val="a3"/>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доклад, реферат;</w:t>
      </w:r>
    </w:p>
    <w:p w:rsidR="007E408C" w:rsidRPr="0032224D" w:rsidRDefault="007E408C" w:rsidP="0028192D">
      <w:pPr>
        <w:pStyle w:val="a3"/>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учебной исследовательской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УИД обучающихся во внеурочное время педагоги МБОУ «СОШ №30» ориентируются на реализацию нескольких направлений учебных исследований, основными являются:</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социально-гуманитарное;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филологическое;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информационно-технологическое;</w:t>
      </w:r>
    </w:p>
    <w:p w:rsidR="007E408C" w:rsidRPr="0032224D" w:rsidRDefault="007E408C" w:rsidP="0028192D">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междисциплинарное.</w:t>
      </w:r>
    </w:p>
    <w:p w:rsidR="007E408C" w:rsidRPr="0032224D" w:rsidRDefault="007E408C" w:rsidP="0058097B">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Основными формами организации УИД во внеурочное время являются:</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конференция, семинар, дискуссия, диспут;</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брифинг, интервью, телемост;</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исследовательская практика, образовательные экспедиции, походы, поездки, экскурсии;</w:t>
      </w:r>
    </w:p>
    <w:p w:rsidR="007E408C" w:rsidRPr="0032224D" w:rsidRDefault="007E408C" w:rsidP="0028192D">
      <w:pPr>
        <w:pStyle w:val="a3"/>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научно-исследовательское общество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УИД во внеурочное время используются следующие формы предъявления результатов:</w:t>
      </w:r>
    </w:p>
    <w:p w:rsidR="007E408C" w:rsidRPr="0032224D" w:rsidRDefault="007E408C" w:rsidP="0028192D">
      <w:pPr>
        <w:pStyle w:val="a3"/>
        <w:numPr>
          <w:ilvl w:val="0"/>
          <w:numId w:val="32"/>
        </w:numPr>
        <w:spacing w:after="0" w:line="240" w:lineRule="auto"/>
        <w:jc w:val="both"/>
        <w:rPr>
          <w:rFonts w:ascii="Times New Roman" w:hAnsi="Times New Roman"/>
          <w:sz w:val="24"/>
          <w:szCs w:val="24"/>
        </w:rPr>
      </w:pPr>
      <w:r w:rsidRPr="0032224D">
        <w:rPr>
          <w:rFonts w:ascii="Times New Roman" w:hAnsi="Times New Roman"/>
          <w:sz w:val="24"/>
          <w:szCs w:val="24"/>
        </w:rPr>
        <w:t>письменная исследовательская работа (эссе, доклад, реферат);</w:t>
      </w:r>
    </w:p>
    <w:p w:rsidR="007E408C" w:rsidRPr="0032224D" w:rsidRDefault="007E408C" w:rsidP="0028192D">
      <w:pPr>
        <w:pStyle w:val="a3"/>
        <w:numPr>
          <w:ilvl w:val="0"/>
          <w:numId w:val="3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УИД педагоги МБОУ «СОШ №30»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оценки результатов УИД учитывается то, насколько обучающимся в рамках проведения исследования удалось продемонстрировать базовые исследовательские действия:</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28192D">
      <w:pPr>
        <w:pStyle w:val="a3"/>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408C" w:rsidRPr="0032224D" w:rsidRDefault="007E408C" w:rsidP="0028192D">
      <w:pPr>
        <w:pStyle w:val="a3"/>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408C" w:rsidRPr="0032224D" w:rsidRDefault="007E408C" w:rsidP="0028192D">
      <w:pPr>
        <w:pStyle w:val="a3"/>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ПД обучающимися включает в себя ряд этапов:</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анализ и формулирование проблемы;</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формулирование темы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постановка цели и задач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составление плана работы;</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сбор информации/исследование;</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выполнение технологического этапа;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подготовка и защита проекта;</w:t>
      </w:r>
    </w:p>
    <w:p w:rsidR="007E408C" w:rsidRPr="0032224D" w:rsidRDefault="007E408C" w:rsidP="0028192D">
      <w:pPr>
        <w:pStyle w:val="a3"/>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рефлексия, анализ результатов выполнения проекта, оценка качества выполнения.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организации ПД педагоги МБОУ «СОШ №30» 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ПД обучающихся в урочное время педагоги МБОУ «СОШ №30» используют реализацию двух основных направлений проектирования:</w:t>
      </w:r>
    </w:p>
    <w:p w:rsidR="007E408C" w:rsidRPr="0032224D" w:rsidRDefault="007E408C" w:rsidP="0028192D">
      <w:pPr>
        <w:pStyle w:val="a3"/>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проекты;</w:t>
      </w:r>
    </w:p>
    <w:p w:rsidR="007E408C" w:rsidRPr="0032224D" w:rsidRDefault="007E408C" w:rsidP="0028192D">
      <w:pPr>
        <w:pStyle w:val="a3"/>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метапредметные проекты.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Используются следующие формы организации проектной деятельности обучающихся:</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монопроект (использование содержания одного предмета);</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7E408C" w:rsidRPr="0032224D" w:rsidRDefault="007E408C" w:rsidP="0028192D">
      <w:pPr>
        <w:pStyle w:val="a3"/>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Какое средство поможет в решении проблемы... (опишите, объясните)?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Каким должно быть средство для решения проблемы... (опишите, смоделируйте)?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сделать средство для решения проблемы (дайте инструкцию)?</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выглядело... (опишите, реконструируйте)?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 xml:space="preserve">Как будет выглядеть... (опишите, спрогнозируйте)?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проектной деятельности являются:</w:t>
      </w:r>
    </w:p>
    <w:p w:rsidR="007E408C" w:rsidRPr="0032224D" w:rsidRDefault="007E408C" w:rsidP="0028192D">
      <w:pPr>
        <w:pStyle w:val="a3"/>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 xml:space="preserve">материальный объект, макет, конструкторское изделие; </w:t>
      </w:r>
    </w:p>
    <w:p w:rsidR="007E408C" w:rsidRPr="0032224D" w:rsidRDefault="007E408C" w:rsidP="0028192D">
      <w:pPr>
        <w:pStyle w:val="a3"/>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ПД обучающихся во внеурочное время педагогами МБОУ «СОШ №30» реализуются следующие направления учебного проектирования:</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гуманитарное;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социально-ориентированное;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инженерно-техническое;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художественно-творческое;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спортивно-оздоровительное;</w:t>
      </w:r>
    </w:p>
    <w:p w:rsidR="007E408C" w:rsidRPr="0032224D" w:rsidRDefault="007E408C" w:rsidP="0028192D">
      <w:pPr>
        <w:pStyle w:val="a3"/>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туристско-краеведческое.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качестве основных форм организации ПД используются:</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творческие мастерские;</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экспериментальные лаборатории;</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конструкторское бюро;</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проектные недели;</w:t>
      </w:r>
    </w:p>
    <w:p w:rsidR="007E408C" w:rsidRPr="0032224D" w:rsidRDefault="007E408C" w:rsidP="0028192D">
      <w:pPr>
        <w:pStyle w:val="a3"/>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практикумы.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проектной деятельности во внеурочное время используются следующие формы:</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материальный продукт (объект, макет, конструкторское изделие и пр.);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медийный продукт (плакат, газета, журнал, рекламная продукция, фильм и др.);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7E408C" w:rsidRPr="0032224D" w:rsidRDefault="007E408C" w:rsidP="0028192D">
      <w:pPr>
        <w:pStyle w:val="a3"/>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ПД педагоги МБОУ «СОШ №30»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оценке результатов УИД учитывается то, насколько обучающимся в рамках проведения исследования удалось продемонстрировать базовые проектные действия:</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проблемы, связанных с нею цели и задач;</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определить оптимальный путь решения проблемы;</w:t>
      </w:r>
    </w:p>
    <w:p w:rsidR="007E408C" w:rsidRPr="0032224D" w:rsidRDefault="007E408C" w:rsidP="0028192D">
      <w:pPr>
        <w:pStyle w:val="a3"/>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планировать и работать по плану;</w:t>
      </w:r>
    </w:p>
    <w:p w:rsidR="007E408C" w:rsidRPr="0032224D" w:rsidRDefault="007E408C" w:rsidP="0028192D">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реализовать проектный замысел и оформить его в виде реального «продукта»;</w:t>
      </w:r>
    </w:p>
    <w:p w:rsidR="007E408C" w:rsidRPr="0032224D" w:rsidRDefault="007E408C" w:rsidP="0028192D">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публичной презентации результатов проекта оценивается:</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письменного текста (соответствие плану, оформление работы, грамотность изложения);</w:t>
      </w:r>
    </w:p>
    <w:p w:rsidR="007E408C" w:rsidRPr="0032224D" w:rsidRDefault="007E408C" w:rsidP="0028192D">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2.2.3.</w:t>
      </w:r>
      <w:r w:rsidRPr="0032224D">
        <w:rPr>
          <w:rFonts w:ascii="Times New Roman" w:hAnsi="Times New Roman"/>
          <w:b/>
          <w:sz w:val="24"/>
          <w:szCs w:val="24"/>
        </w:rPr>
        <w:tab/>
        <w:t>Организационный раздел</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Формы взаимодействия участников образовательной деятельности при создании и реализации программы формирования универсальных учебных действий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C целью разработки и реализации программы формирования УУД в МБОУ «СОШ №30» создана рабочая группа, реализующая свою деятельность по следующим направлениям:</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плана координации деятельности учителей-предметников, направленной на формирование универсальных учебных;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общего алгоритма (технологической схемы) урока, имеющего два целевых фокуса: предметный и метапредметный;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разъяснительной/просветительской работы с родителями по проблемам развития УУД у учащихся;</w:t>
      </w:r>
    </w:p>
    <w:p w:rsidR="007E408C" w:rsidRPr="0032224D" w:rsidRDefault="007E408C" w:rsidP="0028192D">
      <w:pPr>
        <w:pStyle w:val="a3"/>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организация отражения результатов работы по формированию УУД учащихся на сайте образовательной организации. </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Рабочая группа разрабатывает с соблюдением необходимых процедур контроля, коррекции и согласования конкретные процедуры по формированию УУД, которые  утверждаются руководителем.</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подготовительном этапе рабочая группа МБОУ «СОШ №30» проводит следующие аналитические работы:</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рассматривает, какие рекомендательные, теоретические, методические материалы могут быть использованы в МБОУ «СОШ №30» для наиболее эффективного выполнения задач программы;</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анализирует результаты учащихся по линии развития УУД на предыдущем уровне;</w:t>
      </w:r>
    </w:p>
    <w:p w:rsidR="007E408C" w:rsidRPr="0032224D" w:rsidRDefault="007E408C" w:rsidP="0028192D">
      <w:pPr>
        <w:pStyle w:val="a3"/>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анализирует и обсуждает опыт применения успешных практик, в том числе с использованием информационных ресурсов МБОУ «СОШ №30».</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основном этапе проводится работа по разработке общей стратегии развития УУД, организации и механизма реализации задач программы, разрабатываются специальные требования к условиям реализации программы развития УУД.</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заключительном этапе рабочей группой проводится обсуждение хода реализации программы на школьных методических семинарах, педагогических советах.</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в МБОУ «СОШ №30» регулярно проводятся заседания учителей-предметников, совещаний при директоре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ind w:firstLine="709"/>
        <w:jc w:val="both"/>
        <w:rPr>
          <w:rFonts w:ascii="Times New Roman" w:hAnsi="Times New Roman"/>
          <w:sz w:val="24"/>
          <w:szCs w:val="24"/>
        </w:rPr>
      </w:pPr>
    </w:p>
    <w:p w:rsidR="007E408C" w:rsidRPr="0032224D" w:rsidRDefault="007E408C">
      <w:r w:rsidRPr="0032224D">
        <w:br w:type="page"/>
      </w:r>
    </w:p>
    <w:p w:rsidR="007E408C" w:rsidRPr="0032224D" w:rsidRDefault="007E408C" w:rsidP="00527B75">
      <w:pPr>
        <w:widowControl w:val="0"/>
        <w:numPr>
          <w:ilvl w:val="0"/>
          <w:numId w:val="216"/>
        </w:numPr>
        <w:tabs>
          <w:tab w:val="left" w:pos="462"/>
        </w:tabs>
        <w:spacing w:after="0" w:line="240" w:lineRule="auto"/>
        <w:jc w:val="center"/>
        <w:outlineLvl w:val="4"/>
        <w:rPr>
          <w:rStyle w:val="53"/>
          <w:rFonts w:ascii="Times New Roman" w:hAnsi="Times New Roman" w:cs="Times New Roman"/>
          <w:b/>
          <w:color w:val="auto"/>
          <w:sz w:val="24"/>
          <w:szCs w:val="24"/>
        </w:rPr>
      </w:pPr>
      <w:bookmarkStart w:id="140" w:name="bookmark959"/>
      <w:r w:rsidRPr="0032224D">
        <w:rPr>
          <w:rStyle w:val="53"/>
          <w:rFonts w:ascii="Times New Roman" w:hAnsi="Times New Roman" w:cs="Times New Roman"/>
          <w:b/>
          <w:color w:val="auto"/>
          <w:sz w:val="24"/>
          <w:szCs w:val="24"/>
        </w:rPr>
        <w:t>РАБОЧАЯ ПРОГРАММА ВОСПИТАНИЯ</w:t>
      </w:r>
      <w:bookmarkEnd w:id="140"/>
    </w:p>
    <w:p w:rsidR="007E408C" w:rsidRPr="0032224D" w:rsidRDefault="007E408C" w:rsidP="00B160C9">
      <w:pPr>
        <w:widowControl w:val="0"/>
        <w:tabs>
          <w:tab w:val="left" w:pos="462"/>
        </w:tabs>
        <w:spacing w:after="0" w:line="240" w:lineRule="auto"/>
        <w:outlineLvl w:val="4"/>
        <w:rPr>
          <w:rFonts w:ascii="Times New Roman" w:hAnsi="Times New Roman"/>
          <w:b/>
          <w:sz w:val="24"/>
          <w:szCs w:val="24"/>
        </w:rPr>
      </w:pPr>
    </w:p>
    <w:p w:rsidR="007E408C" w:rsidRPr="0032224D" w:rsidRDefault="007E408C" w:rsidP="00527B75">
      <w:pPr>
        <w:widowControl w:val="0"/>
        <w:numPr>
          <w:ilvl w:val="0"/>
          <w:numId w:val="217"/>
        </w:numPr>
        <w:tabs>
          <w:tab w:val="left" w:pos="639"/>
        </w:tabs>
        <w:spacing w:after="0" w:line="240" w:lineRule="auto"/>
        <w:jc w:val="both"/>
        <w:outlineLvl w:val="3"/>
        <w:rPr>
          <w:rStyle w:val="4"/>
          <w:rFonts w:ascii="Times New Roman" w:hAnsi="Times New Roman" w:cs="Times New Roman"/>
          <w:b w:val="0"/>
          <w:bCs w:val="0"/>
          <w:color w:val="auto"/>
          <w:sz w:val="24"/>
          <w:szCs w:val="24"/>
        </w:rPr>
      </w:pPr>
      <w:bookmarkStart w:id="141" w:name="bookmark960"/>
      <w:r w:rsidRPr="0032224D">
        <w:rPr>
          <w:rStyle w:val="4"/>
          <w:rFonts w:ascii="Times New Roman" w:hAnsi="Times New Roman" w:cs="Times New Roman"/>
          <w:color w:val="auto"/>
          <w:sz w:val="24"/>
          <w:szCs w:val="24"/>
        </w:rPr>
        <w:t>Пояснительная записка</w:t>
      </w:r>
      <w:bookmarkEnd w:id="141"/>
    </w:p>
    <w:p w:rsidR="007E408C" w:rsidRPr="0032224D" w:rsidRDefault="007E408C" w:rsidP="00F0025E">
      <w:pPr>
        <w:widowControl w:val="0"/>
        <w:tabs>
          <w:tab w:val="left" w:pos="639"/>
        </w:tabs>
        <w:spacing w:after="0" w:line="240" w:lineRule="auto"/>
        <w:jc w:val="both"/>
        <w:outlineLvl w:val="3"/>
      </w:pPr>
      <w:r w:rsidRPr="0032224D">
        <w:rPr>
          <w:rFonts w:ascii="Times New Roman" w:hAnsi="Times New Roman"/>
          <w:sz w:val="24"/>
          <w:szCs w:val="24"/>
        </w:rPr>
        <w:tab/>
        <w:t>Рабочая программа воспитания МБОУ «СОШ №30» разработана на основе Федеральной рабочей программы воспитания,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основного общего образования, Концепцией духовно-нравственного развития и воспитания личности гражданина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центре рабочей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предназначена для планирования и организации системной воспитательной деятельности в МБОУ «СОШ №30»;</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разрабатывается и утверждается с участием коллегиальных органов управления МБОУ «СОШ №30», в том числе советов обучающихся, советов родителей (законных представителей);</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E408C" w:rsidRPr="0032224D" w:rsidRDefault="007E408C" w:rsidP="00527B75">
      <w:pPr>
        <w:pStyle w:val="a3"/>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историческое просвещение, формирование российской и гражданской идентичности обучающихся.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МБОУ «СОШ №30» включает три раздела: целевой, содержательный, организационный.</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2.3.2. Целевой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Содержание воспитания обучающихся в МБОУ «СОШ №30»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Воспитательная деятельность в МБОУ «СОШ №30»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E408C" w:rsidRPr="0032224D" w:rsidRDefault="007E408C" w:rsidP="007D07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Цель воспитания обучающихся в МБОУ «СОШ №30»:</w:t>
      </w:r>
    </w:p>
    <w:p w:rsidR="007E408C" w:rsidRPr="0032224D" w:rsidRDefault="007E408C"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E408C" w:rsidRPr="0032224D" w:rsidRDefault="007E408C" w:rsidP="00527B75">
      <w:pPr>
        <w:pStyle w:val="a3"/>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Задачи воспитания обучающихся в МБОУ «СОШ №30»:</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E408C" w:rsidRPr="0032224D" w:rsidRDefault="007E408C" w:rsidP="00527B75">
      <w:pPr>
        <w:pStyle w:val="a3"/>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достижение личностных результатов освоения общеобразовательных программ в соответствии с ФГОС ООО.</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Личностные результаты освоения обучающимися образовательных программ включают:</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ценностей самостоятельности и инициативы;</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готовность обучающихся к саморазвитию, самостоятельности и личностному самоопределению;</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наличие мотивации к целенаправленной социально значимой деятельности;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Воспитательная деятельность в МБОУ «СОШ №30»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реализуется в единстве учебной и воспитательной деятельности МБОУ «СОШ №30»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окружающей среде на основе российских традиционных духовных ценностей, навыков охраны, защиты, восстановления природы, окружающей среды.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Требования к личностным результатам освоения обучающимися ООП ООО установлены ФГОС ООО. На основании этих требований определяются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«СОШ №30» для выполнения требований ФГОС ООО.</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Целевые ориентиры результатов воспитания на уровне основного общего образования.</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Гражданско-патриотическое воспитание:</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7E408C" w:rsidRPr="0032224D" w:rsidRDefault="007E408C" w:rsidP="00527B75">
      <w:pPr>
        <w:pStyle w:val="a3"/>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Духовно-нравственное воспитание:</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E408C" w:rsidRPr="0032224D" w:rsidRDefault="007E408C" w:rsidP="00527B75">
      <w:pPr>
        <w:pStyle w:val="a3"/>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Эстетическое воспитание:</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способный воспринимать и чувствовать прекрасное в быту, природе, искусстве, творчестве людей;</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интерес и уважение к отечественной и мировой художественной культуре;</w:t>
      </w:r>
    </w:p>
    <w:p w:rsidR="007E408C" w:rsidRPr="0032224D" w:rsidRDefault="007E408C" w:rsidP="00527B75">
      <w:pPr>
        <w:pStyle w:val="a3"/>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стремление к самовыражению в разных видах художественной деятельности, искусстве.</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Физическое воспитание, формирование культуры здоровья и эмоционального благополучия:</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rsidR="007E408C" w:rsidRPr="0032224D" w:rsidRDefault="007E408C" w:rsidP="00527B75">
      <w:pPr>
        <w:pStyle w:val="a3"/>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Трудовое воспитание:</w:t>
      </w:r>
    </w:p>
    <w:p w:rsidR="007E408C" w:rsidRPr="0032224D" w:rsidRDefault="007E408C"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rsidR="007E408C" w:rsidRPr="0032224D" w:rsidRDefault="007E408C" w:rsidP="00527B75">
      <w:pPr>
        <w:pStyle w:val="a3"/>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участвующий в различных видах доступного по возрасту труда, трудовой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Экологическое воспитание:</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7E408C" w:rsidRPr="0032224D" w:rsidRDefault="007E408C" w:rsidP="00527B75">
      <w:pPr>
        <w:pStyle w:val="a3"/>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готовность в своей деятельности придерживаться экологических норм.</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Ценности научного познания:</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E408C" w:rsidRPr="0032224D" w:rsidRDefault="007E408C" w:rsidP="00527B75">
      <w:pPr>
        <w:pStyle w:val="a3"/>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E408C" w:rsidRPr="0032224D" w:rsidRDefault="007E408C" w:rsidP="00E75360">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2.3.3. Содержательный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Процесс воспитания в МБОУ «СОШ №30» основывается на следующих принципах взаимодействия педагогических работников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МБОУ «СОШ №30»;</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ориентир на создание в МБОУ «СОШ №30»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процесса воспитания главным образом через создание в МБОУ «СОШ №30»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системность, целесообразность и нешаблонность воспитания как условия его эффективности.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Основными традициями воспитания в МБОУ «СОШ №30» являются следующие: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МБОУ «СОШ №30»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педагогические работники МБОУ «СОШ №30»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ключевой фигурой воспитания в МБОУ «СОШ №30»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непосредственной близости МБОУ «СОШ №30» находятся учреждения дополнительного образования (Детская музыкальная школа № 5, Детская школа искусств № 2, Центр Детского и Юношеского Туризма и Экскурсий, Центр детского, юношеского технического творчества № 2, Центр Дополнительного Образования «Лидер»), учреждения культуры и спорта (Центральной библиотеки им. А.С. Пушкина, Дворец спорта им. Святого Александра Невского, Дворец спорта «Аркада» теннисный центр «ТеннХаус», кинотеатр «Синема5»). На базе школы осуществляют свою деятельность на договорной основе спортивные школы: МБУ ДО «ЦДЮТиЭ», СДЮСШОР-1, МБУ СШ «Юность», СШОР №2 и др. 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воспитательного процесса в школе.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Значимыми партнёрами школы являются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автотранспортный цех ОЭМК ООО УК «Металлоинвест». Заключены договоры о взаимодействии с ООО «Фабрика социального питания», МАУ «Центр молодёжных инициатив», МБУ ДО «ЦДО «Одарённость».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контексте социальной деятельности МБОУ «СОШ №30» сотрудничает со следующими организациями: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3653"/>
        <w:gridCol w:w="5528"/>
      </w:tblGrid>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w:t>
            </w:r>
          </w:p>
        </w:tc>
        <w:tc>
          <w:tcPr>
            <w:tcW w:w="3653"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Социальные партнеры</w:t>
            </w:r>
          </w:p>
        </w:tc>
        <w:tc>
          <w:tcPr>
            <w:tcW w:w="552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Содержание деятельности</w:t>
            </w:r>
          </w:p>
        </w:tc>
      </w:tr>
      <w:tr w:rsidR="007E408C" w:rsidRPr="0032224D" w:rsidTr="00F0025E">
        <w:trPr>
          <w:trHeight w:val="477"/>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СМИ «Веснушка», «Педагог. Вожатый. Родитель»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Обмен информацией, возможности выступлений на страницах городских газет</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Храмы Старооскольского городского округа</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Организация экскурсий, тематических встреч</w:t>
            </w:r>
          </w:p>
        </w:tc>
      </w:tr>
      <w:tr w:rsidR="007E408C" w:rsidRPr="0032224D" w:rsidTr="00F0025E">
        <w:trPr>
          <w:trHeight w:val="833"/>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Музей (краеведческий, Диорама, литературный музей народной культуры, художественный музеи)</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Организация экскурсий,  участие в проводимых мероприятиях. </w:t>
            </w:r>
          </w:p>
        </w:tc>
      </w:tr>
      <w:tr w:rsidR="007E408C" w:rsidRPr="0032224D" w:rsidTr="00F0025E">
        <w:trPr>
          <w:trHeight w:val="756"/>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Белгородская филармония Старооскольский театр для детей и молодежи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Музыкальные лектории, просмотр спектаклей, зрительские конференции, встречи с артистами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5</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Центры дополнительного образования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в выборе учащимися занятий по интересам</w:t>
            </w:r>
          </w:p>
        </w:tc>
      </w:tr>
      <w:tr w:rsidR="007E408C" w:rsidRPr="0032224D" w:rsidTr="00F0025E">
        <w:trPr>
          <w:trHeight w:val="495"/>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6</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Детско – юношеские спортивные школы</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Привлечение учащихся к занятиям спорта.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7</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Центр юношеского туризма  и экскурсий</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Проведение слетов, походов, экскурсий, исследовательская работа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8</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МБОУ «Центр психолого-медико-социального сопровождения»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Совместная работа с детьми, семьями</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9</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Областное государственное бюджетное учреждение здравоохранения «Старооскольский наркологический диспансер»</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Лекции для учащихся, родителей, педагогов</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10</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Российский красный крест</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Акции, конкурсы, лекции для учащихся</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Управление по делам молодежи Старооскольского городского округа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Участие в социально-значимых делах (акциях, операциях, рейдах в микрорайоне, трудовые десанты учащихся и молодежи микрорайона)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УДН и ОДН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подросткам,  родителям</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ВУЗы и ССУЗы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Профориентация. Дни открытых дверей, участие учащихся в конкурсах, конференциях проводимых учреждениями средних профессиональных ы высших заведений</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Экологическая станция юных натуралистов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Участие в акциях, конференциях, творческих конкурсах, смотрах экологической тематики. </w:t>
            </w:r>
          </w:p>
        </w:tc>
      </w:tr>
    </w:tbl>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школе созданы условия для поддержания субъектного характера социализации учащегося, развития его самостоятельности и инициативности в социальной деятельности (организация работы школьного самоуправления –   Совет Старшеклассников, Совет учащихся, Управляющий совет, волонтерская группа).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bCs/>
          <w:sz w:val="24"/>
          <w:szCs w:val="24"/>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Виды, формы и содержание воспитательной деятельности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Практическая реализация цели и задач воспитания осуществляется в рамках ряда направлений воспитательной работы МБОУ «СОШ №30». Каждое из них представлено в соответствующем модуле.</w:t>
      </w:r>
    </w:p>
    <w:p w:rsidR="007E408C" w:rsidRPr="0032224D" w:rsidRDefault="007E408C" w:rsidP="00FF7FA6">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«Урочная деятельность».</w:t>
      </w:r>
    </w:p>
    <w:p w:rsidR="007E408C" w:rsidRPr="0032224D" w:rsidRDefault="007E408C" w:rsidP="00FF7FA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уроков (урочной деятельности, аудиторных занятий в рамках максимально допустимой учебной нагрузки) в МБОУ «СОШ №30» предусматривает:</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МБОУ «СОШ №30», установление и поддержку доброжелательной атмосферы;</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E408C" w:rsidRPr="0032224D" w:rsidRDefault="007E408C" w:rsidP="00527B75">
      <w:pPr>
        <w:pStyle w:val="a3"/>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E408C" w:rsidRPr="0032224D" w:rsidRDefault="007E408C" w:rsidP="004540AF">
      <w:pPr>
        <w:widowControl w:val="0"/>
        <w:tabs>
          <w:tab w:val="left" w:pos="426"/>
          <w:tab w:val="left" w:pos="993"/>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«Внеурочная деятельность»</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внеурочной деятельности в целях обеспечения индивидуальных потребностей обучающихся осуществляется в МБОУ «СОШ №30» в рамках выбранных ими курсов, занятий:</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познавательной, научной, исследовательской, просветительской направленности;</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E408C" w:rsidRPr="0032224D" w:rsidRDefault="007E408C" w:rsidP="00527B75">
      <w:pPr>
        <w:pStyle w:val="a3"/>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туристско-краеведческой направленности; курсы, занятия оздоровительной и спортивной направленности.</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На основании анализа потребностей учащихся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МБОУ «СОШ №30».</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Осуществляемые курсы внеурочной деятельности:</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«Разговоры о важном»,</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«Проектная деятельность»,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«Финансовая грамотность»,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«Функциональная  грамотность»,</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«Профориентация»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«Подвижные игры»,</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«Белгородоведение»,</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«Мы играем в КВН»,</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«Чудесная химия»,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«Юные инспекторы движения»,</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«Астрономия для любознательных»,</w:t>
      </w:r>
    </w:p>
    <w:p w:rsidR="007E408C" w:rsidRPr="0032224D" w:rsidRDefault="007E408C" w:rsidP="00527B75">
      <w:pPr>
        <w:pStyle w:val="a3"/>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«За страницами учебника математики»</w:t>
      </w:r>
    </w:p>
    <w:p w:rsidR="007E408C" w:rsidRPr="0032224D" w:rsidRDefault="007E408C" w:rsidP="004540A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«Классное руководство»</w:t>
      </w:r>
    </w:p>
    <w:p w:rsidR="007E408C" w:rsidRPr="0032224D" w:rsidRDefault="007E408C" w:rsidP="004540A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в МБОУ «СОШ №30» предусматривает:</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МБОУ «СОШ №30»;</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предупреждение и (или) разрешение конфликтов между учителями и обучающимися;</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МБОУ «СОШ №30»;</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E408C" w:rsidRPr="0032224D" w:rsidRDefault="007E408C" w:rsidP="00527B75">
      <w:pPr>
        <w:pStyle w:val="a3"/>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в классе праздников, конкурсов, соревнований и других мероприятий.</w:t>
      </w:r>
    </w:p>
    <w:p w:rsidR="007E408C" w:rsidRPr="0032224D" w:rsidRDefault="007E408C" w:rsidP="00F0025E">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«Основные школьные дела»</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Воспитательный потенциал основных школьных дел реализуется в МБОУ «СОШ №30» через: </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церемонии награждения (по итогам учебного периода, года) обучающихся и педагогов за участие в жизни МБОУ «СОШ №30», достижения в конкурсах, соревнованиях, олимпиадах, вклад в развитие МБОУ «СОШ №30», своей местности;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социальные проекты в МБОУ «СОШ №30»,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Старый Оскол;</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E408C" w:rsidRPr="0032224D" w:rsidRDefault="007E408C" w:rsidP="00527B75">
      <w:pPr>
        <w:pStyle w:val="a3"/>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«Внешкольные мероприятия»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внешкольных мероприятий в МБОУ «СОШ №30» осуществляется через:</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общие внешкольные мероприятия, в том числе организуемые совместно с социальными партнёрами МБОУ «СОШ №30»;</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«Организация предметно-пространственной среды»</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предметно-пространственной среды в МБОУ «СОШ №30» осуществляется в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оформление внешнего вида здания, фасада, холла при входе в МБОУ «СОШ №30»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поддержание в МБОУ «СОШ №30»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МБОУ «СОШ №30»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популяризацию символики МБОУ «СОШ №30» (эмблема, логотип, элементы костюма обучающихся и педагогов), используемой как повседневно, так и в торжественные моменты;</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поддержание эстетического вида и благоустройство всех помещений в МБОУ «СОШ №30», доступных и безопасных рекреационных зон, озеленение территории при МБОУ «СОШ №30»;</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МБОУ «СОШ №30», актуальных вопросах профилактики и безопасности.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«Взаимодействие с родителями (законными представителями)»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взаимодействия с родителями (законными представителями) обучающихся в МБОУ «СОШ №30» осуществляется через: </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создание и деятельность в МБОУ «СОШ №30»,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МБОУ «СОШ №30»;</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«СОШ №30» в соответствии с порядком привлечения родителей (законных представителей);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«Самоуправление»</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ученического самоуправления в МБОУ «СОШ №30» осуществляется через:  </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деятельность органов ученического самоуправления (совет обучающихся), избранных обучающимися;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представление органами ученического самоуправления интересов обучающихся в процессе управления МБОУ «СОШ №30»;</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защиту органами ученического самоуправления законных интересов и прав обучающихся;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«СОШ №30».</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«Профилактика и безопасность»</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профилактической деятельности в целях формирования и поддержки безопасной и комфортной среды в МБОУ «СОШ №30» осуществляется через:</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деятельности педагогического коллектива по созданию в МБОУ «СОШ №30» эффективной профилактической среды обеспечения безопасности жизнедеятельности как условия успешной воспитательной деятельности;</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МБОУ «СОШ №30»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МБОУ «СОШ №30» маргинальных групп обучающихся (оставивших обучение, криминальной направленности, с агрессивным поведением и других);</w:t>
      </w:r>
    </w:p>
    <w:p w:rsidR="007E408C" w:rsidRPr="0032224D" w:rsidRDefault="007E408C" w:rsidP="00527B75">
      <w:pPr>
        <w:pStyle w:val="a3"/>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«Социальное партнёрство»</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социального партнёрства в МБОУ «СОШ №30» осуществляется через:</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МБОУ «СОШ №30», Старооскольского городского округа, Белгородской области, страны;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E408C" w:rsidRPr="0032224D" w:rsidRDefault="007E408C" w:rsidP="007423F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«Профориентация»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профориентационной работы МБОУ «СОШ №30» осуществляется через: </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организацию на базе детского лагеря при МБОУ «СОШ №30»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2.3.4. Организационный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Кадровое обеспечение</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обеспечения реализации программы воспитания при получении основного общего образования МБОУ «СОШ №30» укомплектована кадрами, имеющими необходимую квалификацию для решения задач, связанных с достижением целей и задач воспитательной деятельности.</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Непосредственное управление образовательной и воспитательной деятельностью в школе осуществляет руководитель МБОУ «СОШ №30». Организация воспитательной деятельности в МБОУ «СОШ №30», осуществление руководства и контроля развития воспитательной деятельности осуществляется заместителем директора. Заместитель директора, курирующий в школе воспитательную деятельность, осуществляет методическое руководство работы старших вожатых, классных руководителей, педагогов дополнительного образования. Заместитель директора обеспечивает выполнения норм и правил охраны труда и техники безопасности во время воспитательной деятельности. Организует совместную работу с социальными педагогами, направленную на профилактику правонарушений и безнадзорности среди учащихся МБОУ «СОШ № 30». </w:t>
      </w:r>
    </w:p>
    <w:p w:rsidR="007E408C" w:rsidRPr="0032224D" w:rsidRDefault="007E408C" w:rsidP="00AE0B6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воспитательной среды в МБОУ «СОШ №30», способствующей позитивной социализации обучающихся, их духовно-нравственному развитию на основе национальных идеалов и ценностей возложено непосредственно на советника по воспитанию. Советник по воспитанию занимается формированием и распространением позитивного педагогического опыта по вопросам воспитания обучающихся. Советник по воспитанию:</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в МБОУ «СОШ  №30»;</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координацию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организует подготовку и реализацию дней единых действий в рамках календарного плана воспитательной работы, приуроченных к государственным и национальным праздникам  Российской Федерации;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обеспечивает информирование и вовлечение обучающихся для участия в днях единых действий календарного плана воспитательной работы, а также всероссийских конкурсах, проектах и мероприятиях различных общественных объединений и организаций;</w:t>
      </w:r>
    </w:p>
    <w:p w:rsidR="007E408C" w:rsidRPr="0032224D" w:rsidRDefault="007E408C" w:rsidP="00163CDE">
      <w:pPr>
        <w:widowControl w:val="0"/>
        <w:tabs>
          <w:tab w:val="left" w:pos="639"/>
          <w:tab w:val="left" w:pos="9135"/>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оказывает содействие в создании и деятельности первичного отделения Российского движения школьников, оказывает содействие в формировании актива школы;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выявляет и поддерживает реализацию социальных инициатив учащихся МБОУ «СОШ №30», </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сопровождение детских социальных проектов;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взаимодействие с заинтересованными общественными организациями по предупреждению негативного и противоправного поведения обучающихся.</w:t>
      </w:r>
    </w:p>
    <w:p w:rsidR="007E408C" w:rsidRPr="0032224D" w:rsidRDefault="007E408C" w:rsidP="00163CD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и развитие гармонично развитой и социально ответственной личности в соответствии с семейными и общественными духовно-нравственными и социокультурными ценностями народов Российской Федерации в классном коллективе осуществляет классный руководитель. Классный руководитель решает следующие задачи: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здорового образа жизни;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защиты прав и соблюдение законных интересов каждого ребенка;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внеурочной работы с обучающимися класса.</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Нормативно-методическое обеспечение</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В своей деятельности руководящий и педагогический персонал МБОУ «СОШ №30» руководствуется:</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Конституцией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Семейным кодексом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29.12.2012 № 273-ФЗ «Об образовании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24.07.1998 № 124-ФЗ «Об основных гарантиях прав ребенка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24.06.1999 № 120-ФЗ «Об основах системы профилактики безнадзорности и правонарушений несовершеннолетних»;</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29.12.2010 № 436-ФЗ «О защите детей от информации, причиняющей вред их здоровью и развитию»;</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07.05.2012 № 597 «О мероприятиях по реализации государственной социальной политики»;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распоряжением Правительства Российской Федерации от 29.05.2015 № 996-р «Об утверждении Стратегии развития воспитания в Российской Федерации на период до 2025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Школьными локально-нормативными актами и положениями.</w:t>
      </w:r>
    </w:p>
    <w:p w:rsidR="007E408C" w:rsidRPr="0032224D" w:rsidRDefault="007E408C" w:rsidP="00532AE9">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Условия работы с обучающимися с особыми образовательными потребностями</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реализации программы воспитания для обучающихся с особыми образовательными потребностями в МБОУ «СОШ №30» создана служба комплексного психолого-педагогического и социального сопровождения и поддержки обучающихся.</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«СОШ №30» (педагогом-психологом, социальным педагогом, учителем-логопедом), регламентируются локальными нормативными актами, а также ее уставом, реализуется преимущественно во внеурочной деятельности.</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При реализации каждого воспитательного модуля разрабатывается индивидуальный план сопровождения, учитывающий потребности ребенка.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Особыми задачами воспитания обучающихся с особыми образовательными потребностями являются: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При организации воспитания обучающихся с особыми образовательными потребностями педагоги МБОУ «СОШ №30» ориентируются на: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Педагогические работники МБОУ «СОШ №30»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Уровень квалификации работников МБОУ «СОШ №30» для каждой занимаемой должности соответствует квалификационным характеристикам по соответствующей должности.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Обеспечивается на постоянной основе подготовка, переподготовка и повышение квалификации работников МБОУ «СОШ №30», занимающихся решением вопросов образования школьников с трудностями в обучении и социализации.</w:t>
      </w:r>
    </w:p>
    <w:p w:rsidR="007E408C" w:rsidRPr="0032224D" w:rsidRDefault="007E408C" w:rsidP="00B30831">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Система поощрения социальной успешности и проявлений активной жизненной позиции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проявлений активной жизненной позиции и поощрения социальной успешности обучающихся строится на принципах:</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соответствия артефактов и процедур награждения укладу МБОУ «СОШ №30», качеству воспитывающей среды, символике МБОУ «СОШ №30»;</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прозрачности правил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регулирования частоты награждений;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сочетания индивидуального и коллективного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дифференцированности поощрений.</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МБОУ «СОШ №30» используются различные формы поощрения проявлений активной жизненной позиции обучающихся и социальной успешности: индивидуальные и групповые портфолио, рейтинги, грамоты, благодарственные письма родителям (законным представителям) обучающихся.</w:t>
      </w:r>
    </w:p>
    <w:p w:rsidR="007E408C" w:rsidRPr="0032224D" w:rsidRDefault="007E408C" w:rsidP="006A7A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 методом анализа воспитательного процесса в МБОУ «СОШ №30»является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Планирование анализа воспитательного процесса включается в календарный план воспитательной работы.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Основные принципы самоанализа воспитательной работы:</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взаимное уважение всех участников образовательных отношений;</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МБОУ «СОШ №30», содержание и разнообразие деятельности, стиль общения, отношений между педагогическими работниками, обучающимися и родителями;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«СОШ №30» участвует наряду с другими социальными институтами, так и стихийной социализации, и саморазвития.</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Основные направления анализа воспитательного процесса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1. Результаты воспитания, социализации и саморазвития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педагогических работников сосредоточивается на вопросах:</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решить не удалось и почему;</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2. Состояние совместной деятельности обучающихся и взрослых.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получения информации о состоянии организуемой совместной деятельности обучающихся и педагогических работников используются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сосредотачивается на вопросах, связанных с качеством (выбираются вопросы, которые помогут проанализировать проделанную работу):</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E408C" w:rsidRPr="0032224D" w:rsidRDefault="007E408C" w:rsidP="00A35C6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«СОШ №30».</w:t>
      </w:r>
    </w:p>
    <w:p w:rsidR="007E408C" w:rsidRPr="0032224D" w:rsidRDefault="007E408C"/>
    <w:p w:rsidR="007E408C" w:rsidRPr="0032224D" w:rsidRDefault="007E408C">
      <w:r w:rsidRPr="0032224D">
        <w:br w:type="page"/>
      </w:r>
    </w:p>
    <w:p w:rsidR="007E408C" w:rsidRPr="0032224D" w:rsidRDefault="007E408C" w:rsidP="00D767AF">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3. ОРГАНИЗАЦИОННЫЙ РАЗДЕЛ ОСНОВНОЙ ОБРАЗОВАТЕЛЬНОЙ ПРОГРАММЫ ОСНОВНОГО ОБЩЕГО ОБРАЗОВАНИЯ</w:t>
      </w:r>
    </w:p>
    <w:p w:rsidR="007E408C" w:rsidRPr="0032224D" w:rsidRDefault="007E408C" w:rsidP="00D767AF">
      <w:pPr>
        <w:widowControl w:val="0"/>
        <w:tabs>
          <w:tab w:val="left" w:pos="442"/>
        </w:tabs>
        <w:spacing w:after="0" w:line="240" w:lineRule="auto"/>
        <w:ind w:left="709"/>
        <w:jc w:val="both"/>
        <w:outlineLvl w:val="4"/>
        <w:rPr>
          <w:rStyle w:val="5"/>
          <w:rFonts w:ascii="Times New Roman" w:hAnsi="Times New Roman" w:cs="Times New Roman"/>
          <w:b w:val="0"/>
          <w:bCs w:val="0"/>
          <w:color w:val="auto"/>
          <w:sz w:val="24"/>
          <w:szCs w:val="24"/>
        </w:rPr>
      </w:pP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3.1.</w:t>
      </w:r>
      <w:r w:rsidRPr="0032224D">
        <w:rPr>
          <w:rFonts w:ascii="Times New Roman" w:hAnsi="Times New Roman"/>
          <w:b/>
          <w:sz w:val="24"/>
          <w:szCs w:val="24"/>
        </w:rPr>
        <w:tab/>
        <w:t>УЧЕБНЫЙ ПЛАН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МБОУ «СОШ №30» составляется на основе Федерального учебного плана образовательных организаций,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фиксирует максимальный объем учебной нагрузки обучающихся;</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7E408C" w:rsidRPr="0032224D" w:rsidRDefault="007E408C" w:rsidP="0028192D">
      <w:pPr>
        <w:pStyle w:val="a3"/>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распределяет учебные предметы, курсы, модули по классам и учебным годам.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имеются условия для использование времени, отведенное на данную часть учебного плана, на:</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E408C" w:rsidRPr="0032224D" w:rsidRDefault="007E408C" w:rsidP="0028192D">
      <w:pPr>
        <w:pStyle w:val="a3"/>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другие виды учебной, воспитательной, спортивной и иной деятельности обучающихся.</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sz w:val="24"/>
          <w:szCs w:val="24"/>
        </w:rPr>
        <w:t xml:space="preserve">В распределении часов части учебного плана, формируемой участниками образовательных отношений, участвуют: </w:t>
      </w:r>
      <w:r w:rsidRPr="0032224D">
        <w:rPr>
          <w:rFonts w:ascii="Times New Roman" w:hAnsi="Times New Roman"/>
          <w:bCs/>
          <w:sz w:val="24"/>
          <w:szCs w:val="24"/>
        </w:rPr>
        <w:t>учащиеся, педагогические работники, родители (законные представители) обучающихся.</w:t>
      </w:r>
    </w:p>
    <w:p w:rsidR="007E408C" w:rsidRPr="0032224D" w:rsidRDefault="007E408C" w:rsidP="00D767AF">
      <w:pPr>
        <w:pStyle w:val="12"/>
        <w:ind w:firstLine="708"/>
        <w:jc w:val="both"/>
      </w:pPr>
      <w:r w:rsidRPr="0032224D">
        <w:t xml:space="preserve">Права и обязанности участниками образовательных отношений определяются законодательством Российской Федерации, Уставом МБОУ «СОШ №30». </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 xml:space="preserve">Механизм распределения часов части учебного плана, формируемой </w:t>
      </w:r>
      <w:r w:rsidRPr="0032224D">
        <w:rPr>
          <w:rFonts w:ascii="Times New Roman" w:hAnsi="Times New Roman"/>
          <w:sz w:val="24"/>
          <w:szCs w:val="24"/>
        </w:rPr>
        <w:t>участниками образовательных отношений</w:t>
      </w:r>
      <w:r w:rsidRPr="0032224D">
        <w:rPr>
          <w:rFonts w:ascii="Times New Roman" w:hAnsi="Times New Roman"/>
          <w:bCs/>
          <w:sz w:val="24"/>
          <w:szCs w:val="24"/>
        </w:rPr>
        <w:t>,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7E408C" w:rsidRPr="0032224D" w:rsidRDefault="007E408C" w:rsidP="00D767AF">
      <w:pPr>
        <w:spacing w:after="0" w:line="240" w:lineRule="auto"/>
        <w:jc w:val="both"/>
        <w:rPr>
          <w:rFonts w:ascii="Times New Roman" w:hAnsi="Times New Roman"/>
          <w:bCs/>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522"/>
        <w:gridCol w:w="1565"/>
        <w:gridCol w:w="2268"/>
      </w:tblGrid>
      <w:tr w:rsidR="007E408C" w:rsidRPr="0032224D" w:rsidTr="00D767AF">
        <w:trPr>
          <w:trHeight w:val="663"/>
        </w:trPr>
        <w:tc>
          <w:tcPr>
            <w:tcW w:w="392" w:type="dxa"/>
          </w:tcPr>
          <w:p w:rsidR="007E408C" w:rsidRPr="0032224D" w:rsidRDefault="007E408C" w:rsidP="00D767AF">
            <w:pPr>
              <w:pStyle w:val="12"/>
              <w:jc w:val="center"/>
            </w:pPr>
            <w:r w:rsidRPr="0032224D">
              <w:t xml:space="preserve">№  </w:t>
            </w:r>
          </w:p>
        </w:tc>
        <w:tc>
          <w:tcPr>
            <w:tcW w:w="5522" w:type="dxa"/>
          </w:tcPr>
          <w:p w:rsidR="007E408C" w:rsidRPr="0032224D" w:rsidRDefault="007E408C" w:rsidP="00D767AF">
            <w:pPr>
              <w:pStyle w:val="12"/>
              <w:jc w:val="center"/>
            </w:pPr>
            <w:r w:rsidRPr="0032224D">
              <w:t>Наименование мероприятий</w:t>
            </w:r>
          </w:p>
        </w:tc>
        <w:tc>
          <w:tcPr>
            <w:tcW w:w="1565" w:type="dxa"/>
          </w:tcPr>
          <w:p w:rsidR="007E408C" w:rsidRPr="0032224D" w:rsidRDefault="007E408C" w:rsidP="00D767AF">
            <w:pPr>
              <w:pStyle w:val="12"/>
              <w:jc w:val="center"/>
            </w:pPr>
            <w:r w:rsidRPr="0032224D">
              <w:t xml:space="preserve">Сроки  </w:t>
            </w:r>
            <w:r w:rsidRPr="0032224D">
              <w:br/>
              <w:t>проведения</w:t>
            </w:r>
          </w:p>
        </w:tc>
        <w:tc>
          <w:tcPr>
            <w:tcW w:w="2268" w:type="dxa"/>
          </w:tcPr>
          <w:p w:rsidR="007E408C" w:rsidRPr="0032224D" w:rsidRDefault="007E408C" w:rsidP="00D767AF">
            <w:pPr>
              <w:pStyle w:val="12"/>
              <w:jc w:val="center"/>
            </w:pPr>
            <w:r w:rsidRPr="0032224D">
              <w:t>Ответственные</w:t>
            </w:r>
          </w:p>
        </w:tc>
      </w:tr>
      <w:tr w:rsidR="007E408C" w:rsidRPr="0032224D" w:rsidTr="00D767AF">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Заседание школьных методических объединений по вопросу «О рассмотрении части  учебного плана, формируемой участниками образовательных отношений»</w:t>
            </w:r>
          </w:p>
        </w:tc>
        <w:tc>
          <w:tcPr>
            <w:tcW w:w="1565" w:type="dxa"/>
          </w:tcPr>
          <w:p w:rsidR="007E408C" w:rsidRPr="0032224D" w:rsidRDefault="007E408C" w:rsidP="00D767AF">
            <w:pPr>
              <w:pStyle w:val="12"/>
              <w:jc w:val="center"/>
            </w:pPr>
            <w:r w:rsidRPr="0032224D">
              <w:t>Апрель июль</w:t>
            </w:r>
          </w:p>
        </w:tc>
        <w:tc>
          <w:tcPr>
            <w:tcW w:w="2268" w:type="dxa"/>
          </w:tcPr>
          <w:p w:rsidR="007E408C" w:rsidRPr="0032224D" w:rsidRDefault="007E408C" w:rsidP="00D767AF">
            <w:pPr>
              <w:pStyle w:val="12"/>
              <w:jc w:val="both"/>
            </w:pPr>
            <w:r w:rsidRPr="0032224D">
              <w:t>Руководители ШМО</w:t>
            </w:r>
          </w:p>
        </w:tc>
      </w:tr>
      <w:tr w:rsidR="007E408C" w:rsidRPr="0032224D" w:rsidTr="00D767AF">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0973A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Проведение анкетирования учащихся, их родителей (законных представителей) для изучения образовательных потребностей на следующий учебный год. </w:t>
            </w:r>
          </w:p>
        </w:tc>
        <w:tc>
          <w:tcPr>
            <w:tcW w:w="1565" w:type="dxa"/>
          </w:tcPr>
          <w:p w:rsidR="007E408C" w:rsidRPr="0032224D" w:rsidRDefault="007E408C" w:rsidP="00D767AF">
            <w:pPr>
              <w:pStyle w:val="12"/>
              <w:jc w:val="center"/>
            </w:pPr>
            <w:r w:rsidRPr="0032224D">
              <w:t>Апрель июль</w:t>
            </w:r>
          </w:p>
        </w:tc>
        <w:tc>
          <w:tcPr>
            <w:tcW w:w="2268" w:type="dxa"/>
          </w:tcPr>
          <w:p w:rsidR="007E408C" w:rsidRPr="0032224D" w:rsidRDefault="007E408C" w:rsidP="00D767AF">
            <w:pPr>
              <w:pStyle w:val="12"/>
              <w:jc w:val="both"/>
            </w:pPr>
            <w:r w:rsidRPr="0032224D">
              <w:t xml:space="preserve">Классные руководители </w:t>
            </w:r>
          </w:p>
        </w:tc>
      </w:tr>
      <w:tr w:rsidR="007E408C" w:rsidRPr="0032224D" w:rsidTr="00D767AF">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D767AF">
            <w:pPr>
              <w:pStyle w:val="12"/>
              <w:jc w:val="both"/>
            </w:pPr>
            <w:r w:rsidRPr="0032224D">
              <w:t>Собрание родителей (законных представителей) обучающихся с повесткой дня «Формирование части  учебного плана, формируемой участниками образовательных отношений»)</w:t>
            </w:r>
          </w:p>
        </w:tc>
        <w:tc>
          <w:tcPr>
            <w:tcW w:w="1565" w:type="dxa"/>
          </w:tcPr>
          <w:p w:rsidR="007E408C" w:rsidRPr="0032224D" w:rsidRDefault="007E408C" w:rsidP="00D767AF">
            <w:pPr>
              <w:pStyle w:val="12"/>
              <w:jc w:val="center"/>
            </w:pPr>
            <w:r w:rsidRPr="0032224D">
              <w:t>Апрель - июль</w:t>
            </w:r>
          </w:p>
        </w:tc>
        <w:tc>
          <w:tcPr>
            <w:tcW w:w="2268" w:type="dxa"/>
          </w:tcPr>
          <w:p w:rsidR="007E408C" w:rsidRPr="0032224D" w:rsidRDefault="007E408C" w:rsidP="00D767AF">
            <w:pPr>
              <w:pStyle w:val="12"/>
              <w:jc w:val="both"/>
            </w:pPr>
            <w:r w:rsidRPr="0032224D">
              <w:t xml:space="preserve">Руководители МО классных руководителей, классные руководители </w:t>
            </w:r>
          </w:p>
        </w:tc>
      </w:tr>
      <w:tr w:rsidR="007E408C" w:rsidRPr="0032224D" w:rsidTr="00D767AF">
        <w:trPr>
          <w:trHeight w:val="410"/>
        </w:trPr>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D767AF">
            <w:pPr>
              <w:pStyle w:val="12"/>
              <w:jc w:val="both"/>
            </w:pPr>
            <w:r w:rsidRPr="0032224D">
              <w:t xml:space="preserve">Формирование проекта учебного плана на будущий год </w:t>
            </w:r>
          </w:p>
        </w:tc>
        <w:tc>
          <w:tcPr>
            <w:tcW w:w="1565" w:type="dxa"/>
          </w:tcPr>
          <w:p w:rsidR="007E408C" w:rsidRPr="0032224D" w:rsidRDefault="007E408C" w:rsidP="00D767AF">
            <w:pPr>
              <w:pStyle w:val="12"/>
              <w:jc w:val="center"/>
            </w:pPr>
            <w:r w:rsidRPr="0032224D">
              <w:t>Апрель - июль</w:t>
            </w:r>
          </w:p>
        </w:tc>
        <w:tc>
          <w:tcPr>
            <w:tcW w:w="2268" w:type="dxa"/>
          </w:tcPr>
          <w:p w:rsidR="007E408C" w:rsidRPr="0032224D" w:rsidRDefault="007E408C" w:rsidP="00D767AF">
            <w:pPr>
              <w:pStyle w:val="12"/>
              <w:jc w:val="both"/>
            </w:pPr>
            <w:r w:rsidRPr="0032224D">
              <w:t>Заместитель директора</w:t>
            </w:r>
          </w:p>
        </w:tc>
      </w:tr>
      <w:tr w:rsidR="007E408C" w:rsidRPr="0032224D" w:rsidTr="00D767AF">
        <w:trPr>
          <w:trHeight w:val="410"/>
        </w:trPr>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D767AF">
            <w:pPr>
              <w:pStyle w:val="12"/>
              <w:jc w:val="both"/>
            </w:pPr>
            <w:r w:rsidRPr="0032224D">
              <w:t>Рассмотрение проекта учебного плана на заседании педагогического и Управляющего совета школы</w:t>
            </w:r>
          </w:p>
        </w:tc>
        <w:tc>
          <w:tcPr>
            <w:tcW w:w="1565" w:type="dxa"/>
          </w:tcPr>
          <w:p w:rsidR="007E408C" w:rsidRPr="0032224D" w:rsidRDefault="007E408C" w:rsidP="00D767AF">
            <w:pPr>
              <w:pStyle w:val="12"/>
              <w:jc w:val="center"/>
            </w:pPr>
            <w:r w:rsidRPr="0032224D">
              <w:t>Июль-август</w:t>
            </w:r>
          </w:p>
        </w:tc>
        <w:tc>
          <w:tcPr>
            <w:tcW w:w="2268" w:type="dxa"/>
          </w:tcPr>
          <w:p w:rsidR="007E408C" w:rsidRPr="0032224D" w:rsidRDefault="007E408C" w:rsidP="00D767AF">
            <w:pPr>
              <w:pStyle w:val="12"/>
              <w:jc w:val="both"/>
            </w:pPr>
            <w:r w:rsidRPr="0032224D">
              <w:t>Директор школы</w:t>
            </w:r>
          </w:p>
        </w:tc>
      </w:tr>
      <w:tr w:rsidR="007E408C" w:rsidRPr="0032224D" w:rsidTr="00D767AF">
        <w:trPr>
          <w:trHeight w:val="410"/>
        </w:trPr>
        <w:tc>
          <w:tcPr>
            <w:tcW w:w="392" w:type="dxa"/>
          </w:tcPr>
          <w:p w:rsidR="007E408C" w:rsidRPr="0032224D" w:rsidRDefault="007E408C" w:rsidP="0028192D">
            <w:pPr>
              <w:pStyle w:val="12"/>
              <w:numPr>
                <w:ilvl w:val="0"/>
                <w:numId w:val="48"/>
              </w:numPr>
              <w:jc w:val="both"/>
            </w:pPr>
          </w:p>
        </w:tc>
        <w:tc>
          <w:tcPr>
            <w:tcW w:w="5522" w:type="dxa"/>
          </w:tcPr>
          <w:p w:rsidR="007E408C" w:rsidRPr="0032224D" w:rsidRDefault="007E408C" w:rsidP="00D767AF">
            <w:pPr>
              <w:pStyle w:val="12"/>
              <w:jc w:val="both"/>
            </w:pPr>
            <w:r w:rsidRPr="0032224D">
              <w:t xml:space="preserve">Издание приказа «Об утверждение учебного плана «МБОУ «СОШ №30»  </w:t>
            </w:r>
          </w:p>
        </w:tc>
        <w:tc>
          <w:tcPr>
            <w:tcW w:w="1565" w:type="dxa"/>
          </w:tcPr>
          <w:p w:rsidR="007E408C" w:rsidRPr="0032224D" w:rsidRDefault="007E408C" w:rsidP="00D767AF">
            <w:pPr>
              <w:pStyle w:val="12"/>
              <w:jc w:val="center"/>
            </w:pPr>
            <w:r w:rsidRPr="0032224D">
              <w:t>Июль-август</w:t>
            </w:r>
          </w:p>
        </w:tc>
        <w:tc>
          <w:tcPr>
            <w:tcW w:w="2268" w:type="dxa"/>
          </w:tcPr>
          <w:p w:rsidR="007E408C" w:rsidRPr="0032224D" w:rsidRDefault="007E408C" w:rsidP="00D767AF">
            <w:pPr>
              <w:pStyle w:val="12"/>
              <w:jc w:val="both"/>
            </w:pPr>
            <w:r w:rsidRPr="0032224D">
              <w:t>Директор школы</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Режим работы в МБОУ «СОШ №30» - 5-дневная учебная неделя.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Продолжительность урока в МБОУ «СОШ №30» для 5-9 классов составляет 40 минут. Для классов, в которых обучаются дети с ограниченными возможностями здоровья, — 40 минут. Во время занятий проводится  перерыв для гимнастики не менее 2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проведении занятий по иностранному языку и второму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rPr>
          <w:rFonts w:ascii="Times New Roman" w:hAnsi="Times New Roman"/>
          <w:b/>
          <w:sz w:val="24"/>
          <w:szCs w:val="24"/>
        </w:rPr>
      </w:pPr>
      <w:r w:rsidRPr="0032224D">
        <w:rPr>
          <w:rFonts w:ascii="Times New Roman" w:hAnsi="Times New Roman"/>
          <w:b/>
          <w:sz w:val="24"/>
          <w:szCs w:val="24"/>
        </w:rPr>
        <w:br w:type="page"/>
      </w: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Перспективный учебный план</w:t>
      </w:r>
    </w:p>
    <w:p w:rsidR="007E408C" w:rsidRPr="0032224D" w:rsidRDefault="007E408C" w:rsidP="00D767AF">
      <w:pPr>
        <w:spacing w:after="0" w:line="240" w:lineRule="auto"/>
        <w:jc w:val="center"/>
        <w:rPr>
          <w:rFonts w:ascii="Times New Roman" w:hAnsi="Times New Roman"/>
          <w:sz w:val="24"/>
          <w:szCs w:val="24"/>
        </w:rPr>
      </w:pPr>
      <w:r w:rsidRPr="0032224D">
        <w:rPr>
          <w:rFonts w:ascii="Times New Roman" w:hAnsi="Times New Roman"/>
          <w:sz w:val="24"/>
          <w:szCs w:val="24"/>
        </w:rPr>
        <w:t>(5-дневная рабочая неделя)</w:t>
      </w:r>
    </w:p>
    <w:p w:rsidR="007E408C" w:rsidRPr="0032224D" w:rsidRDefault="007E408C" w:rsidP="00D767AF">
      <w:pPr>
        <w:spacing w:after="0" w:line="240" w:lineRule="auto"/>
        <w:jc w:val="center"/>
        <w:rPr>
          <w:rFonts w:ascii="Times New Roman" w:hAnsi="Times New Roman"/>
          <w:sz w:val="24"/>
          <w:szCs w:val="24"/>
        </w:rPr>
      </w:pP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7"/>
        <w:gridCol w:w="2230"/>
        <w:gridCol w:w="883"/>
        <w:gridCol w:w="998"/>
        <w:gridCol w:w="1008"/>
        <w:gridCol w:w="1003"/>
        <w:gridCol w:w="1001"/>
        <w:gridCol w:w="1123"/>
      </w:tblGrid>
      <w:tr w:rsidR="007E408C" w:rsidRPr="0032224D" w:rsidTr="00824A3D">
        <w:trPr>
          <w:trHeight w:val="157"/>
          <w:jc w:val="center"/>
        </w:trPr>
        <w:tc>
          <w:tcPr>
            <w:tcW w:w="1727" w:type="dxa"/>
            <w:vMerge w:val="restart"/>
          </w:tcPr>
          <w:p w:rsidR="007E408C" w:rsidRPr="0032224D" w:rsidRDefault="007E408C" w:rsidP="00D767AF">
            <w:pPr>
              <w:pStyle w:val="TableParagraph"/>
              <w:ind w:left="0"/>
              <w:jc w:val="both"/>
              <w:rPr>
                <w:sz w:val="24"/>
                <w:szCs w:val="24"/>
              </w:rPr>
            </w:pPr>
            <w:r w:rsidRPr="0032224D">
              <w:rPr>
                <w:sz w:val="24"/>
                <w:szCs w:val="24"/>
              </w:rPr>
              <w:t>Предметные области</w:t>
            </w:r>
          </w:p>
        </w:tc>
        <w:tc>
          <w:tcPr>
            <w:tcW w:w="2230" w:type="dxa"/>
            <w:vMerge w:val="restart"/>
            <w:tcBorders>
              <w:tr2bl w:val="single" w:sz="4" w:space="0" w:color="auto"/>
            </w:tcBorders>
          </w:tcPr>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 xml:space="preserve">предметы </w:t>
            </w:r>
          </w:p>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курсы)</w:t>
            </w:r>
          </w:p>
          <w:p w:rsidR="007E408C" w:rsidRPr="0032224D" w:rsidRDefault="007E408C" w:rsidP="00D767AF">
            <w:pPr>
              <w:pStyle w:val="TableParagraph"/>
              <w:ind w:left="0"/>
              <w:jc w:val="both"/>
              <w:rPr>
                <w:sz w:val="24"/>
                <w:szCs w:val="24"/>
              </w:rPr>
            </w:pPr>
            <w:r w:rsidRPr="0032224D">
              <w:rPr>
                <w:sz w:val="24"/>
                <w:szCs w:val="24"/>
              </w:rPr>
              <w:t xml:space="preserve">                    Классы</w:t>
            </w:r>
          </w:p>
        </w:tc>
        <w:tc>
          <w:tcPr>
            <w:tcW w:w="6016" w:type="dxa"/>
            <w:gridSpan w:val="6"/>
          </w:tcPr>
          <w:p w:rsidR="007E408C" w:rsidRPr="0032224D" w:rsidRDefault="007E408C" w:rsidP="00D767AF">
            <w:pPr>
              <w:pStyle w:val="TableParagraph"/>
              <w:ind w:left="0"/>
              <w:jc w:val="center"/>
              <w:rPr>
                <w:sz w:val="24"/>
                <w:szCs w:val="24"/>
              </w:rPr>
            </w:pPr>
            <w:r w:rsidRPr="0032224D">
              <w:rPr>
                <w:sz w:val="24"/>
                <w:szCs w:val="24"/>
              </w:rPr>
              <w:t>Количество часов в неделю</w:t>
            </w:r>
          </w:p>
        </w:tc>
      </w:tr>
      <w:tr w:rsidR="007E408C" w:rsidRPr="0032224D" w:rsidTr="00824A3D">
        <w:trPr>
          <w:trHeight w:val="1422"/>
          <w:jc w:val="center"/>
        </w:trPr>
        <w:tc>
          <w:tcPr>
            <w:tcW w:w="1727" w:type="dxa"/>
            <w:vMerge/>
            <w:tcBorders>
              <w:top w:val="nil"/>
            </w:tcBorders>
          </w:tcPr>
          <w:p w:rsidR="007E408C" w:rsidRPr="0032224D" w:rsidRDefault="007E408C" w:rsidP="00D767AF">
            <w:pPr>
              <w:jc w:val="both"/>
              <w:rPr>
                <w:sz w:val="24"/>
                <w:szCs w:val="24"/>
              </w:rPr>
            </w:pPr>
          </w:p>
        </w:tc>
        <w:tc>
          <w:tcPr>
            <w:tcW w:w="2230" w:type="dxa"/>
            <w:vMerge/>
            <w:tcBorders>
              <w:tr2bl w:val="single" w:sz="4" w:space="0" w:color="auto"/>
            </w:tcBorders>
          </w:tcPr>
          <w:p w:rsidR="007E408C" w:rsidRPr="0032224D" w:rsidRDefault="007E408C" w:rsidP="00D767AF">
            <w:pPr>
              <w:jc w:val="both"/>
              <w:rPr>
                <w:sz w:val="24"/>
                <w:szCs w:val="24"/>
              </w:rPr>
            </w:pPr>
          </w:p>
        </w:tc>
        <w:tc>
          <w:tcPr>
            <w:tcW w:w="883" w:type="dxa"/>
          </w:tcPr>
          <w:p w:rsidR="007E408C" w:rsidRPr="0032224D" w:rsidRDefault="007E408C" w:rsidP="00D767AF">
            <w:pPr>
              <w:pStyle w:val="TableParagraph"/>
              <w:ind w:left="0"/>
              <w:jc w:val="center"/>
              <w:rPr>
                <w:sz w:val="24"/>
                <w:szCs w:val="24"/>
              </w:rPr>
            </w:pPr>
            <w:r w:rsidRPr="0032224D">
              <w:rPr>
                <w:w w:val="99"/>
                <w:sz w:val="24"/>
                <w:szCs w:val="24"/>
              </w:rPr>
              <w:t>V</w:t>
            </w:r>
          </w:p>
        </w:tc>
        <w:tc>
          <w:tcPr>
            <w:tcW w:w="998" w:type="dxa"/>
          </w:tcPr>
          <w:p w:rsidR="007E408C" w:rsidRPr="0032224D" w:rsidRDefault="007E408C" w:rsidP="00D767AF">
            <w:pPr>
              <w:pStyle w:val="TableParagraph"/>
              <w:ind w:left="0"/>
              <w:jc w:val="center"/>
              <w:rPr>
                <w:sz w:val="24"/>
                <w:szCs w:val="24"/>
              </w:rPr>
            </w:pPr>
            <w:r w:rsidRPr="0032224D">
              <w:rPr>
                <w:sz w:val="24"/>
                <w:szCs w:val="24"/>
              </w:rPr>
              <w:t>VI</w:t>
            </w:r>
          </w:p>
        </w:tc>
        <w:tc>
          <w:tcPr>
            <w:tcW w:w="1008" w:type="dxa"/>
          </w:tcPr>
          <w:p w:rsidR="007E408C" w:rsidRPr="0032224D" w:rsidRDefault="007E408C" w:rsidP="00D767AF">
            <w:pPr>
              <w:pStyle w:val="TableParagraph"/>
              <w:ind w:left="0"/>
              <w:jc w:val="center"/>
              <w:rPr>
                <w:sz w:val="24"/>
                <w:szCs w:val="24"/>
              </w:rPr>
            </w:pPr>
            <w:r w:rsidRPr="0032224D">
              <w:rPr>
                <w:sz w:val="24"/>
                <w:szCs w:val="24"/>
              </w:rPr>
              <w:t>VII</w:t>
            </w:r>
          </w:p>
        </w:tc>
        <w:tc>
          <w:tcPr>
            <w:tcW w:w="1003" w:type="dxa"/>
          </w:tcPr>
          <w:p w:rsidR="007E408C" w:rsidRPr="0032224D" w:rsidRDefault="007E408C" w:rsidP="00D767AF">
            <w:pPr>
              <w:pStyle w:val="TableParagraph"/>
              <w:ind w:left="0"/>
              <w:jc w:val="center"/>
              <w:rPr>
                <w:sz w:val="24"/>
                <w:szCs w:val="24"/>
              </w:rPr>
            </w:pPr>
            <w:r w:rsidRPr="0032224D">
              <w:rPr>
                <w:sz w:val="24"/>
                <w:szCs w:val="24"/>
              </w:rPr>
              <w:t>VIII</w:t>
            </w:r>
          </w:p>
        </w:tc>
        <w:tc>
          <w:tcPr>
            <w:tcW w:w="1001" w:type="dxa"/>
          </w:tcPr>
          <w:p w:rsidR="007E408C" w:rsidRPr="0032224D" w:rsidRDefault="007E408C" w:rsidP="00D767AF">
            <w:pPr>
              <w:pStyle w:val="TableParagraph"/>
              <w:ind w:left="0"/>
              <w:jc w:val="center"/>
              <w:rPr>
                <w:sz w:val="24"/>
                <w:szCs w:val="24"/>
              </w:rPr>
            </w:pPr>
            <w:r w:rsidRPr="0032224D">
              <w:rPr>
                <w:sz w:val="24"/>
                <w:szCs w:val="24"/>
              </w:rPr>
              <w:t>IX</w:t>
            </w:r>
          </w:p>
        </w:tc>
        <w:tc>
          <w:tcPr>
            <w:tcW w:w="1123" w:type="dxa"/>
          </w:tcPr>
          <w:p w:rsidR="007E408C" w:rsidRPr="0032224D" w:rsidRDefault="007E408C" w:rsidP="00D767AF">
            <w:pPr>
              <w:pStyle w:val="TableParagraph"/>
              <w:ind w:left="0"/>
              <w:jc w:val="center"/>
              <w:rPr>
                <w:sz w:val="24"/>
                <w:szCs w:val="24"/>
              </w:rPr>
            </w:pPr>
            <w:r w:rsidRPr="0032224D">
              <w:rPr>
                <w:sz w:val="24"/>
                <w:szCs w:val="24"/>
              </w:rPr>
              <w:t>Всего</w:t>
            </w:r>
          </w:p>
        </w:tc>
      </w:tr>
      <w:tr w:rsidR="007E408C" w:rsidRPr="0032224D" w:rsidTr="00D767AF">
        <w:trPr>
          <w:trHeight w:val="316"/>
          <w:jc w:val="center"/>
        </w:trPr>
        <w:tc>
          <w:tcPr>
            <w:tcW w:w="9973" w:type="dxa"/>
            <w:gridSpan w:val="8"/>
          </w:tcPr>
          <w:p w:rsidR="007E408C" w:rsidRPr="0032224D" w:rsidRDefault="007E408C" w:rsidP="00D767AF">
            <w:pPr>
              <w:pStyle w:val="TableParagraph"/>
              <w:ind w:left="0"/>
              <w:jc w:val="center"/>
              <w:rPr>
                <w:b/>
                <w:sz w:val="24"/>
                <w:szCs w:val="24"/>
              </w:rPr>
            </w:pPr>
            <w:r w:rsidRPr="0032224D">
              <w:rPr>
                <w:b/>
                <w:sz w:val="24"/>
                <w:szCs w:val="24"/>
              </w:rPr>
              <w:t>Обязательная часть</w:t>
            </w:r>
          </w:p>
        </w:tc>
      </w:tr>
      <w:tr w:rsidR="007E408C" w:rsidRPr="0032224D" w:rsidTr="00D767AF">
        <w:trPr>
          <w:trHeight w:val="330"/>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Русский язык и литература</w:t>
            </w:r>
          </w:p>
        </w:tc>
        <w:tc>
          <w:tcPr>
            <w:tcW w:w="2230" w:type="dxa"/>
          </w:tcPr>
          <w:p w:rsidR="007E408C" w:rsidRPr="0032224D" w:rsidRDefault="007E408C" w:rsidP="00D767AF">
            <w:pPr>
              <w:pStyle w:val="TableParagraph"/>
              <w:ind w:left="127"/>
              <w:jc w:val="both"/>
              <w:rPr>
                <w:sz w:val="24"/>
                <w:szCs w:val="24"/>
              </w:rPr>
            </w:pPr>
            <w:r w:rsidRPr="0032224D">
              <w:rPr>
                <w:sz w:val="24"/>
                <w:szCs w:val="24"/>
              </w:rPr>
              <w:t>Русский язык</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6/204</w:t>
            </w:r>
          </w:p>
        </w:tc>
        <w:tc>
          <w:tcPr>
            <w:tcW w:w="1008" w:type="dxa"/>
          </w:tcPr>
          <w:p w:rsidR="007E408C" w:rsidRPr="0032224D" w:rsidRDefault="007E408C" w:rsidP="00D767AF">
            <w:pPr>
              <w:pStyle w:val="TableParagraph"/>
              <w:ind w:left="0"/>
              <w:jc w:val="center"/>
              <w:rPr>
                <w:sz w:val="24"/>
                <w:szCs w:val="24"/>
              </w:rPr>
            </w:pPr>
            <w:r w:rsidRPr="0032224D">
              <w:rPr>
                <w:sz w:val="24"/>
                <w:szCs w:val="24"/>
              </w:rPr>
              <w:t>4/136</w:t>
            </w:r>
          </w:p>
        </w:tc>
        <w:tc>
          <w:tcPr>
            <w:tcW w:w="1003" w:type="dxa"/>
          </w:tcPr>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21/714</w:t>
            </w:r>
          </w:p>
        </w:tc>
      </w:tr>
      <w:tr w:rsidR="007E408C" w:rsidRPr="0032224D" w:rsidTr="00D767AF">
        <w:trPr>
          <w:trHeight w:val="374"/>
          <w:jc w:val="center"/>
        </w:trPr>
        <w:tc>
          <w:tcPr>
            <w:tcW w:w="1727" w:type="dxa"/>
            <w:vMerge/>
            <w:tcBorders>
              <w:top w:val="nil"/>
            </w:tcBorders>
          </w:tcPr>
          <w:p w:rsidR="007E408C" w:rsidRPr="0032224D" w:rsidRDefault="007E408C" w:rsidP="00D767AF">
            <w:pPr>
              <w:jc w:val="center"/>
              <w:rPr>
                <w:sz w:val="24"/>
                <w:szCs w:val="24"/>
              </w:rPr>
            </w:pPr>
          </w:p>
        </w:tc>
        <w:tc>
          <w:tcPr>
            <w:tcW w:w="2230" w:type="dxa"/>
          </w:tcPr>
          <w:p w:rsidR="007E408C" w:rsidRPr="0032224D" w:rsidRDefault="007E408C" w:rsidP="00D767AF">
            <w:pPr>
              <w:pStyle w:val="TableParagraph"/>
              <w:ind w:left="127"/>
              <w:jc w:val="both"/>
              <w:rPr>
                <w:sz w:val="24"/>
                <w:szCs w:val="24"/>
              </w:rPr>
            </w:pPr>
            <w:r w:rsidRPr="0032224D">
              <w:rPr>
                <w:sz w:val="24"/>
                <w:szCs w:val="24"/>
              </w:rPr>
              <w:t>Литература</w:t>
            </w:r>
          </w:p>
        </w:tc>
        <w:tc>
          <w:tcPr>
            <w:tcW w:w="883" w:type="dxa"/>
          </w:tcPr>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r w:rsidRPr="0032224D">
              <w:rPr>
                <w:sz w:val="24"/>
                <w:szCs w:val="24"/>
              </w:rPr>
              <w:t>2/68</w:t>
            </w:r>
          </w:p>
        </w:tc>
        <w:tc>
          <w:tcPr>
            <w:tcW w:w="1003" w:type="dxa"/>
          </w:tcPr>
          <w:p w:rsidR="007E408C" w:rsidRPr="0032224D" w:rsidRDefault="007E408C" w:rsidP="00D767AF">
            <w:pPr>
              <w:pStyle w:val="TableParagraph"/>
              <w:ind w:left="0"/>
              <w:jc w:val="center"/>
              <w:rPr>
                <w:sz w:val="24"/>
                <w:szCs w:val="24"/>
              </w:rPr>
            </w:pPr>
            <w:r w:rsidRPr="0032224D">
              <w:rPr>
                <w:sz w:val="24"/>
                <w:szCs w:val="24"/>
              </w:rPr>
              <w:t>2/68</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13/442</w:t>
            </w:r>
          </w:p>
        </w:tc>
      </w:tr>
      <w:tr w:rsidR="007E408C" w:rsidRPr="0032224D" w:rsidTr="00D767AF">
        <w:trPr>
          <w:trHeight w:val="552"/>
          <w:jc w:val="center"/>
        </w:trPr>
        <w:tc>
          <w:tcPr>
            <w:tcW w:w="1727" w:type="dxa"/>
          </w:tcPr>
          <w:p w:rsidR="007E408C" w:rsidRPr="0032224D" w:rsidRDefault="007E408C" w:rsidP="00D767AF">
            <w:pPr>
              <w:pStyle w:val="TableParagraph"/>
              <w:ind w:left="0"/>
              <w:jc w:val="center"/>
              <w:rPr>
                <w:sz w:val="24"/>
                <w:szCs w:val="24"/>
              </w:rPr>
            </w:pPr>
            <w:r w:rsidRPr="0032224D">
              <w:rPr>
                <w:sz w:val="24"/>
                <w:szCs w:val="24"/>
              </w:rPr>
              <w:t>Иностранные языки</w:t>
            </w:r>
          </w:p>
        </w:tc>
        <w:tc>
          <w:tcPr>
            <w:tcW w:w="2230" w:type="dxa"/>
          </w:tcPr>
          <w:p w:rsidR="007E408C" w:rsidRPr="0032224D" w:rsidRDefault="007E408C" w:rsidP="00D767AF">
            <w:pPr>
              <w:pStyle w:val="TableParagraph"/>
              <w:ind w:left="127"/>
              <w:jc w:val="both"/>
              <w:rPr>
                <w:sz w:val="24"/>
                <w:szCs w:val="24"/>
              </w:rPr>
            </w:pPr>
            <w:r w:rsidRPr="0032224D">
              <w:rPr>
                <w:sz w:val="24"/>
                <w:szCs w:val="24"/>
              </w:rPr>
              <w:t>Иностранный язык</w:t>
            </w:r>
          </w:p>
          <w:p w:rsidR="007E408C" w:rsidRPr="0032224D" w:rsidRDefault="007E408C" w:rsidP="00D767AF">
            <w:pPr>
              <w:pStyle w:val="TableParagraph"/>
              <w:ind w:left="127"/>
              <w:jc w:val="both"/>
              <w:rPr>
                <w:sz w:val="24"/>
                <w:szCs w:val="24"/>
              </w:rPr>
            </w:pPr>
            <w:r w:rsidRPr="0032224D">
              <w:rPr>
                <w:sz w:val="24"/>
                <w:szCs w:val="24"/>
              </w:rPr>
              <w:t>(английский язык)</w:t>
            </w:r>
          </w:p>
        </w:tc>
        <w:tc>
          <w:tcPr>
            <w:tcW w:w="88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15/510</w:t>
            </w:r>
          </w:p>
        </w:tc>
      </w:tr>
      <w:tr w:rsidR="007E408C" w:rsidRPr="0032224D" w:rsidTr="00BC57CB">
        <w:trPr>
          <w:trHeight w:val="344"/>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Математика и информатика</w:t>
            </w:r>
          </w:p>
        </w:tc>
        <w:tc>
          <w:tcPr>
            <w:tcW w:w="2230" w:type="dxa"/>
          </w:tcPr>
          <w:p w:rsidR="007E408C" w:rsidRPr="0032224D" w:rsidRDefault="007E408C" w:rsidP="00D767AF">
            <w:pPr>
              <w:pStyle w:val="TableParagraph"/>
              <w:ind w:left="127"/>
              <w:jc w:val="both"/>
              <w:rPr>
                <w:sz w:val="24"/>
                <w:szCs w:val="24"/>
              </w:rPr>
            </w:pPr>
            <w:r w:rsidRPr="0032224D">
              <w:rPr>
                <w:sz w:val="24"/>
                <w:szCs w:val="24"/>
              </w:rPr>
              <w:t>Математика</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5/170</w:t>
            </w:r>
          </w:p>
        </w:tc>
        <w:tc>
          <w:tcPr>
            <w:tcW w:w="1008" w:type="dxa"/>
          </w:tcPr>
          <w:p w:rsidR="007E408C" w:rsidRPr="0032224D" w:rsidRDefault="007E408C" w:rsidP="00D767AF">
            <w:pPr>
              <w:pStyle w:val="TableParagraph"/>
              <w:ind w:left="0"/>
              <w:jc w:val="center"/>
              <w:rPr>
                <w:sz w:val="24"/>
                <w:szCs w:val="24"/>
              </w:rPr>
            </w:pPr>
          </w:p>
        </w:tc>
        <w:tc>
          <w:tcPr>
            <w:tcW w:w="1003" w:type="dxa"/>
          </w:tcPr>
          <w:p w:rsidR="007E408C" w:rsidRPr="0032224D" w:rsidRDefault="007E408C" w:rsidP="00D767AF">
            <w:pPr>
              <w:pStyle w:val="TableParagraph"/>
              <w:ind w:left="0"/>
              <w:jc w:val="center"/>
              <w:rPr>
                <w:sz w:val="24"/>
                <w:szCs w:val="24"/>
              </w:rPr>
            </w:pPr>
          </w:p>
        </w:tc>
        <w:tc>
          <w:tcPr>
            <w:tcW w:w="1001" w:type="dxa"/>
          </w:tcPr>
          <w:p w:rsidR="007E408C" w:rsidRPr="0032224D" w:rsidRDefault="007E408C" w:rsidP="00D767AF">
            <w:pPr>
              <w:pStyle w:val="TableParagraph"/>
              <w:ind w:left="0"/>
              <w:jc w:val="center"/>
              <w:rPr>
                <w:sz w:val="24"/>
                <w:szCs w:val="24"/>
              </w:rPr>
            </w:pPr>
          </w:p>
        </w:tc>
        <w:tc>
          <w:tcPr>
            <w:tcW w:w="1123" w:type="dxa"/>
          </w:tcPr>
          <w:p w:rsidR="007E408C" w:rsidRPr="0032224D" w:rsidRDefault="007E408C" w:rsidP="00D767AF">
            <w:pPr>
              <w:pStyle w:val="TableParagraph"/>
              <w:ind w:left="0"/>
              <w:jc w:val="center"/>
              <w:rPr>
                <w:sz w:val="24"/>
                <w:szCs w:val="24"/>
              </w:rPr>
            </w:pPr>
            <w:r w:rsidRPr="0032224D">
              <w:rPr>
                <w:sz w:val="24"/>
                <w:szCs w:val="24"/>
              </w:rPr>
              <w:t>10/340</w:t>
            </w:r>
          </w:p>
        </w:tc>
      </w:tr>
      <w:tr w:rsidR="007E408C" w:rsidRPr="0032224D" w:rsidTr="00BC57CB">
        <w:trPr>
          <w:trHeight w:val="196"/>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Алгебра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3/102</w:t>
            </w:r>
          </w:p>
        </w:tc>
        <w:tc>
          <w:tcPr>
            <w:tcW w:w="1003" w:type="dxa"/>
          </w:tcPr>
          <w:p w:rsidR="007E408C" w:rsidRPr="0032224D" w:rsidRDefault="007E408C" w:rsidP="00442BD5">
            <w:pPr>
              <w:pStyle w:val="TableParagraph"/>
              <w:ind w:left="0"/>
              <w:jc w:val="center"/>
              <w:rPr>
                <w:sz w:val="24"/>
                <w:szCs w:val="24"/>
              </w:rPr>
            </w:pPr>
            <w:r w:rsidRPr="0032224D">
              <w:rPr>
                <w:sz w:val="24"/>
                <w:szCs w:val="24"/>
              </w:rPr>
              <w:t>3/102</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9/306</w:t>
            </w:r>
          </w:p>
        </w:tc>
      </w:tr>
      <w:tr w:rsidR="007E408C" w:rsidRPr="0032224D" w:rsidTr="00BC57CB">
        <w:trPr>
          <w:trHeight w:val="204"/>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Геометрия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6/204</w:t>
            </w:r>
          </w:p>
        </w:tc>
      </w:tr>
      <w:tr w:rsidR="007E408C" w:rsidRPr="0032224D" w:rsidTr="00D767AF">
        <w:trPr>
          <w:trHeight w:val="551"/>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Вероятность и статистика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383"/>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Информатика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402"/>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Общественно- 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История</w:t>
            </w:r>
          </w:p>
        </w:tc>
        <w:tc>
          <w:tcPr>
            <w:tcW w:w="883" w:type="dxa"/>
          </w:tcPr>
          <w:p w:rsidR="007E408C" w:rsidRPr="0032224D" w:rsidRDefault="007E408C" w:rsidP="00442BD5">
            <w:pPr>
              <w:pStyle w:val="TableParagraph"/>
              <w:ind w:left="0"/>
              <w:jc w:val="center"/>
              <w:rPr>
                <w:sz w:val="24"/>
                <w:szCs w:val="24"/>
              </w:rPr>
            </w:pPr>
            <w:r w:rsidRPr="0032224D">
              <w:rPr>
                <w:sz w:val="24"/>
                <w:szCs w:val="24"/>
              </w:rPr>
              <w:t>2/768</w:t>
            </w:r>
          </w:p>
        </w:tc>
        <w:tc>
          <w:tcPr>
            <w:tcW w:w="998" w:type="dxa"/>
          </w:tcPr>
          <w:p w:rsidR="007E408C" w:rsidRPr="0032224D" w:rsidRDefault="007E408C" w:rsidP="00442BD5">
            <w:pPr>
              <w:pStyle w:val="TableParagraph"/>
              <w:ind w:left="0"/>
              <w:jc w:val="center"/>
              <w:rPr>
                <w:sz w:val="24"/>
                <w:szCs w:val="24"/>
              </w:rPr>
            </w:pPr>
            <w:r w:rsidRPr="0032224D">
              <w:rPr>
                <w:sz w:val="24"/>
                <w:szCs w:val="24"/>
              </w:rPr>
              <w:t>2/68</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10/340</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Обществознание</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318"/>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География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8/272</w:t>
            </w:r>
          </w:p>
        </w:tc>
      </w:tr>
      <w:tr w:rsidR="007E408C" w:rsidRPr="0032224D" w:rsidTr="00D767AF">
        <w:trPr>
          <w:trHeight w:val="275"/>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Естественнонаучные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Физика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276"/>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Химия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Биология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1103"/>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Основы духовно- нравственной культуры народов</w:t>
            </w:r>
          </w:p>
          <w:p w:rsidR="007E408C" w:rsidRPr="0032224D" w:rsidRDefault="007E408C" w:rsidP="006352BC">
            <w:pPr>
              <w:pStyle w:val="TableParagraph"/>
              <w:ind w:left="0"/>
              <w:jc w:val="center"/>
              <w:rPr>
                <w:sz w:val="24"/>
                <w:szCs w:val="24"/>
              </w:rPr>
            </w:pPr>
            <w:r w:rsidRPr="0032224D">
              <w:rPr>
                <w:sz w:val="24"/>
                <w:szCs w:val="24"/>
              </w:rPr>
              <w:t>России</w:t>
            </w:r>
          </w:p>
        </w:tc>
        <w:tc>
          <w:tcPr>
            <w:tcW w:w="2230" w:type="dxa"/>
          </w:tcPr>
          <w:p w:rsidR="007E408C" w:rsidRPr="0032224D" w:rsidRDefault="007E408C" w:rsidP="006352BC">
            <w:pPr>
              <w:pStyle w:val="TableParagraph"/>
              <w:ind w:left="127"/>
              <w:jc w:val="both"/>
              <w:rPr>
                <w:sz w:val="24"/>
                <w:szCs w:val="24"/>
              </w:rPr>
            </w:pPr>
            <w:r w:rsidRPr="0032224D">
              <w:rPr>
                <w:sz w:val="24"/>
                <w:szCs w:val="24"/>
              </w:rPr>
              <w:t>Основы духовно-нравственной культуры народов России</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275"/>
          <w:jc w:val="center"/>
        </w:trPr>
        <w:tc>
          <w:tcPr>
            <w:tcW w:w="1727" w:type="dxa"/>
            <w:vMerge w:val="restart"/>
          </w:tcPr>
          <w:p w:rsidR="007E408C" w:rsidRPr="0032224D" w:rsidRDefault="007E408C" w:rsidP="006352BC">
            <w:pPr>
              <w:pStyle w:val="TableParagraph"/>
              <w:ind w:left="0"/>
              <w:jc w:val="center"/>
              <w:rPr>
                <w:sz w:val="24"/>
                <w:szCs w:val="24"/>
              </w:rPr>
            </w:pPr>
            <w:r w:rsidRPr="0032224D">
              <w:rPr>
                <w:sz w:val="24"/>
                <w:szCs w:val="24"/>
              </w:rPr>
              <w:t>Искусство</w:t>
            </w:r>
          </w:p>
        </w:tc>
        <w:tc>
          <w:tcPr>
            <w:tcW w:w="2230" w:type="dxa"/>
          </w:tcPr>
          <w:p w:rsidR="007E408C" w:rsidRPr="0032224D" w:rsidRDefault="007E408C" w:rsidP="006352BC">
            <w:pPr>
              <w:pStyle w:val="TableParagraph"/>
              <w:ind w:left="127"/>
              <w:jc w:val="both"/>
              <w:rPr>
                <w:sz w:val="24"/>
                <w:szCs w:val="24"/>
              </w:rPr>
            </w:pPr>
            <w:r w:rsidRPr="0032224D">
              <w:rPr>
                <w:sz w:val="24"/>
                <w:szCs w:val="24"/>
              </w:rPr>
              <w:t>Музыка</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4/136</w:t>
            </w:r>
          </w:p>
        </w:tc>
      </w:tr>
      <w:tr w:rsidR="007E408C" w:rsidRPr="0032224D" w:rsidTr="00D767AF">
        <w:trPr>
          <w:trHeight w:val="554"/>
          <w:jc w:val="center"/>
        </w:trPr>
        <w:tc>
          <w:tcPr>
            <w:tcW w:w="1727" w:type="dxa"/>
            <w:vMerge/>
            <w:tcBorders>
              <w:top w:val="nil"/>
            </w:tcBorders>
          </w:tcPr>
          <w:p w:rsidR="007E408C" w:rsidRPr="0032224D" w:rsidRDefault="007E408C" w:rsidP="006352BC">
            <w:pPr>
              <w:jc w:val="center"/>
              <w:rPr>
                <w:sz w:val="24"/>
                <w:szCs w:val="24"/>
              </w:rPr>
            </w:pPr>
          </w:p>
        </w:tc>
        <w:tc>
          <w:tcPr>
            <w:tcW w:w="2230" w:type="dxa"/>
          </w:tcPr>
          <w:p w:rsidR="007E408C" w:rsidRPr="0032224D" w:rsidRDefault="007E408C" w:rsidP="006352BC">
            <w:pPr>
              <w:pStyle w:val="TableParagraph"/>
              <w:ind w:left="127"/>
              <w:jc w:val="both"/>
              <w:rPr>
                <w:sz w:val="24"/>
                <w:szCs w:val="24"/>
              </w:rPr>
            </w:pPr>
            <w:r w:rsidRPr="0032224D">
              <w:rPr>
                <w:sz w:val="24"/>
                <w:szCs w:val="24"/>
              </w:rPr>
              <w:t>Изобразительное искусство</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3/102</w:t>
            </w:r>
          </w:p>
        </w:tc>
      </w:tr>
      <w:tr w:rsidR="007E408C" w:rsidRPr="0032224D" w:rsidTr="00D767AF">
        <w:trPr>
          <w:trHeight w:val="299"/>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Технология</w:t>
            </w:r>
          </w:p>
        </w:tc>
        <w:tc>
          <w:tcPr>
            <w:tcW w:w="2230" w:type="dxa"/>
          </w:tcPr>
          <w:p w:rsidR="007E408C" w:rsidRPr="0032224D" w:rsidRDefault="007E408C" w:rsidP="006352BC">
            <w:pPr>
              <w:pStyle w:val="TableParagraph"/>
              <w:ind w:left="127"/>
              <w:jc w:val="both"/>
              <w:rPr>
                <w:sz w:val="24"/>
                <w:szCs w:val="24"/>
              </w:rPr>
            </w:pPr>
            <w:r w:rsidRPr="0032224D">
              <w:rPr>
                <w:sz w:val="24"/>
                <w:szCs w:val="24"/>
              </w:rPr>
              <w:t>Технология</w:t>
            </w:r>
          </w:p>
        </w:tc>
        <w:tc>
          <w:tcPr>
            <w:tcW w:w="883" w:type="dxa"/>
          </w:tcPr>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r w:rsidRPr="0032224D">
              <w:rPr>
                <w:sz w:val="24"/>
                <w:szCs w:val="24"/>
              </w:rPr>
              <w:t>8/272</w:t>
            </w:r>
          </w:p>
        </w:tc>
      </w:tr>
      <w:tr w:rsidR="007E408C" w:rsidRPr="0032224D" w:rsidTr="00D767AF">
        <w:trPr>
          <w:trHeight w:val="827"/>
          <w:jc w:val="center"/>
        </w:trPr>
        <w:tc>
          <w:tcPr>
            <w:tcW w:w="1727" w:type="dxa"/>
            <w:vMerge w:val="restart"/>
            <w:tcBorders>
              <w:right w:val="single" w:sz="4" w:space="0" w:color="auto"/>
            </w:tcBorders>
          </w:tcPr>
          <w:p w:rsidR="007E408C" w:rsidRPr="0032224D" w:rsidRDefault="007E408C" w:rsidP="006352BC">
            <w:pPr>
              <w:pStyle w:val="TableParagraph"/>
              <w:ind w:left="0"/>
              <w:jc w:val="center"/>
              <w:rPr>
                <w:sz w:val="24"/>
                <w:szCs w:val="24"/>
              </w:rPr>
            </w:pPr>
            <w:r w:rsidRPr="0032224D">
              <w:rPr>
                <w:sz w:val="24"/>
                <w:szCs w:val="24"/>
              </w:rPr>
              <w:t>Физическая культура и основы безопасности</w:t>
            </w:r>
          </w:p>
          <w:p w:rsidR="007E408C" w:rsidRPr="0032224D" w:rsidRDefault="007E408C" w:rsidP="006352BC">
            <w:pPr>
              <w:pStyle w:val="TableParagraph"/>
              <w:ind w:left="0"/>
              <w:jc w:val="center"/>
              <w:rPr>
                <w:sz w:val="24"/>
                <w:szCs w:val="24"/>
              </w:rPr>
            </w:pPr>
            <w:r w:rsidRPr="0032224D">
              <w:rPr>
                <w:sz w:val="24"/>
                <w:szCs w:val="24"/>
              </w:rPr>
              <w:t>жизнедеятельности</w:t>
            </w: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Основы безопасности</w:t>
            </w:r>
          </w:p>
          <w:p w:rsidR="007E408C" w:rsidRPr="0032224D" w:rsidRDefault="007E408C" w:rsidP="006352BC">
            <w:pPr>
              <w:pStyle w:val="TableParagraph"/>
              <w:ind w:left="127"/>
              <w:jc w:val="both"/>
              <w:rPr>
                <w:sz w:val="24"/>
                <w:szCs w:val="24"/>
              </w:rPr>
            </w:pPr>
            <w:r w:rsidRPr="0032224D">
              <w:rPr>
                <w:sz w:val="24"/>
                <w:szCs w:val="24"/>
              </w:rPr>
              <w:t>жизнедеятельности</w:t>
            </w:r>
          </w:p>
        </w:tc>
        <w:tc>
          <w:tcPr>
            <w:tcW w:w="883" w:type="dxa"/>
          </w:tcPr>
          <w:p w:rsidR="007E408C" w:rsidRPr="0032224D" w:rsidRDefault="007E408C" w:rsidP="006352BC">
            <w:pPr>
              <w:pStyle w:val="TableParagraph"/>
              <w:ind w:left="0"/>
              <w:jc w:val="center"/>
              <w:rPr>
                <w:sz w:val="24"/>
                <w:szCs w:val="24"/>
              </w:rPr>
            </w:pPr>
          </w:p>
        </w:tc>
        <w:tc>
          <w:tcPr>
            <w:tcW w:w="998" w:type="dxa"/>
          </w:tcPr>
          <w:p w:rsidR="007E408C" w:rsidRPr="0032224D" w:rsidRDefault="007E408C" w:rsidP="006352BC">
            <w:pPr>
              <w:pStyle w:val="TableParagraph"/>
              <w:ind w:left="0"/>
              <w:jc w:val="center"/>
              <w:rPr>
                <w:sz w:val="24"/>
                <w:szCs w:val="24"/>
              </w:rPr>
            </w:pP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554"/>
          <w:jc w:val="center"/>
        </w:trPr>
        <w:tc>
          <w:tcPr>
            <w:tcW w:w="1727" w:type="dxa"/>
            <w:vMerge/>
            <w:tcBorders>
              <w:top w:val="nil"/>
              <w:right w:val="single" w:sz="4" w:space="0" w:color="auto"/>
            </w:tcBorders>
          </w:tcPr>
          <w:p w:rsidR="007E408C" w:rsidRPr="0032224D" w:rsidRDefault="007E408C" w:rsidP="006352BC">
            <w:pPr>
              <w:jc w:val="both"/>
              <w:rPr>
                <w:sz w:val="24"/>
                <w:szCs w:val="24"/>
              </w:rPr>
            </w:pP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Физическая</w:t>
            </w:r>
          </w:p>
          <w:p w:rsidR="007E408C" w:rsidRPr="0032224D" w:rsidRDefault="007E408C" w:rsidP="006352BC">
            <w:pPr>
              <w:pStyle w:val="TableParagraph"/>
              <w:ind w:left="127"/>
              <w:jc w:val="both"/>
              <w:rPr>
                <w:sz w:val="24"/>
                <w:szCs w:val="24"/>
              </w:rPr>
            </w:pPr>
            <w:r w:rsidRPr="0032224D">
              <w:rPr>
                <w:sz w:val="24"/>
                <w:szCs w:val="24"/>
              </w:rPr>
              <w:t>культура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10/340</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27/918</w:t>
            </w:r>
          </w:p>
        </w:tc>
        <w:tc>
          <w:tcPr>
            <w:tcW w:w="998" w:type="dxa"/>
          </w:tcPr>
          <w:p w:rsidR="007E408C" w:rsidRPr="0032224D" w:rsidRDefault="007E408C" w:rsidP="006352BC">
            <w:pPr>
              <w:pStyle w:val="TableParagraph"/>
              <w:ind w:left="0"/>
              <w:jc w:val="center"/>
              <w:rPr>
                <w:sz w:val="24"/>
                <w:szCs w:val="24"/>
              </w:rPr>
            </w:pPr>
            <w:r w:rsidRPr="0032224D">
              <w:rPr>
                <w:sz w:val="24"/>
                <w:szCs w:val="24"/>
              </w:rPr>
              <w:t>29/986</w:t>
            </w:r>
          </w:p>
        </w:tc>
        <w:tc>
          <w:tcPr>
            <w:tcW w:w="1008" w:type="dxa"/>
          </w:tcPr>
          <w:p w:rsidR="007E408C" w:rsidRPr="0032224D" w:rsidRDefault="007E408C" w:rsidP="006352BC">
            <w:pPr>
              <w:pStyle w:val="TableParagraph"/>
              <w:ind w:left="0"/>
              <w:jc w:val="center"/>
              <w:rPr>
                <w:sz w:val="24"/>
                <w:szCs w:val="24"/>
              </w:rPr>
            </w:pPr>
            <w:r w:rsidRPr="0032224D">
              <w:rPr>
                <w:sz w:val="24"/>
                <w:szCs w:val="24"/>
              </w:rPr>
              <w:t>30/1020</w:t>
            </w:r>
          </w:p>
        </w:tc>
        <w:tc>
          <w:tcPr>
            <w:tcW w:w="1003" w:type="dxa"/>
          </w:tcPr>
          <w:p w:rsidR="007E408C" w:rsidRPr="0032224D" w:rsidRDefault="007E408C" w:rsidP="006352BC">
            <w:pPr>
              <w:pStyle w:val="TableParagraph"/>
              <w:ind w:left="0"/>
              <w:jc w:val="center"/>
              <w:rPr>
                <w:sz w:val="24"/>
                <w:szCs w:val="24"/>
              </w:rPr>
            </w:pPr>
            <w:r w:rsidRPr="0032224D">
              <w:rPr>
                <w:sz w:val="24"/>
                <w:szCs w:val="24"/>
              </w:rPr>
              <w:t>31/1054</w:t>
            </w:r>
          </w:p>
        </w:tc>
        <w:tc>
          <w:tcPr>
            <w:tcW w:w="1001" w:type="dxa"/>
          </w:tcPr>
          <w:p w:rsidR="007E408C" w:rsidRPr="0032224D" w:rsidRDefault="007E408C" w:rsidP="006352BC">
            <w:pPr>
              <w:pStyle w:val="TableParagraph"/>
              <w:ind w:left="0"/>
              <w:jc w:val="center"/>
              <w:rPr>
                <w:sz w:val="24"/>
                <w:szCs w:val="24"/>
              </w:rPr>
            </w:pPr>
            <w:r w:rsidRPr="0032224D">
              <w:rPr>
                <w:sz w:val="24"/>
                <w:szCs w:val="24"/>
              </w:rPr>
              <w:t>32/1088</w:t>
            </w:r>
          </w:p>
        </w:tc>
        <w:tc>
          <w:tcPr>
            <w:tcW w:w="1123" w:type="dxa"/>
          </w:tcPr>
          <w:p w:rsidR="007E408C" w:rsidRPr="0032224D" w:rsidRDefault="007E408C" w:rsidP="006352BC">
            <w:pPr>
              <w:pStyle w:val="TableParagraph"/>
              <w:ind w:left="0"/>
              <w:jc w:val="center"/>
              <w:rPr>
                <w:sz w:val="24"/>
                <w:szCs w:val="24"/>
              </w:rPr>
            </w:pPr>
            <w:r w:rsidRPr="0032224D">
              <w:rPr>
                <w:sz w:val="24"/>
                <w:szCs w:val="24"/>
              </w:rPr>
              <w:t>149/5066</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Часть, формируемая участниками</w:t>
            </w:r>
          </w:p>
          <w:p w:rsidR="007E408C" w:rsidRPr="0032224D" w:rsidRDefault="007E408C" w:rsidP="006352BC">
            <w:pPr>
              <w:pStyle w:val="TableParagraph"/>
              <w:ind w:left="0"/>
              <w:jc w:val="both"/>
              <w:rPr>
                <w:sz w:val="24"/>
                <w:szCs w:val="24"/>
              </w:rPr>
            </w:pPr>
            <w:r w:rsidRPr="0032224D">
              <w:rPr>
                <w:sz w:val="24"/>
                <w:szCs w:val="24"/>
              </w:rPr>
              <w:t>образовательных отношений</w:t>
            </w:r>
          </w:p>
        </w:tc>
        <w:tc>
          <w:tcPr>
            <w:tcW w:w="88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99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00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1"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12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8/272</w:t>
            </w:r>
          </w:p>
        </w:tc>
      </w:tr>
      <w:tr w:rsidR="007E408C" w:rsidRPr="0032224D" w:rsidTr="00D767AF">
        <w:trPr>
          <w:trHeight w:val="551"/>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Максимально допустимая аудиторная</w:t>
            </w:r>
          </w:p>
          <w:p w:rsidR="007E408C" w:rsidRPr="0032224D" w:rsidRDefault="007E408C" w:rsidP="006352BC">
            <w:pPr>
              <w:pStyle w:val="TableParagraph"/>
              <w:ind w:left="0"/>
              <w:jc w:val="both"/>
              <w:rPr>
                <w:sz w:val="24"/>
                <w:szCs w:val="24"/>
              </w:rPr>
            </w:pPr>
            <w:r w:rsidRPr="0032224D">
              <w:rPr>
                <w:sz w:val="24"/>
                <w:szCs w:val="24"/>
              </w:rPr>
              <w:t>нагрузка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29</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30</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32</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157</w:t>
            </w:r>
          </w:p>
        </w:tc>
      </w:tr>
      <w:tr w:rsidR="007E408C" w:rsidRPr="0032224D" w:rsidTr="00D767AF">
        <w:trPr>
          <w:trHeight w:val="277"/>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986</w:t>
            </w:r>
          </w:p>
        </w:tc>
        <w:tc>
          <w:tcPr>
            <w:tcW w:w="998" w:type="dxa"/>
          </w:tcPr>
          <w:p w:rsidR="007E408C" w:rsidRPr="0032224D" w:rsidRDefault="007E408C" w:rsidP="006352BC">
            <w:pPr>
              <w:pStyle w:val="TableParagraph"/>
              <w:ind w:left="0"/>
              <w:jc w:val="center"/>
              <w:rPr>
                <w:sz w:val="24"/>
                <w:szCs w:val="24"/>
              </w:rPr>
            </w:pPr>
            <w:r w:rsidRPr="0032224D">
              <w:rPr>
                <w:sz w:val="24"/>
                <w:szCs w:val="24"/>
              </w:rPr>
              <w:t>1020</w:t>
            </w:r>
          </w:p>
        </w:tc>
        <w:tc>
          <w:tcPr>
            <w:tcW w:w="1008" w:type="dxa"/>
          </w:tcPr>
          <w:p w:rsidR="007E408C" w:rsidRPr="0032224D" w:rsidRDefault="007E408C" w:rsidP="006352BC">
            <w:pPr>
              <w:pStyle w:val="TableParagraph"/>
              <w:ind w:left="0"/>
              <w:jc w:val="center"/>
              <w:rPr>
                <w:sz w:val="24"/>
                <w:szCs w:val="24"/>
              </w:rPr>
            </w:pPr>
            <w:r w:rsidRPr="0032224D">
              <w:rPr>
                <w:sz w:val="24"/>
                <w:szCs w:val="24"/>
              </w:rPr>
              <w:t>1088</w:t>
            </w:r>
          </w:p>
        </w:tc>
        <w:tc>
          <w:tcPr>
            <w:tcW w:w="1003" w:type="dxa"/>
          </w:tcPr>
          <w:p w:rsidR="007E408C" w:rsidRPr="0032224D" w:rsidRDefault="007E408C" w:rsidP="006352BC">
            <w:pPr>
              <w:pStyle w:val="TableParagraph"/>
              <w:ind w:left="0"/>
              <w:jc w:val="center"/>
              <w:rPr>
                <w:sz w:val="24"/>
                <w:szCs w:val="24"/>
              </w:rPr>
            </w:pPr>
            <w:r w:rsidRPr="0032224D">
              <w:rPr>
                <w:sz w:val="24"/>
                <w:szCs w:val="24"/>
              </w:rPr>
              <w:t>1122</w:t>
            </w:r>
          </w:p>
        </w:tc>
        <w:tc>
          <w:tcPr>
            <w:tcW w:w="1001" w:type="dxa"/>
          </w:tcPr>
          <w:p w:rsidR="007E408C" w:rsidRPr="0032224D" w:rsidRDefault="007E408C" w:rsidP="006352BC">
            <w:pPr>
              <w:pStyle w:val="TableParagraph"/>
              <w:ind w:left="0"/>
              <w:jc w:val="center"/>
              <w:rPr>
                <w:sz w:val="24"/>
                <w:szCs w:val="24"/>
              </w:rPr>
            </w:pPr>
            <w:r w:rsidRPr="0032224D">
              <w:rPr>
                <w:sz w:val="24"/>
                <w:szCs w:val="24"/>
              </w:rPr>
              <w:t>1122</w:t>
            </w:r>
          </w:p>
        </w:tc>
        <w:tc>
          <w:tcPr>
            <w:tcW w:w="1123" w:type="dxa"/>
          </w:tcPr>
          <w:p w:rsidR="007E408C" w:rsidRPr="0032224D" w:rsidRDefault="007E408C" w:rsidP="006352BC">
            <w:pPr>
              <w:pStyle w:val="TableParagraph"/>
              <w:ind w:left="0"/>
              <w:jc w:val="center"/>
              <w:rPr>
                <w:sz w:val="24"/>
                <w:szCs w:val="24"/>
              </w:rPr>
            </w:pPr>
            <w:r w:rsidRPr="0032224D">
              <w:rPr>
                <w:sz w:val="24"/>
                <w:szCs w:val="24"/>
              </w:rPr>
              <w:t>5338</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pStyle w:val="a4"/>
        <w:ind w:left="0" w:firstLine="720"/>
      </w:pPr>
      <w:r w:rsidRPr="0032224D">
        <w:t xml:space="preserve">Для учащихся, нуждающихся в длительном лечении, детей-инвалидов, которые по состоянию здоровья не могут посещать МБОУ «СОШ №30» 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7E408C" w:rsidRPr="0032224D" w:rsidRDefault="007E408C" w:rsidP="0028192D">
      <w:pPr>
        <w:pStyle w:val="a3"/>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 5 – 9 классах по учебным предметам – по четвертям;</w:t>
      </w:r>
    </w:p>
    <w:p w:rsidR="007E408C" w:rsidRPr="0032224D" w:rsidRDefault="007E408C" w:rsidP="0028192D">
      <w:pPr>
        <w:pStyle w:val="a3"/>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во 5 – 9 классах по предметам учебного плана, на изучение которых отводится один час в неделю – по полугодиям;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Годовая промежуточная аттестация проводится в 5 – 8 классах. Сроки, порядок, предметы и формы промежуточной аттестации утверждаются приказом руководителя на текущий учебный год.</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3.2. </w:t>
      </w:r>
      <w:r w:rsidRPr="0032224D">
        <w:rPr>
          <w:rFonts w:ascii="Times New Roman" w:hAnsi="Times New Roman"/>
          <w:b/>
          <w:caps/>
          <w:sz w:val="24"/>
          <w:szCs w:val="24"/>
        </w:rPr>
        <w:t>Календарный учебный график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учебный график определяет плановые перерывы при получении основного общего образования, составляется в соответствии с Федеральным календарным учебным графиком.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образовательной деятельности в МБОУ «СОШ №30» осуществляется по учебным четвертям. Продолжительность учебного года при получении основного общего образования составляет 34 недели.</w:t>
      </w:r>
    </w:p>
    <w:p w:rsidR="007E408C" w:rsidRPr="0032224D" w:rsidRDefault="007E408C" w:rsidP="00527B75">
      <w:pPr>
        <w:spacing w:after="0" w:line="240" w:lineRule="auto"/>
        <w:jc w:val="center"/>
        <w:rPr>
          <w:rFonts w:ascii="Times New Roman" w:hAnsi="Times New Roman"/>
          <w:b/>
          <w:sz w:val="24"/>
          <w:szCs w:val="24"/>
        </w:rPr>
      </w:pPr>
      <w:r w:rsidRPr="0032224D">
        <w:rPr>
          <w:rFonts w:ascii="Times New Roman" w:hAnsi="Times New Roman"/>
          <w:b/>
          <w:sz w:val="24"/>
          <w:szCs w:val="24"/>
        </w:rPr>
        <w:t>Перспективный учебный график</w:t>
      </w:r>
    </w:p>
    <w:p w:rsidR="007E408C" w:rsidRPr="0032224D" w:rsidRDefault="007E408C" w:rsidP="00527B75">
      <w:pPr>
        <w:spacing w:after="0" w:line="240" w:lineRule="auto"/>
        <w:jc w:val="center"/>
        <w:rPr>
          <w:rFonts w:ascii="Times New Roman" w:hAnsi="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3437"/>
        <w:gridCol w:w="3180"/>
      </w:tblGrid>
      <w:tr w:rsidR="007E408C" w:rsidRPr="0032224D" w:rsidTr="00F77A46">
        <w:trPr>
          <w:trHeight w:val="144"/>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начала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01-03 сентября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5-8 классов</w:t>
            </w:r>
          </w:p>
        </w:tc>
        <w:tc>
          <w:tcPr>
            <w:tcW w:w="3180" w:type="dxa"/>
          </w:tcPr>
          <w:p w:rsidR="007E408C" w:rsidRPr="0032224D" w:rsidRDefault="007E408C" w:rsidP="007835D7">
            <w:pPr>
              <w:spacing w:after="0" w:line="240" w:lineRule="auto"/>
              <w:jc w:val="both"/>
              <w:rPr>
                <w:rFonts w:ascii="Times New Roman" w:hAnsi="Times New Roman"/>
                <w:sz w:val="24"/>
                <w:szCs w:val="24"/>
              </w:rPr>
            </w:pPr>
            <w:r w:rsidRPr="0032224D">
              <w:rPr>
                <w:rFonts w:ascii="Times New Roman" w:hAnsi="Times New Roman"/>
                <w:sz w:val="24"/>
                <w:szCs w:val="24"/>
              </w:rPr>
              <w:t>18 - 20 мая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9 классов</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Определяется ежегодно  в соответствии с расписанием государственной итоговой аттестации</w:t>
            </w:r>
          </w:p>
        </w:tc>
      </w:tr>
      <w:tr w:rsidR="007E408C" w:rsidRPr="0032224D" w:rsidTr="00F77A46">
        <w:trPr>
          <w:trHeight w:val="135"/>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34 недели</w:t>
            </w:r>
          </w:p>
        </w:tc>
      </w:tr>
      <w:tr w:rsidR="007E408C" w:rsidRPr="0032224D" w:rsidTr="00F77A46">
        <w:trPr>
          <w:trHeight w:val="135"/>
        </w:trPr>
        <w:tc>
          <w:tcPr>
            <w:tcW w:w="2251" w:type="dxa"/>
            <w:vMerge w:val="restart"/>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продолжительность учебных четвертей </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10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IV</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val="restart"/>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по окончании</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22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учебного года (летние каникулы)</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не менее 8 недель</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Продолжительность урока – 40 минут. Продолжительность перемен не менее 10 минут. Продолжительность перемены между урочной и внеурочной деятельностью составляет не менее 20-30 минут, за исключением обучающихся</w:t>
      </w:r>
      <w:r w:rsidRPr="0032224D">
        <w:t xml:space="preserve"> </w:t>
      </w:r>
      <w:r w:rsidRPr="0032224D">
        <w:rPr>
          <w:rFonts w:ascii="Times New Roman" w:hAnsi="Times New Roman"/>
          <w:sz w:val="24"/>
          <w:szCs w:val="24"/>
        </w:rPr>
        <w:t>с ограниченными возможностями здоровья, обучение которых осуществляется по специальной индивидуальной программе развития.</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обучающихся 5 и 6 классов - не более 6 уроков, для обучающихся 7-9 классов - не более 7 уроков.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начинаются в 8.00 часов утра и заканчиваются не позднее 19 часов.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учебный график разработан МБОУ «СОШ №30»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учитываются различные подходы и система организации учебного года.</w:t>
      </w:r>
    </w:p>
    <w:p w:rsidR="007E408C" w:rsidRPr="0032224D" w:rsidRDefault="007E408C" w:rsidP="00D767AF">
      <w:pPr>
        <w:pStyle w:val="a4"/>
        <w:ind w:left="0" w:firstLine="720"/>
      </w:pPr>
      <w:r w:rsidRPr="0032224D">
        <w:t>Календарный учебный график для каждого учебного года с указанием конкретных дат окончания и начала учебных периодов и каникулярного времени рассматривается на заседаниях Управляющего совета и педагогического совета, утверждается приказом руководителя.</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3.3. </w:t>
      </w:r>
      <w:r w:rsidRPr="0032224D">
        <w:rPr>
          <w:rFonts w:ascii="Times New Roman" w:hAnsi="Times New Roman"/>
          <w:b/>
          <w:caps/>
          <w:sz w:val="24"/>
          <w:szCs w:val="24"/>
        </w:rPr>
        <w:t>План внеурочной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внеурочной деятельности МБОУ «СОШ №30»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E408C" w:rsidRPr="0032224D" w:rsidRDefault="007E408C" w:rsidP="0028192D">
      <w:pPr>
        <w:pStyle w:val="a3"/>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E408C" w:rsidRPr="0032224D" w:rsidRDefault="007E408C" w:rsidP="0013566B">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E408C" w:rsidRPr="0032224D" w:rsidRDefault="007E408C" w:rsidP="00D767A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Содержание плана внеурочной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школы или на базе загородных детских центров, в походах, поездках и т. д.).</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Общий объем внеурочной деятельности не превышает 10 часов в неделю.</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реализации плана внеурочной деятельности в МБОУ «СОШ №30»  предусмотрена вариативность содержания внеурочной деятельности с учетом образовательных потребностей и интересов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Расходы времени на отдельные направления плана внеурочной деятельности МБОУ «СОШ №30» отличаются:</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формированию функциональной грамотности — от 1 до 2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деятельность ученических сообществ и воспитательные мероприятия еженедельно предусмотрено от 2 до 4 часов, при этом при подготовке и проведении коллективных дел масштаба ученического коллектива или общешкольных мероприятий за 1-2 недели допускается использование до 20 часов (бюджет времени, отведенного на реализацию плана внеурочной деятельности);</w:t>
      </w:r>
    </w:p>
    <w:p w:rsidR="007E408C" w:rsidRPr="0032224D" w:rsidRDefault="007E408C" w:rsidP="0028192D">
      <w:pPr>
        <w:pStyle w:val="a3"/>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Один час в неделю отводится на внеурочное занятие «Разговоры о важном».</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E408C" w:rsidRPr="0032224D" w:rsidRDefault="007E408C" w:rsidP="00F068BE">
      <w:pPr>
        <w:pStyle w:val="a3"/>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По решению педагогического коллектива, родительской общественности, интересов и запросов детей и родителей в МБОУ «СОШ №30» реализовывается модель внеурочной деятельности с преобладанием деятельности ученических сообществ и воспитательных мероприятий.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E408C" w:rsidRPr="0032224D" w:rsidRDefault="007E408C" w:rsidP="0028192D">
      <w:pPr>
        <w:pStyle w:val="a3"/>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организация жизни ученических сообществ происходит:</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E408C" w:rsidRPr="0032224D" w:rsidRDefault="007E408C" w:rsidP="0028192D">
      <w:pPr>
        <w:pStyle w:val="a3"/>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рамках внеурочной деятельности в МБОУ «СОШ №30» реализуются следующие воспитательные программы:</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гражданско-патриотического воспитания;</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«Профилактика наркомании, табакокурения, алкоголизма среди несовершеннолетних»;</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Программа «Одаренные дети»;</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профилактики безнадзорности и правонарушений несовершеннолетних;</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летнего пришкольного оздоровительного лагеря «Цветочный городок»;</w:t>
      </w:r>
    </w:p>
    <w:p w:rsidR="007E408C" w:rsidRPr="0032224D" w:rsidRDefault="007E408C" w:rsidP="00D767A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Воспитательные программы классных руководителей.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Используемые формы внеурочной деятельности в МБОУ «СОШ №30»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реализации плана внеурочной деятельности МБОУ «СОШ №30»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CA16D5">
      <w:pPr>
        <w:pStyle w:val="a7"/>
        <w:jc w:val="center"/>
        <w:rPr>
          <w:rFonts w:ascii="Times New Roman" w:hAnsi="Times New Roman"/>
          <w:b/>
          <w:sz w:val="24"/>
          <w:szCs w:val="24"/>
        </w:rPr>
      </w:pPr>
      <w:r w:rsidRPr="0032224D">
        <w:rPr>
          <w:rFonts w:ascii="Times New Roman" w:hAnsi="Times New Roman"/>
          <w:sz w:val="24"/>
          <w:szCs w:val="24"/>
        </w:rPr>
        <w:br w:type="page"/>
      </w:r>
      <w:r w:rsidRPr="0032224D">
        <w:rPr>
          <w:rFonts w:ascii="Times New Roman" w:hAnsi="Times New Roman"/>
          <w:b/>
          <w:sz w:val="24"/>
          <w:szCs w:val="24"/>
        </w:rPr>
        <w:t>Перспективный  план внеурочной деятельности</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firstRow="1" w:lastRow="0" w:firstColumn="1" w:lastColumn="0" w:noHBand="0" w:noVBand="0"/>
      </w:tblPr>
      <w:tblGrid>
        <w:gridCol w:w="2033"/>
        <w:gridCol w:w="2266"/>
        <w:gridCol w:w="723"/>
        <w:gridCol w:w="711"/>
        <w:gridCol w:w="797"/>
        <w:gridCol w:w="832"/>
        <w:gridCol w:w="798"/>
        <w:gridCol w:w="873"/>
        <w:gridCol w:w="807"/>
      </w:tblGrid>
      <w:tr w:rsidR="007E408C" w:rsidRPr="0032224D" w:rsidTr="00527B75">
        <w:trPr>
          <w:cantSplit/>
          <w:trHeight w:val="391"/>
          <w:jc w:val="center"/>
        </w:trPr>
        <w:tc>
          <w:tcPr>
            <w:tcW w:w="2056" w:type="dxa"/>
            <w:vMerge w:val="restart"/>
            <w:tcBorders>
              <w:top w:val="single" w:sz="4" w:space="0" w:color="auto"/>
            </w:tcBorders>
            <w:shd w:val="clear" w:color="auto" w:fill="FFFFFF"/>
          </w:tcPr>
          <w:p w:rsidR="007E408C" w:rsidRPr="0032224D" w:rsidRDefault="007E408C">
            <w:pPr>
              <w:pStyle w:val="a7"/>
              <w:spacing w:line="276" w:lineRule="auto"/>
              <w:jc w:val="center"/>
              <w:rPr>
                <w:rFonts w:ascii="Times New Roman" w:hAnsi="Times New Roman"/>
                <w:b/>
              </w:rPr>
            </w:pPr>
            <w:r w:rsidRPr="0032224D">
              <w:rPr>
                <w:rFonts w:ascii="Times New Roman" w:hAnsi="Times New Roman"/>
                <w:b/>
              </w:rPr>
              <w:t>Направления внеурочной деятельности</w:t>
            </w:r>
          </w:p>
        </w:tc>
        <w:tc>
          <w:tcPr>
            <w:tcW w:w="2307" w:type="dxa"/>
            <w:vMerge w:val="restart"/>
            <w:shd w:val="clear" w:color="auto" w:fill="FFFFFF"/>
          </w:tcPr>
          <w:p w:rsidR="007E408C" w:rsidRPr="0032224D" w:rsidRDefault="007E408C">
            <w:pPr>
              <w:pStyle w:val="a7"/>
              <w:spacing w:line="276" w:lineRule="auto"/>
              <w:jc w:val="center"/>
              <w:rPr>
                <w:rFonts w:ascii="Times New Roman" w:hAnsi="Times New Roman"/>
                <w:b/>
              </w:rPr>
            </w:pPr>
            <w:r w:rsidRPr="0032224D">
              <w:rPr>
                <w:rFonts w:ascii="Times New Roman" w:hAnsi="Times New Roman"/>
                <w:b/>
              </w:rPr>
              <w:t>Реализуемые программы</w:t>
            </w:r>
          </w:p>
        </w:tc>
        <w:tc>
          <w:tcPr>
            <w:tcW w:w="742" w:type="dxa"/>
            <w:shd w:val="clear" w:color="auto" w:fill="FFFFFF"/>
          </w:tcPr>
          <w:p w:rsidR="007E408C" w:rsidRPr="0032224D" w:rsidRDefault="007E408C">
            <w:pPr>
              <w:pStyle w:val="a7"/>
              <w:jc w:val="center"/>
              <w:rPr>
                <w:rFonts w:ascii="Times New Roman" w:hAnsi="Times New Roman"/>
                <w:b/>
              </w:rPr>
            </w:pPr>
          </w:p>
        </w:tc>
        <w:tc>
          <w:tcPr>
            <w:tcW w:w="5019" w:type="dxa"/>
            <w:gridSpan w:val="6"/>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Количество часов</w:t>
            </w:r>
          </w:p>
        </w:tc>
      </w:tr>
      <w:tr w:rsidR="007E408C" w:rsidRPr="0032224D" w:rsidTr="00527B75">
        <w:trPr>
          <w:cantSplit/>
          <w:trHeight w:val="412"/>
          <w:jc w:val="center"/>
        </w:trPr>
        <w:tc>
          <w:tcPr>
            <w:tcW w:w="2056" w:type="dxa"/>
            <w:vMerge/>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5</w:t>
            </w:r>
          </w:p>
        </w:tc>
        <w:tc>
          <w:tcPr>
            <w:tcW w:w="729"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6</w:t>
            </w:r>
          </w:p>
        </w:tc>
        <w:tc>
          <w:tcPr>
            <w:tcW w:w="828"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7</w:t>
            </w:r>
          </w:p>
        </w:tc>
        <w:tc>
          <w:tcPr>
            <w:tcW w:w="860"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8</w:t>
            </w:r>
          </w:p>
        </w:tc>
        <w:tc>
          <w:tcPr>
            <w:tcW w:w="829" w:type="dxa"/>
            <w:shd w:val="clear" w:color="auto" w:fill="FFFFFF"/>
          </w:tcPr>
          <w:p w:rsidR="007E408C" w:rsidRPr="0032224D" w:rsidRDefault="007E408C">
            <w:pPr>
              <w:pStyle w:val="a7"/>
              <w:jc w:val="center"/>
              <w:rPr>
                <w:rFonts w:ascii="Times New Roman" w:hAnsi="Times New Roman"/>
                <w:b/>
              </w:rPr>
            </w:pPr>
            <w:r w:rsidRPr="0032224D">
              <w:rPr>
                <w:rFonts w:ascii="Times New Roman" w:hAnsi="Times New Roman"/>
                <w:b/>
              </w:rPr>
              <w:t>9</w:t>
            </w:r>
          </w:p>
        </w:tc>
        <w:tc>
          <w:tcPr>
            <w:tcW w:w="1773" w:type="dxa"/>
            <w:gridSpan w:val="2"/>
            <w:vMerge w:val="restart"/>
            <w:shd w:val="clear" w:color="auto" w:fill="FFFFFF"/>
          </w:tcPr>
          <w:p w:rsidR="007E408C" w:rsidRPr="0032224D" w:rsidRDefault="007E408C">
            <w:pPr>
              <w:pStyle w:val="a7"/>
              <w:jc w:val="center"/>
              <w:rPr>
                <w:rFonts w:ascii="Times New Roman" w:hAnsi="Times New Roman"/>
                <w:b/>
              </w:rPr>
            </w:pPr>
          </w:p>
          <w:p w:rsidR="007E408C" w:rsidRPr="0032224D" w:rsidRDefault="007E408C">
            <w:pPr>
              <w:pStyle w:val="a7"/>
              <w:jc w:val="center"/>
              <w:rPr>
                <w:rFonts w:ascii="Times New Roman" w:hAnsi="Times New Roman"/>
                <w:b/>
              </w:rPr>
            </w:pPr>
            <w:r w:rsidRPr="0032224D">
              <w:rPr>
                <w:rFonts w:ascii="Times New Roman" w:hAnsi="Times New Roman"/>
                <w:b/>
              </w:rPr>
              <w:t>Всего</w:t>
            </w:r>
          </w:p>
        </w:tc>
      </w:tr>
      <w:tr w:rsidR="007E408C" w:rsidRPr="0032224D" w:rsidTr="00527B75">
        <w:trPr>
          <w:cantSplit/>
          <w:trHeight w:val="412"/>
          <w:jc w:val="center"/>
        </w:trPr>
        <w:tc>
          <w:tcPr>
            <w:tcW w:w="2056" w:type="dxa"/>
            <w:vMerge/>
            <w:tcBorders>
              <w:bottom w:val="single" w:sz="4" w:space="0" w:color="auto"/>
            </w:tcBorders>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 xml:space="preserve">/ </w:t>
            </w:r>
            <w:r w:rsidRPr="0032224D">
              <w:rPr>
                <w:rFonts w:ascii="Times New Roman" w:hAnsi="Times New Roman"/>
              </w:rPr>
              <w:t xml:space="preserve"> год</w:t>
            </w:r>
          </w:p>
        </w:tc>
        <w:tc>
          <w:tcPr>
            <w:tcW w:w="729"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нед. /  год</w:t>
            </w:r>
          </w:p>
        </w:tc>
        <w:tc>
          <w:tcPr>
            <w:tcW w:w="828"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w:t>
            </w:r>
            <w:r w:rsidRPr="0032224D">
              <w:rPr>
                <w:rFonts w:ascii="Times New Roman" w:hAnsi="Times New Roman"/>
              </w:rPr>
              <w:t xml:space="preserve">  год</w:t>
            </w:r>
          </w:p>
        </w:tc>
        <w:tc>
          <w:tcPr>
            <w:tcW w:w="860"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нед./  год</w:t>
            </w:r>
          </w:p>
        </w:tc>
        <w:tc>
          <w:tcPr>
            <w:tcW w:w="829" w:type="dxa"/>
            <w:shd w:val="clear" w:color="auto" w:fill="FFFFFF"/>
          </w:tcPr>
          <w:p w:rsidR="007E408C" w:rsidRPr="0032224D" w:rsidRDefault="007E408C">
            <w:pPr>
              <w:suppressAutoHyphens/>
              <w:spacing w:line="100" w:lineRule="atLeast"/>
              <w:rPr>
                <w:rFonts w:ascii="Times New Roman" w:eastAsia="SimSun" w:hAnsi="Times New Roman"/>
              </w:rPr>
            </w:pPr>
            <w:r w:rsidRPr="0032224D">
              <w:rPr>
                <w:rFonts w:ascii="Times New Roman" w:hAnsi="Times New Roman"/>
              </w:rPr>
              <w:t>нед. /  год</w:t>
            </w:r>
          </w:p>
        </w:tc>
        <w:tc>
          <w:tcPr>
            <w:tcW w:w="1773" w:type="dxa"/>
            <w:gridSpan w:val="2"/>
            <w:vMerge/>
            <w:vAlign w:val="center"/>
          </w:tcPr>
          <w:p w:rsidR="007E408C" w:rsidRPr="0032224D" w:rsidRDefault="007E408C">
            <w:pPr>
              <w:rPr>
                <w:rFonts w:ascii="Times New Roman" w:hAnsi="Times New Roman"/>
                <w:b/>
                <w:lang w:eastAsia="en-US"/>
              </w:rPr>
            </w:pPr>
          </w:p>
        </w:tc>
      </w:tr>
      <w:tr w:rsidR="007E408C" w:rsidRPr="0032224D" w:rsidTr="00527B75">
        <w:trPr>
          <w:cantSplit/>
          <w:trHeight w:val="276"/>
          <w:jc w:val="center"/>
        </w:trPr>
        <w:tc>
          <w:tcPr>
            <w:tcW w:w="2056" w:type="dxa"/>
            <w:vMerge w:val="restart"/>
            <w:tcBorders>
              <w:top w:val="single" w:sz="4" w:space="0" w:color="auto"/>
            </w:tcBorders>
            <w:shd w:val="clear" w:color="auto" w:fill="FFFFFF"/>
          </w:tcPr>
          <w:p w:rsidR="007E408C" w:rsidRPr="0032224D" w:rsidRDefault="007E408C" w:rsidP="00EB7311">
            <w:pPr>
              <w:pStyle w:val="a7"/>
              <w:jc w:val="center"/>
              <w:rPr>
                <w:rFonts w:ascii="Times New Roman" w:hAnsi="Times New Roman"/>
              </w:rPr>
            </w:pPr>
            <w:r w:rsidRPr="0032224D">
              <w:rPr>
                <w:rFonts w:ascii="Times New Roman" w:hAnsi="Times New Roman"/>
              </w:rPr>
              <w:t>Социальное</w:t>
            </w:r>
          </w:p>
        </w:tc>
        <w:tc>
          <w:tcPr>
            <w:tcW w:w="2307" w:type="dxa"/>
            <w:shd w:val="clear" w:color="auto" w:fill="FFFFFF"/>
          </w:tcPr>
          <w:p w:rsidR="007E408C" w:rsidRPr="0032224D" w:rsidRDefault="007E408C">
            <w:pPr>
              <w:pStyle w:val="a7"/>
              <w:rPr>
                <w:rFonts w:ascii="Times New Roman" w:hAnsi="Times New Roman"/>
              </w:rPr>
            </w:pPr>
            <w:r w:rsidRPr="0032224D">
              <w:rPr>
                <w:rFonts w:ascii="Times New Roman" w:hAnsi="Times New Roman"/>
                <w:bCs/>
              </w:rPr>
              <w:t>Разговоры о важном</w:t>
            </w:r>
          </w:p>
        </w:tc>
        <w:tc>
          <w:tcPr>
            <w:tcW w:w="742"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r w:rsidRPr="0032224D">
              <w:rPr>
                <w:rFonts w:ascii="Times New Roman" w:hAnsi="Times New Roman"/>
              </w:rPr>
              <w:t>1/34</w:t>
            </w:r>
          </w:p>
        </w:tc>
        <w:tc>
          <w:tcPr>
            <w:tcW w:w="828"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860" w:type="dxa"/>
            <w:shd w:val="clear" w:color="auto" w:fill="FFFFFF"/>
          </w:tcPr>
          <w:p w:rsidR="007E408C" w:rsidRPr="0032224D" w:rsidRDefault="007E408C">
            <w:r w:rsidRPr="0032224D">
              <w:rPr>
                <w:rFonts w:ascii="Times New Roman" w:hAnsi="Times New Roman"/>
              </w:rPr>
              <w:t>1/34</w:t>
            </w:r>
          </w:p>
        </w:tc>
        <w:tc>
          <w:tcPr>
            <w:tcW w:w="829"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1/34</w:t>
            </w:r>
          </w:p>
        </w:tc>
        <w:tc>
          <w:tcPr>
            <w:tcW w:w="941"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lang w:val="en-US"/>
              </w:rPr>
              <w:t>5</w:t>
            </w:r>
          </w:p>
        </w:tc>
        <w:tc>
          <w:tcPr>
            <w:tcW w:w="832" w:type="dxa"/>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617"/>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Юные инспекторы движения</w:t>
            </w:r>
          </w:p>
        </w:tc>
        <w:tc>
          <w:tcPr>
            <w:tcW w:w="742"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8"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lang w:val="en-US"/>
              </w:rPr>
            </w:pPr>
            <w:r w:rsidRPr="0032224D">
              <w:rPr>
                <w:rFonts w:ascii="Times New Roman" w:hAnsi="Times New Roman"/>
                <w:lang w:val="en-US"/>
              </w:rPr>
              <w:t>3</w:t>
            </w:r>
          </w:p>
        </w:tc>
        <w:tc>
          <w:tcPr>
            <w:tcW w:w="832" w:type="dxa"/>
            <w:tcBorders>
              <w:top w:val="nil"/>
            </w:tcBorders>
            <w:shd w:val="clear" w:color="auto" w:fill="FFFFFF"/>
          </w:tcPr>
          <w:p w:rsidR="007E408C" w:rsidRPr="0032224D" w:rsidRDefault="007E408C" w:rsidP="00B816A9">
            <w:pPr>
              <w:pStyle w:val="a7"/>
              <w:jc w:val="center"/>
              <w:rPr>
                <w:rFonts w:ascii="Times New Roman" w:hAnsi="Times New Roman"/>
              </w:rPr>
            </w:pPr>
            <w:r w:rsidRPr="0032224D">
              <w:rPr>
                <w:rFonts w:ascii="Times New Roman" w:hAnsi="Times New Roman"/>
              </w:rPr>
              <w:t>102</w:t>
            </w:r>
          </w:p>
        </w:tc>
      </w:tr>
      <w:tr w:rsidR="007E408C" w:rsidRPr="0032224D" w:rsidTr="00527B75">
        <w:trPr>
          <w:cantSplit/>
          <w:trHeight w:val="26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Мы играем в КВН</w:t>
            </w:r>
          </w:p>
        </w:tc>
        <w:tc>
          <w:tcPr>
            <w:tcW w:w="74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tc>
        <w:tc>
          <w:tcPr>
            <w:tcW w:w="828" w:type="dxa"/>
            <w:tcBorders>
              <w:top w:val="nil"/>
            </w:tcBorders>
            <w:shd w:val="clear" w:color="auto" w:fill="FFFFFF"/>
          </w:tcPr>
          <w:p w:rsidR="007E408C" w:rsidRPr="0032224D" w:rsidRDefault="007E408C">
            <w:pPr>
              <w:pStyle w:val="a7"/>
              <w:spacing w:line="276" w:lineRule="auto"/>
              <w:jc w:val="center"/>
              <w:rPr>
                <w:rFonts w:ascii="Times New Roman" w:hAnsi="Times New Roman"/>
                <w:lang w:val="en-US"/>
              </w:rPr>
            </w:pPr>
          </w:p>
        </w:tc>
        <w:tc>
          <w:tcPr>
            <w:tcW w:w="860" w:type="dxa"/>
            <w:tcBorders>
              <w:top w:val="nil"/>
            </w:tcBorders>
            <w:shd w:val="clear" w:color="auto" w:fill="FFFFFF"/>
          </w:tcPr>
          <w:p w:rsidR="007E408C" w:rsidRPr="0032224D" w:rsidRDefault="007E408C">
            <w:pPr>
              <w:pStyle w:val="a7"/>
              <w:spacing w:line="276" w:lineRule="auto"/>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rPr>
              <w:t xml:space="preserve">2 </w:t>
            </w:r>
          </w:p>
        </w:tc>
        <w:tc>
          <w:tcPr>
            <w:tcW w:w="83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68</w:t>
            </w:r>
          </w:p>
        </w:tc>
      </w:tr>
      <w:tr w:rsidR="007E408C" w:rsidRPr="0032224D" w:rsidTr="00527B75">
        <w:trPr>
          <w:cantSplit/>
          <w:trHeight w:val="21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Билет в будущее</w:t>
            </w:r>
          </w:p>
        </w:tc>
        <w:tc>
          <w:tcPr>
            <w:tcW w:w="742" w:type="dxa"/>
            <w:tcBorders>
              <w:top w:val="nil"/>
            </w:tcBorders>
            <w:shd w:val="clear" w:color="auto" w:fill="FFFFFF"/>
          </w:tcPr>
          <w:p w:rsidR="007E408C" w:rsidRPr="0032224D" w:rsidRDefault="007E408C" w:rsidP="00B816A9">
            <w:pPr>
              <w:pStyle w:val="a7"/>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8" w:type="dxa"/>
            <w:tcBorders>
              <w:top w:val="nil"/>
            </w:tcBorders>
            <w:shd w:val="clear" w:color="auto" w:fill="FFFFFF"/>
          </w:tcPr>
          <w:p w:rsidR="007E408C" w:rsidRPr="0032224D" w:rsidRDefault="007E408C" w:rsidP="00B816A9">
            <w:r w:rsidRPr="0032224D">
              <w:rPr>
                <w:rFonts w:ascii="Times New Roman" w:hAnsi="Times New Roman"/>
              </w:rPr>
              <w:t>1/34</w:t>
            </w:r>
          </w:p>
        </w:tc>
        <w:tc>
          <w:tcPr>
            <w:tcW w:w="860"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rPr>
              <w:t>4</w:t>
            </w:r>
          </w:p>
        </w:tc>
        <w:tc>
          <w:tcPr>
            <w:tcW w:w="832" w:type="dxa"/>
            <w:tcBorders>
              <w:top w:val="nil"/>
            </w:tcBorders>
            <w:shd w:val="clear" w:color="auto" w:fill="FFFFFF"/>
          </w:tcPr>
          <w:p w:rsidR="007E408C" w:rsidRPr="0032224D" w:rsidRDefault="007E408C" w:rsidP="00B816A9">
            <w:pPr>
              <w:pStyle w:val="a7"/>
              <w:spacing w:line="276" w:lineRule="auto"/>
              <w:jc w:val="center"/>
              <w:rPr>
                <w:rFonts w:ascii="Times New Roman" w:hAnsi="Times New Roman"/>
              </w:rPr>
            </w:pPr>
            <w:r w:rsidRPr="0032224D">
              <w:rPr>
                <w:rFonts w:ascii="Times New Roman" w:hAnsi="Times New Roman"/>
              </w:rPr>
              <w:t>136</w:t>
            </w:r>
          </w:p>
        </w:tc>
      </w:tr>
      <w:tr w:rsidR="007E408C" w:rsidRPr="0032224D" w:rsidTr="00527B75">
        <w:trPr>
          <w:cantSplit/>
          <w:trHeight w:val="255"/>
          <w:jc w:val="center"/>
        </w:trPr>
        <w:tc>
          <w:tcPr>
            <w:tcW w:w="2056" w:type="dxa"/>
            <w:vMerge w:val="restart"/>
            <w:shd w:val="clear" w:color="auto" w:fill="FFFFFF"/>
            <w:vAlign w:val="center"/>
          </w:tcPr>
          <w:p w:rsidR="007E408C" w:rsidRPr="0032224D" w:rsidRDefault="007E408C">
            <w:pPr>
              <w:pStyle w:val="a7"/>
              <w:jc w:val="center"/>
              <w:rPr>
                <w:rFonts w:ascii="Times New Roman" w:hAnsi="Times New Roman"/>
              </w:rPr>
            </w:pPr>
            <w:r w:rsidRPr="0032224D">
              <w:rPr>
                <w:rFonts w:ascii="Times New Roman" w:hAnsi="Times New Roman"/>
              </w:rPr>
              <w:t>Общеинтеллекту</w:t>
            </w:r>
            <w:r w:rsidRPr="0032224D">
              <w:rPr>
                <w:rFonts w:ascii="Times New Roman" w:hAnsi="Times New Roman"/>
                <w:lang w:val="en-US"/>
              </w:rPr>
              <w:t>-</w:t>
            </w:r>
            <w:r w:rsidRPr="0032224D">
              <w:rPr>
                <w:rFonts w:ascii="Times New Roman" w:hAnsi="Times New Roman"/>
              </w:rPr>
              <w:t>альное</w:t>
            </w:r>
          </w:p>
        </w:tc>
        <w:tc>
          <w:tcPr>
            <w:tcW w:w="2307" w:type="dxa"/>
            <w:shd w:val="clear" w:color="auto" w:fill="FFFFFF"/>
          </w:tcPr>
          <w:p w:rsidR="007E408C" w:rsidRPr="0032224D" w:rsidRDefault="007E408C">
            <w:pPr>
              <w:pStyle w:val="a7"/>
              <w:rPr>
                <w:rFonts w:ascii="Times New Roman" w:hAnsi="Times New Roman"/>
              </w:rPr>
            </w:pPr>
            <w:r w:rsidRPr="0032224D">
              <w:rPr>
                <w:rFonts w:ascii="Times New Roman" w:hAnsi="Times New Roman"/>
              </w:rPr>
              <w:t>За страницами учебника математики</w:t>
            </w:r>
          </w:p>
        </w:tc>
        <w:tc>
          <w:tcPr>
            <w:tcW w:w="742"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Астрономия для любознательных </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rsidP="00CA16D5">
            <w:pPr>
              <w:pStyle w:val="a7"/>
              <w:rPr>
                <w:rFonts w:ascii="Times New Roman" w:hAnsi="Times New Roman"/>
              </w:rPr>
            </w:pPr>
            <w:r w:rsidRPr="0032224D">
              <w:rPr>
                <w:rFonts w:ascii="Times New Roman" w:hAnsi="Times New Roman"/>
              </w:rPr>
              <w:t>Чудесная химия</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Проектная деятельность</w:t>
            </w:r>
          </w:p>
        </w:tc>
        <w:tc>
          <w:tcPr>
            <w:tcW w:w="742" w:type="dxa"/>
            <w:tcBorders>
              <w:top w:val="nil"/>
            </w:tcBorders>
            <w:shd w:val="clear" w:color="auto" w:fill="FFFFFF"/>
          </w:tcPr>
          <w:p w:rsidR="007E408C" w:rsidRPr="0032224D" w:rsidRDefault="007E408C">
            <w:r w:rsidRPr="0032224D">
              <w:rPr>
                <w:rFonts w:ascii="Times New Roman" w:hAnsi="Times New Roman"/>
              </w:rPr>
              <w:t>1/34</w:t>
            </w:r>
          </w:p>
        </w:tc>
        <w:tc>
          <w:tcPr>
            <w:tcW w:w="729" w:type="dxa"/>
            <w:tcBorders>
              <w:top w:val="nil"/>
            </w:tcBorders>
            <w:shd w:val="clear" w:color="auto" w:fill="FFFFFF"/>
          </w:tcPr>
          <w:p w:rsidR="007E408C" w:rsidRPr="0032224D" w:rsidRDefault="007E408C">
            <w:r w:rsidRPr="0032224D">
              <w:rPr>
                <w:rFonts w:ascii="Times New Roman" w:hAnsi="Times New Roman"/>
              </w:rPr>
              <w:t>1/34</w:t>
            </w:r>
          </w:p>
        </w:tc>
        <w:tc>
          <w:tcPr>
            <w:tcW w:w="828" w:type="dxa"/>
            <w:tcBorders>
              <w:top w:val="nil"/>
            </w:tcBorders>
            <w:shd w:val="clear" w:color="auto" w:fill="FFFFFF"/>
          </w:tcPr>
          <w:p w:rsidR="007E408C" w:rsidRPr="0032224D" w:rsidRDefault="007E408C">
            <w:r w:rsidRPr="0032224D">
              <w:rPr>
                <w:rFonts w:ascii="Times New Roman" w:hAnsi="Times New Roman"/>
              </w:rPr>
              <w:t>1/34</w:t>
            </w:r>
          </w:p>
        </w:tc>
        <w:tc>
          <w:tcPr>
            <w:tcW w:w="860" w:type="dxa"/>
            <w:tcBorders>
              <w:top w:val="nil"/>
            </w:tcBorders>
            <w:shd w:val="clear" w:color="auto" w:fill="FFFFFF"/>
          </w:tcPr>
          <w:p w:rsidR="007E408C" w:rsidRPr="0032224D" w:rsidRDefault="007E408C">
            <w:r w:rsidRPr="0032224D">
              <w:rPr>
                <w:rFonts w:ascii="Times New Roman" w:hAnsi="Times New Roman"/>
              </w:rPr>
              <w:t>1/34</w:t>
            </w:r>
          </w:p>
        </w:tc>
        <w:tc>
          <w:tcPr>
            <w:tcW w:w="8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1/34</w:t>
            </w:r>
          </w:p>
        </w:tc>
        <w:tc>
          <w:tcPr>
            <w:tcW w:w="941"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5</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Финансовая грамотность</w:t>
            </w:r>
          </w:p>
        </w:tc>
        <w:tc>
          <w:tcPr>
            <w:tcW w:w="74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a7"/>
              <w:jc w:val="center"/>
              <w:rPr>
                <w:rFonts w:ascii="Times New Roman" w:hAnsi="Times New Roman"/>
                <w:lang w:val="en-US"/>
              </w:rPr>
            </w:pPr>
            <w:r w:rsidRPr="0032224D">
              <w:rPr>
                <w:rFonts w:ascii="Times New Roman" w:hAnsi="Times New Roman"/>
                <w:lang w:val="en-US"/>
              </w:rPr>
              <w:t>1/34</w:t>
            </w:r>
          </w:p>
        </w:tc>
        <w:tc>
          <w:tcPr>
            <w:tcW w:w="941" w:type="dxa"/>
            <w:tcBorders>
              <w:top w:val="nil"/>
            </w:tcBorders>
            <w:shd w:val="clear" w:color="auto" w:fill="FFFFFF"/>
          </w:tcPr>
          <w:p w:rsidR="007E408C" w:rsidRPr="0032224D" w:rsidRDefault="007E408C" w:rsidP="009D6839">
            <w:pPr>
              <w:pStyle w:val="a7"/>
              <w:jc w:val="center"/>
              <w:rPr>
                <w:rFonts w:ascii="Times New Roman" w:hAnsi="Times New Roman"/>
              </w:rPr>
            </w:pPr>
            <w:r w:rsidRPr="0032224D">
              <w:rPr>
                <w:rFonts w:ascii="Times New Roman" w:hAnsi="Times New Roman"/>
                <w:lang w:val="en-US"/>
              </w:rPr>
              <w:t>2</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a7"/>
              <w:rPr>
                <w:rFonts w:ascii="Times New Roman" w:hAnsi="Times New Roman"/>
              </w:rPr>
            </w:pPr>
            <w:r w:rsidRPr="0032224D">
              <w:rPr>
                <w:rFonts w:ascii="Times New Roman" w:hAnsi="Times New Roman"/>
              </w:rPr>
              <w:t xml:space="preserve">Функциональная грамотность </w:t>
            </w:r>
          </w:p>
        </w:tc>
        <w:tc>
          <w:tcPr>
            <w:tcW w:w="74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tcBorders>
              <w:top w:val="nil"/>
            </w:tcBorders>
            <w:shd w:val="clear" w:color="auto" w:fill="FFFFFF"/>
          </w:tcPr>
          <w:p w:rsidR="007E408C" w:rsidRPr="0032224D" w:rsidRDefault="007E408C" w:rsidP="009D6839">
            <w:pPr>
              <w:pStyle w:val="a7"/>
              <w:spacing w:line="276" w:lineRule="auto"/>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a7"/>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Основы программирования</w:t>
            </w:r>
          </w:p>
        </w:tc>
        <w:tc>
          <w:tcPr>
            <w:tcW w:w="74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828"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60"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9" w:type="dxa"/>
            <w:shd w:val="clear" w:color="auto" w:fill="FFFFFF"/>
          </w:tcPr>
          <w:p w:rsidR="007E408C" w:rsidRPr="0032224D" w:rsidRDefault="007E408C">
            <w:pPr>
              <w:pStyle w:val="a7"/>
              <w:jc w:val="center"/>
              <w:rPr>
                <w:rFonts w:ascii="Times New Roman" w:hAnsi="Times New Roman"/>
              </w:rPr>
            </w:pPr>
            <w:r w:rsidRPr="0032224D">
              <w:rPr>
                <w:rFonts w:ascii="Times New Roman" w:hAnsi="Times New Roman"/>
              </w:rPr>
              <w:t>-</w:t>
            </w:r>
          </w:p>
        </w:tc>
        <w:tc>
          <w:tcPr>
            <w:tcW w:w="941" w:type="dxa"/>
            <w:shd w:val="clear" w:color="auto" w:fill="FFFFFF"/>
          </w:tcPr>
          <w:p w:rsidR="007E408C" w:rsidRPr="0032224D" w:rsidRDefault="007E408C" w:rsidP="00EB7311">
            <w:pPr>
              <w:widowControl w:val="0"/>
              <w:suppressAutoHyphens/>
              <w:spacing w:line="100" w:lineRule="atLeast"/>
              <w:jc w:val="center"/>
              <w:rPr>
                <w:rFonts w:ascii="Times New Roman" w:hAnsi="Times New Roman"/>
              </w:rPr>
            </w:pPr>
            <w:r w:rsidRPr="0032224D">
              <w:rPr>
                <w:rFonts w:ascii="Times New Roman" w:hAnsi="Times New Roman"/>
              </w:rPr>
              <w:t>2</w:t>
            </w:r>
          </w:p>
        </w:tc>
        <w:tc>
          <w:tcPr>
            <w:tcW w:w="83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 xml:space="preserve"> 68</w:t>
            </w:r>
          </w:p>
        </w:tc>
      </w:tr>
      <w:tr w:rsidR="007E408C" w:rsidRPr="0032224D" w:rsidTr="00C4543A">
        <w:trPr>
          <w:cantSplit/>
          <w:trHeight w:val="255"/>
          <w:jc w:val="center"/>
        </w:trPr>
        <w:tc>
          <w:tcPr>
            <w:tcW w:w="2056" w:type="dxa"/>
            <w:vMerge/>
            <w:vAlign w:val="center"/>
          </w:tcPr>
          <w:p w:rsidR="007E408C" w:rsidRPr="0032224D" w:rsidRDefault="007E408C" w:rsidP="00527B75">
            <w:pPr>
              <w:rPr>
                <w:rFonts w:ascii="Times New Roman" w:hAnsi="Times New Roman"/>
                <w:lang w:eastAsia="en-US"/>
              </w:rPr>
            </w:pP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Основы программирования на Python</w:t>
            </w:r>
          </w:p>
        </w:tc>
        <w:tc>
          <w:tcPr>
            <w:tcW w:w="74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729"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rsidP="00527B75">
            <w:pPr>
              <w:pStyle w:val="a7"/>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3</w:t>
            </w:r>
          </w:p>
        </w:tc>
        <w:tc>
          <w:tcPr>
            <w:tcW w:w="83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102</w:t>
            </w:r>
          </w:p>
        </w:tc>
      </w:tr>
      <w:tr w:rsidR="007E408C" w:rsidRPr="0032224D" w:rsidTr="00527B75">
        <w:trPr>
          <w:cantSplit/>
          <w:trHeight w:val="420"/>
          <w:jc w:val="center"/>
        </w:trPr>
        <w:tc>
          <w:tcPr>
            <w:tcW w:w="2056"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Физкультурно-спортивное и оздоровительное</w:t>
            </w:r>
          </w:p>
        </w:tc>
        <w:tc>
          <w:tcPr>
            <w:tcW w:w="2307" w:type="dxa"/>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Подвижные игры</w:t>
            </w:r>
          </w:p>
        </w:tc>
        <w:tc>
          <w:tcPr>
            <w:tcW w:w="742"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28"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60"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829" w:type="dxa"/>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 34</w:t>
            </w:r>
          </w:p>
        </w:tc>
        <w:tc>
          <w:tcPr>
            <w:tcW w:w="941"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 xml:space="preserve">5 </w:t>
            </w:r>
          </w:p>
        </w:tc>
        <w:tc>
          <w:tcPr>
            <w:tcW w:w="832"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170</w:t>
            </w:r>
          </w:p>
        </w:tc>
      </w:tr>
      <w:tr w:rsidR="007E408C" w:rsidRPr="0032224D" w:rsidTr="00527B75">
        <w:trPr>
          <w:cantSplit/>
          <w:trHeight w:val="420"/>
          <w:jc w:val="center"/>
        </w:trPr>
        <w:tc>
          <w:tcPr>
            <w:tcW w:w="2056" w:type="dxa"/>
            <w:vMerge w:val="restart"/>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Духовно-нравственное</w:t>
            </w:r>
          </w:p>
        </w:tc>
        <w:tc>
          <w:tcPr>
            <w:tcW w:w="2307" w:type="dxa"/>
            <w:tcBorders>
              <w:top w:val="nil"/>
            </w:tcBorders>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Белгородоведение</w:t>
            </w:r>
          </w:p>
        </w:tc>
        <w:tc>
          <w:tcPr>
            <w:tcW w:w="742"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729"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829"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lang w:val="en-US"/>
              </w:rPr>
              <w:t>2</w:t>
            </w:r>
          </w:p>
        </w:tc>
        <w:tc>
          <w:tcPr>
            <w:tcW w:w="83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68</w:t>
            </w:r>
          </w:p>
        </w:tc>
      </w:tr>
      <w:tr w:rsidR="007E408C" w:rsidRPr="0032224D" w:rsidTr="00527B75">
        <w:trPr>
          <w:cantSplit/>
          <w:trHeight w:val="420"/>
          <w:jc w:val="center"/>
        </w:trPr>
        <w:tc>
          <w:tcPr>
            <w:tcW w:w="2056" w:type="dxa"/>
            <w:vMerge/>
            <w:tcBorders>
              <w:top w:val="nil"/>
            </w:tcBorders>
            <w:vAlign w:val="center"/>
          </w:tcPr>
          <w:p w:rsidR="007E408C" w:rsidRPr="0032224D" w:rsidRDefault="007E408C" w:rsidP="00527B75">
            <w:pPr>
              <w:rPr>
                <w:rFonts w:ascii="Times New Roman" w:hAnsi="Times New Roman"/>
                <w:lang w:eastAsia="en-US"/>
              </w:rPr>
            </w:pPr>
          </w:p>
        </w:tc>
        <w:tc>
          <w:tcPr>
            <w:tcW w:w="2307" w:type="dxa"/>
            <w:tcBorders>
              <w:top w:val="nil"/>
            </w:tcBorders>
            <w:shd w:val="clear" w:color="auto" w:fill="FFFFFF"/>
          </w:tcPr>
          <w:p w:rsidR="007E408C" w:rsidRPr="0032224D" w:rsidRDefault="007E408C" w:rsidP="00527B75">
            <w:pPr>
              <w:pStyle w:val="a7"/>
              <w:rPr>
                <w:rFonts w:ascii="Times New Roman" w:hAnsi="Times New Roman"/>
              </w:rPr>
            </w:pPr>
            <w:r w:rsidRPr="0032224D">
              <w:rPr>
                <w:rFonts w:ascii="Times New Roman" w:hAnsi="Times New Roman"/>
              </w:rPr>
              <w:t xml:space="preserve"> Православная культура</w:t>
            </w:r>
          </w:p>
        </w:tc>
        <w:tc>
          <w:tcPr>
            <w:tcW w:w="74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860" w:type="dxa"/>
            <w:tcBorders>
              <w:top w:val="nil"/>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829" w:type="dxa"/>
            <w:tcBorders>
              <w:top w:val="nil"/>
              <w:right w:val="single" w:sz="4" w:space="0" w:color="auto"/>
            </w:tcBorders>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lang w:val="en-US"/>
              </w:rPr>
              <w:t>1/34</w:t>
            </w:r>
          </w:p>
        </w:tc>
        <w:tc>
          <w:tcPr>
            <w:tcW w:w="941" w:type="dxa"/>
            <w:tcBorders>
              <w:top w:val="nil"/>
              <w:left w:val="single" w:sz="4" w:space="0" w:color="auto"/>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lang w:val="en-US"/>
              </w:rPr>
              <w:t>4</w:t>
            </w:r>
          </w:p>
        </w:tc>
        <w:tc>
          <w:tcPr>
            <w:tcW w:w="832" w:type="dxa"/>
            <w:tcBorders>
              <w:top w:val="nil"/>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t>136</w:t>
            </w:r>
          </w:p>
        </w:tc>
      </w:tr>
      <w:tr w:rsidR="007E408C" w:rsidRPr="0032224D" w:rsidTr="00527B75">
        <w:trPr>
          <w:cantSplit/>
          <w:trHeight w:val="251"/>
          <w:jc w:val="center"/>
        </w:trPr>
        <w:tc>
          <w:tcPr>
            <w:tcW w:w="7522" w:type="dxa"/>
            <w:gridSpan w:val="6"/>
            <w:shd w:val="clear" w:color="auto" w:fill="FFFFFF"/>
          </w:tcPr>
          <w:p w:rsidR="007E408C" w:rsidRPr="0032224D" w:rsidRDefault="007E408C" w:rsidP="00527B75">
            <w:pPr>
              <w:pStyle w:val="a7"/>
              <w:jc w:val="center"/>
              <w:rPr>
                <w:rFonts w:ascii="Times New Roman" w:hAnsi="Times New Roman"/>
                <w:lang w:val="en-US"/>
              </w:rPr>
            </w:pPr>
            <w:r w:rsidRPr="0032224D">
              <w:rPr>
                <w:rFonts w:ascii="Times New Roman" w:hAnsi="Times New Roman"/>
              </w:rPr>
              <w:t>Итого:</w:t>
            </w:r>
          </w:p>
        </w:tc>
        <w:tc>
          <w:tcPr>
            <w:tcW w:w="829" w:type="dxa"/>
            <w:tcBorders>
              <w:right w:val="single" w:sz="4" w:space="0" w:color="auto"/>
            </w:tcBorders>
            <w:shd w:val="clear" w:color="auto" w:fill="FFFFFF"/>
          </w:tcPr>
          <w:p w:rsidR="007E408C" w:rsidRPr="0032224D" w:rsidRDefault="007E408C" w:rsidP="00527B75">
            <w:pPr>
              <w:pStyle w:val="a7"/>
              <w:jc w:val="center"/>
              <w:rPr>
                <w:rFonts w:ascii="Times New Roman" w:hAnsi="Times New Roman"/>
              </w:rPr>
            </w:pPr>
          </w:p>
        </w:tc>
        <w:tc>
          <w:tcPr>
            <w:tcW w:w="941" w:type="dxa"/>
            <w:tcBorders>
              <w:left w:val="single" w:sz="4" w:space="0" w:color="auto"/>
            </w:tcBorders>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fldChar w:fldCharType="begin"/>
            </w:r>
            <w:r w:rsidRPr="0032224D">
              <w:rPr>
                <w:rFonts w:ascii="Times New Roman" w:hAnsi="Times New Roman"/>
              </w:rPr>
              <w:instrText xml:space="preserve"> =SUM(ABOVE) </w:instrText>
            </w:r>
            <w:r w:rsidRPr="0032224D">
              <w:rPr>
                <w:rFonts w:ascii="Times New Roman" w:hAnsi="Times New Roman"/>
              </w:rPr>
              <w:fldChar w:fldCharType="separate"/>
            </w:r>
            <w:r w:rsidRPr="0032224D">
              <w:rPr>
                <w:rFonts w:ascii="Times New Roman" w:hAnsi="Times New Roman"/>
                <w:noProof/>
              </w:rPr>
              <w:t>50</w:t>
            </w:r>
            <w:r w:rsidRPr="0032224D">
              <w:rPr>
                <w:rFonts w:ascii="Times New Roman" w:hAnsi="Times New Roman"/>
              </w:rPr>
              <w:fldChar w:fldCharType="end"/>
            </w:r>
            <w:r w:rsidRPr="0032224D">
              <w:rPr>
                <w:rFonts w:ascii="Times New Roman" w:hAnsi="Times New Roman"/>
              </w:rPr>
              <w:t xml:space="preserve"> </w:t>
            </w:r>
          </w:p>
        </w:tc>
        <w:tc>
          <w:tcPr>
            <w:tcW w:w="832" w:type="dxa"/>
            <w:shd w:val="clear" w:color="auto" w:fill="FFFFFF"/>
          </w:tcPr>
          <w:p w:rsidR="007E408C" w:rsidRPr="0032224D" w:rsidRDefault="007E408C" w:rsidP="00527B75">
            <w:pPr>
              <w:pStyle w:val="a7"/>
              <w:jc w:val="center"/>
              <w:rPr>
                <w:rFonts w:ascii="Times New Roman" w:hAnsi="Times New Roman"/>
              </w:rPr>
            </w:pPr>
            <w:r w:rsidRPr="0032224D">
              <w:rPr>
                <w:rFonts w:ascii="Times New Roman" w:hAnsi="Times New Roman"/>
              </w:rPr>
              <w:fldChar w:fldCharType="begin"/>
            </w:r>
            <w:r w:rsidRPr="0032224D">
              <w:rPr>
                <w:rFonts w:ascii="Times New Roman" w:hAnsi="Times New Roman"/>
              </w:rPr>
              <w:instrText xml:space="preserve"> =SUM(ABOVE) </w:instrText>
            </w:r>
            <w:r w:rsidRPr="0032224D">
              <w:rPr>
                <w:rFonts w:ascii="Times New Roman" w:hAnsi="Times New Roman"/>
              </w:rPr>
              <w:fldChar w:fldCharType="separate"/>
            </w:r>
            <w:r w:rsidRPr="0032224D">
              <w:rPr>
                <w:rFonts w:ascii="Times New Roman" w:hAnsi="Times New Roman"/>
                <w:noProof/>
              </w:rPr>
              <w:t>1700</w:t>
            </w:r>
            <w:r w:rsidRPr="0032224D">
              <w:rPr>
                <w:rFonts w:ascii="Times New Roman" w:hAnsi="Times New Roman"/>
              </w:rPr>
              <w:fldChar w:fldCharType="end"/>
            </w:r>
          </w:p>
        </w:tc>
      </w:tr>
    </w:tbl>
    <w:p w:rsidR="007E408C" w:rsidRPr="0032224D" w:rsidRDefault="007E408C">
      <w:pPr>
        <w:rPr>
          <w:rFonts w:ascii="Times New Roman" w:hAnsi="Times New Roman"/>
          <w:sz w:val="24"/>
          <w:szCs w:val="24"/>
        </w:rPr>
      </w:pPr>
    </w:p>
    <w:p w:rsidR="007E408C" w:rsidRPr="0032224D" w:rsidRDefault="007E408C" w:rsidP="00F068BE">
      <w:pPr>
        <w:spacing w:after="0" w:line="240" w:lineRule="auto"/>
        <w:rPr>
          <w:rFonts w:ascii="Times New Roman" w:hAnsi="Times New Roman"/>
          <w:b/>
          <w:sz w:val="24"/>
          <w:szCs w:val="24"/>
        </w:rPr>
      </w:pPr>
      <w:r w:rsidRPr="0032224D">
        <w:rPr>
          <w:rFonts w:ascii="Times New Roman" w:hAnsi="Times New Roman"/>
          <w:b/>
          <w:sz w:val="24"/>
          <w:szCs w:val="24"/>
        </w:rPr>
        <w:t xml:space="preserve">3.4. </w:t>
      </w:r>
      <w:r w:rsidRPr="0032224D">
        <w:rPr>
          <w:rFonts w:ascii="Times New Roman" w:hAnsi="Times New Roman"/>
          <w:b/>
          <w:caps/>
          <w:sz w:val="24"/>
          <w:szCs w:val="24"/>
        </w:rPr>
        <w:t>Календарный план воспитательной работы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воспитательной работы составляется на каждый учебный год. В нем конкретизируется заявленная в программе воспитания работа применительно к данному учебному году и уровню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МБОУ «СОШ №30» разрабатывается в соответствии с Федеральным календарным планом воспитательной работы, в соответствии с модулями рабочей программы воспитания: как инвариантными, так и вариативными.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Педагогические работники, ответственные за организацию дел, событий, мероприятий календарного плана, назначаются в соответствии с планом приказом руководителя. В МБОУ «СОШ №30» при выполнении мероприятий плана к организации привлекаются также родители, социальные партнеры школы и сами школьники.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при необходимости корректируется в течение учебного года.</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Продолжительность одного занятия составляет 40 – 45 минут, после 45 - минутного занятия устанавливается перерыв до 15 мин. для отдыха и проветривания помещений.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 xml:space="preserve">Длительность занятий – до 1,5 часов и до 3 часов в каникулярные дни. </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Между началом внеурочной деятельности и  последним уроком организуется перерыв не менее 20 минут  для отдыха детей.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Занятия группы проводятся на базе МБОУ «СОШ № 30»: в учебных  кабинетах, спортивном зале, в учебных мастерских, на стадионе, зале хореографии.</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Перспективный календарный план воспитательной работы на учебный год</w:t>
      </w:r>
    </w:p>
    <w:p w:rsidR="007E408C" w:rsidRPr="0032224D" w:rsidRDefault="007E408C" w:rsidP="00D767AF">
      <w:pPr>
        <w:suppressAutoHyphens/>
        <w:spacing w:after="0" w:line="240" w:lineRule="auto"/>
        <w:ind w:firstLine="720"/>
        <w:jc w:val="center"/>
        <w:rPr>
          <w:rFonts w:ascii="Times New Roman" w:hAnsi="Times New Roman"/>
          <w:sz w:val="24"/>
          <w:szCs w:val="24"/>
          <w:lang w:eastAsia="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5"/>
        <w:gridCol w:w="1489"/>
        <w:gridCol w:w="1595"/>
        <w:gridCol w:w="2404"/>
      </w:tblGrid>
      <w:tr w:rsidR="007E408C" w:rsidRPr="0032224D" w:rsidTr="003D0AC7">
        <w:trPr>
          <w:trHeight w:val="270"/>
        </w:trPr>
        <w:tc>
          <w:tcPr>
            <w:tcW w:w="443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Дела, события, мероприятия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Участники</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Время</w:t>
            </w:r>
          </w:p>
        </w:tc>
        <w:tc>
          <w:tcPr>
            <w:tcW w:w="2404"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Ответственный</w:t>
            </w:r>
          </w:p>
        </w:tc>
      </w:tr>
      <w:tr w:rsidR="007E408C" w:rsidRPr="0032224D" w:rsidTr="003D0AC7">
        <w:trPr>
          <w:trHeight w:val="111"/>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«Основные школьные дела»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Торжественная линейка «Здравствуй, школа»</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p w:rsidR="007E408C" w:rsidRPr="0032224D" w:rsidRDefault="007E408C" w:rsidP="006310D3">
            <w:pPr>
              <w:spacing w:after="0" w:line="240" w:lineRule="auto"/>
              <w:jc w:val="center"/>
              <w:rPr>
                <w:rFonts w:ascii="Times New Roman" w:hAnsi="Times New Roman"/>
                <w:sz w:val="20"/>
                <w:szCs w:val="20"/>
              </w:rPr>
            </w:pP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01.09 – 02.09</w:t>
            </w:r>
          </w:p>
        </w:tc>
        <w:tc>
          <w:tcPr>
            <w:tcW w:w="2404"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Заместитель директора, классный руководитель</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День здоровья: спортивные развлеченья «Сильнее, выше, быстрее»</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По отдельному графику 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 физической культуры</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традиционных акциях</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Месячники безопасности (мероприятия по профилактике ДДТТ, пожарной безопасности, экстремизма, терроризма, учебно- тренировочные эвакуация обучающихся из здания)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Учителя-предметники</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«Самоуправление»</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Игра «Выборы 2021»</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Выборы лидеров, активов классов, распределение обязанностей.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Заседания советов органов детского самоуправления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Операция «Уголок» (проверка классных уголков, их функционирование)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Рейд внешнего вида учащихся.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традиционных праздников</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«Профориентация»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Участие в профориентационных акциях, </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конкурсах фестивалях.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Анкетирование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Ноябрь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Тематические классные часы</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w:t>
            </w:r>
            <w:r w:rsidRPr="0032224D">
              <w:rPr>
                <w:rFonts w:ascii="Times New Roman" w:hAnsi="Times New Roman"/>
                <w:sz w:val="20"/>
                <w:szCs w:val="20"/>
              </w:rPr>
              <w:t>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«Детские общественные объединения»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Заседание объединений.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7B3CA1">
        <w:trPr>
          <w:trHeight w:val="2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Социальные акции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«Организация предметно-прострснственной среды»</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Оформление классных уголков, уголков здоровья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Всероссийский школьный субботник</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Тематические выставки рисунков, поделок и тд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«Взаимодействие с родителями (законными представителями)»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Формирование родительских комитетов. Составление планов на учебный год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Родительский всеобуч</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 педагог-психолог</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Общешкольные родительские собрания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Проведение классных родительских собраний.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Заседания родительской общественности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«Классное руководство»</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Заседание МО классных руководителей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Работа в соответствии с планом ВР</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«Урочная деятельность»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 «День знаний»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 xml:space="preserve">Уроки Здоровья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Учителя-предметники</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Уроки в рамках «Недели безопасности»</w:t>
            </w:r>
          </w:p>
          <w:p w:rsidR="007E408C" w:rsidRPr="0032224D" w:rsidRDefault="007E408C" w:rsidP="006310D3">
            <w:pPr>
              <w:spacing w:after="0" w:line="240" w:lineRule="auto"/>
              <w:jc w:val="both"/>
              <w:rPr>
                <w:rFonts w:ascii="Times New Roman" w:hAnsi="Times New Roman"/>
                <w:sz w:val="20"/>
                <w:szCs w:val="20"/>
              </w:rPr>
            </w:pP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онлайн – уроках по финансовой грамотности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 ПроеКТОриЯ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1"/>
                <w:rFonts w:ascii="Times New Roman" w:hAnsi="Times New Roman" w:cs="Times New Roman"/>
                <w:color w:val="auto"/>
              </w:rPr>
              <w:t>Модуль «Внеурочная деятельность»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досуговой деятельности:</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занятия в кружках, секциях, клубах; участие во внеклассных мероприятиях  класса и школы,  соревнованиях, конкурсах.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 учителя-предметники, педагоги допобразования</w:t>
            </w:r>
          </w:p>
        </w:tc>
      </w:tr>
    </w:tbl>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pPr>
        <w:rPr>
          <w:rFonts w:ascii="Times New Roman" w:hAnsi="Times New Roman"/>
          <w:sz w:val="24"/>
          <w:szCs w:val="24"/>
          <w:lang w:eastAsia="ar-SA"/>
        </w:rPr>
      </w:pPr>
      <w:r w:rsidRPr="0032224D">
        <w:rPr>
          <w:rFonts w:ascii="Times New Roman" w:hAnsi="Times New Roman"/>
          <w:sz w:val="24"/>
          <w:szCs w:val="24"/>
          <w:lang w:eastAsia="ar-SA"/>
        </w:rPr>
        <w:br w:type="page"/>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3.5.</w:t>
      </w:r>
      <w:r w:rsidRPr="0032224D">
        <w:rPr>
          <w:rFonts w:ascii="Times New Roman" w:hAnsi="Times New Roman"/>
          <w:b/>
          <w:sz w:val="24"/>
          <w:szCs w:val="24"/>
        </w:rPr>
        <w:tab/>
        <w:t>ХАРАКТЕРИСТИКА УСЛОВИЙ РЕАЛИЗАЦИИ ПРОГРАММЫ ОСНОВНОГО ОБЩЕГО ОБРАЗОВАНИЯ В СООТВЕТСТВИИ С ТРЕБОВАНИЯМИ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условий реализации программы основного общего образования, созданная в МБОУ «СОШ №30» соответствует требованиям ФГОС ООО и направлена на:</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Белгородской области;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эффективное использование профессионального и творческого потенциала педагогических и руководящих работников МБОУ «СОШ №30», повышения их профессиональной, коммуникативной, информационной и правовой компетентности;</w:t>
      </w:r>
    </w:p>
    <w:p w:rsidR="007E408C" w:rsidRPr="0032224D" w:rsidRDefault="007E408C" w:rsidP="0028192D">
      <w:pPr>
        <w:pStyle w:val="a3"/>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эффективное управление МБОУ «СОШ №30»  с использованием ИКТ, современных механизмов финансирования реализации программ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организаций, направленные на обеспечение качества условий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Организациями, предоставляющими ресурсы для реализации настоящей образовательной программы являются</w:t>
      </w:r>
    </w:p>
    <w:p w:rsidR="007E408C" w:rsidRPr="0032224D" w:rsidRDefault="007E408C" w:rsidP="00D767AF">
      <w:pPr>
        <w:spacing w:after="0" w:line="240" w:lineRule="auto"/>
        <w:ind w:firstLine="708"/>
        <w:jc w:val="both"/>
        <w:rPr>
          <w:rFonts w:ascii="Times New Roman" w:hAnsi="Times New Roman"/>
          <w:sz w:val="24"/>
          <w:szCs w:val="24"/>
        </w:rPr>
      </w:pPr>
    </w:p>
    <w:tbl>
      <w:tblPr>
        <w:tblW w:w="9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
        <w:gridCol w:w="7128"/>
        <w:gridCol w:w="1353"/>
        <w:gridCol w:w="1108"/>
      </w:tblGrid>
      <w:tr w:rsidR="007E408C" w:rsidRPr="0032224D" w:rsidTr="00350DE6">
        <w:trPr>
          <w:trHeight w:val="120"/>
        </w:trPr>
        <w:tc>
          <w:tcPr>
            <w:tcW w:w="426" w:type="dxa"/>
          </w:tcPr>
          <w:p w:rsidR="007E408C" w:rsidRPr="0032224D" w:rsidRDefault="007E408C" w:rsidP="00D767AF">
            <w:pPr>
              <w:spacing w:after="0" w:line="240" w:lineRule="auto"/>
              <w:ind w:right="-172" w:firstLine="1"/>
              <w:jc w:val="center"/>
              <w:rPr>
                <w:rFonts w:ascii="Times New Roman" w:hAnsi="Times New Roman"/>
              </w:rPr>
            </w:pPr>
            <w:r w:rsidRPr="0032224D">
              <w:rPr>
                <w:rFonts w:ascii="Times New Roman" w:hAnsi="Times New Roman"/>
              </w:rPr>
              <w:t>№ п/п</w:t>
            </w:r>
          </w:p>
        </w:tc>
        <w:tc>
          <w:tcPr>
            <w:tcW w:w="3402"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Наименование организации</w:t>
            </w:r>
          </w:p>
        </w:tc>
        <w:tc>
          <w:tcPr>
            <w:tcW w:w="3260"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Ресурсы, используемые при реализации основной образовательной программы</w:t>
            </w:r>
          </w:p>
        </w:tc>
        <w:tc>
          <w:tcPr>
            <w:tcW w:w="2134"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Основания использование ресурсов</w:t>
            </w:r>
          </w:p>
        </w:tc>
      </w:tr>
      <w:tr w:rsidR="007E408C" w:rsidRPr="0032224D" w:rsidTr="00350DE6">
        <w:trPr>
          <w:trHeight w:val="15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1.</w:t>
            </w:r>
          </w:p>
        </w:tc>
        <w:tc>
          <w:tcPr>
            <w:tcW w:w="3402" w:type="dxa"/>
          </w:tcPr>
          <w:p w:rsidR="007E408C" w:rsidRPr="0032224D" w:rsidRDefault="00D0323A" w:rsidP="00751F9A">
            <w:pPr>
              <w:spacing w:after="0" w:line="240" w:lineRule="auto"/>
              <w:ind w:left="-16" w:right="-40"/>
              <w:jc w:val="both"/>
              <w:rPr>
                <w:rFonts w:ascii="Times New Roman" w:hAnsi="Times New Roman"/>
                <w:b/>
              </w:rPr>
            </w:pPr>
            <w:hyperlink r:id="rId78" w:history="1">
              <w:r w:rsidR="007E408C" w:rsidRPr="0032224D">
                <w:rPr>
                  <w:rStyle w:val="a8"/>
                  <w:color w:val="auto"/>
                </w:rPr>
                <w:t>https://oskoluno.ru/index.php?view=weblink&amp;catid=44%3Audo&amp;id=69%3Acdut&amp;option=com_weblinks&amp;Itemid=96</w:t>
              </w:r>
            </w:hyperlink>
            <w:r w:rsidR="007E408C" w:rsidRPr="0032224D">
              <w:rPr>
                <w:rFonts w:ascii="Times New Roman" w:hAnsi="Times New Roman"/>
                <w:b/>
              </w:rPr>
              <w:t xml:space="preserve"> </w:t>
            </w:r>
            <w:r w:rsidR="007E408C" w:rsidRPr="0032224D">
              <w:rPr>
                <w:rStyle w:val="af4"/>
                <w:rFonts w:ascii="Times New Roman" w:hAnsi="Times New Roman"/>
                <w:b w:val="0"/>
              </w:rPr>
              <w:t>Муниципальное бюджетное учреждение дополнительного образования "Центр дополнительного образования "Одаренность"</w:t>
            </w:r>
          </w:p>
        </w:tc>
        <w:tc>
          <w:tcPr>
            <w:tcW w:w="3260"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диагностический инструментарий для оценки уровня освоения учебного материала);</w:t>
            </w:r>
          </w:p>
          <w:p w:rsidR="007E408C" w:rsidRPr="0032224D" w:rsidRDefault="007E408C" w:rsidP="00350DE6">
            <w:pPr>
              <w:spacing w:after="0" w:line="240" w:lineRule="auto"/>
              <w:rPr>
                <w:rFonts w:ascii="Times New Roman" w:hAnsi="Times New Roman"/>
              </w:rPr>
            </w:pPr>
            <w:r w:rsidRPr="0032224D">
              <w:rPr>
                <w:rFonts w:ascii="Times New Roman" w:hAnsi="Times New Roman"/>
              </w:rPr>
              <w:t xml:space="preserve">информационные  ресурсы  (базы данных,    </w:t>
            </w:r>
          </w:p>
          <w:p w:rsidR="007E408C" w:rsidRPr="0032224D" w:rsidRDefault="007E408C" w:rsidP="00AE3C0A">
            <w:pPr>
              <w:spacing w:after="0" w:line="240" w:lineRule="auto"/>
              <w:rPr>
                <w:rFonts w:ascii="Times New Roman" w:hAnsi="Times New Roman"/>
              </w:rPr>
            </w:pPr>
            <w:r w:rsidRPr="0032224D">
              <w:rPr>
                <w:rFonts w:ascii="Times New Roman" w:hAnsi="Times New Roman"/>
              </w:rPr>
              <w:t>мультимедийные продукты и т.д.)</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реализация школьной программы «Одаренные дети»</w:t>
            </w:r>
          </w:p>
        </w:tc>
      </w:tr>
      <w:tr w:rsidR="007E408C" w:rsidRPr="0032224D" w:rsidTr="00350DE6">
        <w:trPr>
          <w:trHeight w:val="30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2.</w:t>
            </w:r>
          </w:p>
        </w:tc>
        <w:tc>
          <w:tcPr>
            <w:tcW w:w="3402"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Муниципальное бюджетное учреждение дополнительного образования "Центр эколого-биологического образования"</w:t>
            </w:r>
          </w:p>
        </w:tc>
        <w:tc>
          <w:tcPr>
            <w:tcW w:w="3260" w:type="dxa"/>
          </w:tcPr>
          <w:p w:rsidR="007E408C" w:rsidRPr="0032224D" w:rsidRDefault="007E408C" w:rsidP="00350DE6">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для педагогов и учащихся);</w:t>
            </w:r>
          </w:p>
          <w:p w:rsidR="007E408C" w:rsidRPr="0032224D" w:rsidRDefault="007E408C" w:rsidP="00350DE6">
            <w:pPr>
              <w:spacing w:after="0" w:line="240" w:lineRule="auto"/>
              <w:rPr>
                <w:rFonts w:ascii="Times New Roman" w:hAnsi="Times New Roman"/>
              </w:rPr>
            </w:pPr>
            <w:r w:rsidRPr="0032224D">
              <w:rPr>
                <w:rFonts w:ascii="Times New Roman" w:hAnsi="Times New Roman"/>
              </w:rPr>
              <w:t>информационные  ресурсы  (мультимедийные продукты и т.д.);</w:t>
            </w:r>
          </w:p>
          <w:p w:rsidR="007E408C" w:rsidRPr="0032224D" w:rsidRDefault="007E408C" w:rsidP="00350DE6">
            <w:pPr>
              <w:spacing w:after="0" w:line="240" w:lineRule="auto"/>
              <w:rPr>
                <w:rFonts w:ascii="Times New Roman" w:hAnsi="Times New Roman"/>
              </w:rPr>
            </w:pPr>
            <w:r w:rsidRPr="0032224D">
              <w:rPr>
                <w:rFonts w:ascii="Times New Roman" w:hAnsi="Times New Roman"/>
              </w:rPr>
              <w:t>материально-технические ресурсы (инструменты и материалы)</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 xml:space="preserve">реализация модулей  Рабочей программы воспитания </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3.5.1. Описание кадровых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обеспечения реализации программы основного общего образования МБОУ «СОШ №30»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Обеспеченность кадровыми условиями включает в себя:</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участвующими в реализации основной образовательной программы и создании условий для ее разработки и реализации;</w:t>
      </w:r>
    </w:p>
    <w:p w:rsidR="007E408C" w:rsidRPr="0032224D" w:rsidRDefault="007E408C" w:rsidP="0028192D">
      <w:pPr>
        <w:pStyle w:val="a3"/>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непрерывность профессионального развития педагогических работников МБОУ «СОШ №30», реализующей образовательную программу основного общего образования.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Укомплектованность МБОУ «СОШ №30»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квалификационном справочнике (Единый квалификационный справочник должностей руководителей, специалистов и служащих, приказ  Министерства здравоохранения и социального развития Российской Федерации от 26 августа 2010 г. N 761н).</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7E408C" w:rsidRPr="0032224D" w:rsidRDefault="007E408C" w:rsidP="00326FC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E408C" w:rsidRPr="0032224D" w:rsidRDefault="007E408C" w:rsidP="00D767AF">
      <w:pPr>
        <w:spacing w:after="0" w:line="240" w:lineRule="auto"/>
        <w:jc w:val="both"/>
        <w:rPr>
          <w:rFonts w:ascii="Times New Roman" w:hAnsi="Times New Roman"/>
          <w:sz w:val="24"/>
          <w:szCs w:val="24"/>
        </w:rPr>
      </w:pPr>
    </w:p>
    <w:tbl>
      <w:tblPr>
        <w:tblW w:w="959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2960"/>
        <w:gridCol w:w="1799"/>
        <w:gridCol w:w="1937"/>
      </w:tblGrid>
      <w:tr w:rsidR="007E408C" w:rsidRPr="0032224D" w:rsidTr="00D767AF">
        <w:trPr>
          <w:trHeight w:val="165"/>
        </w:trPr>
        <w:tc>
          <w:tcPr>
            <w:tcW w:w="2901" w:type="dxa"/>
            <w:vMerge w:val="restart"/>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Категория работников</w:t>
            </w:r>
          </w:p>
        </w:tc>
        <w:tc>
          <w:tcPr>
            <w:tcW w:w="2960" w:type="dxa"/>
            <w:vMerge w:val="restart"/>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документами об образовании (профессиональной подготовке) (%)</w:t>
            </w:r>
          </w:p>
        </w:tc>
        <w:tc>
          <w:tcPr>
            <w:tcW w:w="3736" w:type="dxa"/>
            <w:gridSpan w:val="2"/>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результатами аттестации</w:t>
            </w:r>
          </w:p>
        </w:tc>
      </w:tr>
      <w:tr w:rsidR="007E408C" w:rsidRPr="0032224D" w:rsidTr="00D767AF">
        <w:trPr>
          <w:trHeight w:val="96"/>
        </w:trPr>
        <w:tc>
          <w:tcPr>
            <w:tcW w:w="2901"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2960"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179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Соответствие занимаемой должности (%)</w:t>
            </w:r>
          </w:p>
        </w:tc>
        <w:tc>
          <w:tcPr>
            <w:tcW w:w="1937"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Квалификационная категория (%)</w:t>
            </w:r>
          </w:p>
        </w:tc>
      </w:tr>
      <w:tr w:rsidR="007E408C" w:rsidRPr="0032224D" w:rsidTr="00D767AF">
        <w:trPr>
          <w:trHeight w:val="165"/>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Педагогические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83</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2</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84</w:t>
            </w:r>
          </w:p>
        </w:tc>
      </w:tr>
      <w:tr w:rsidR="007E408C" w:rsidRPr="0032224D" w:rsidTr="00D767AF">
        <w:trPr>
          <w:trHeight w:val="150"/>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Руководящие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0</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r>
      <w:tr w:rsidR="007E408C" w:rsidRPr="0032224D" w:rsidTr="00D767AF">
        <w:trPr>
          <w:trHeight w:val="111"/>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Иные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реализации отдельных предметов обязательной части учебного плана на углубленном уровне в МБОУ «СОШ №30» созданы необходимые  кадровые условия:</w:t>
      </w:r>
    </w:p>
    <w:p w:rsidR="007E408C" w:rsidRPr="0032224D" w:rsidRDefault="007E408C" w:rsidP="00D767AF">
      <w:pPr>
        <w:spacing w:after="0" w:line="240" w:lineRule="auto"/>
        <w:ind w:firstLine="708"/>
        <w:jc w:val="both"/>
        <w:rPr>
          <w:rFonts w:ascii="Times New Roman" w:hAnsi="Times New Roman"/>
          <w:sz w:val="24"/>
          <w:szCs w:val="24"/>
        </w:rPr>
      </w:pPr>
    </w:p>
    <w:tbl>
      <w:tblPr>
        <w:tblW w:w="956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2268"/>
        <w:gridCol w:w="2693"/>
        <w:gridCol w:w="2693"/>
      </w:tblGrid>
      <w:tr w:rsidR="007E408C" w:rsidRPr="0032224D" w:rsidTr="00D767AF">
        <w:trPr>
          <w:trHeight w:val="165"/>
        </w:trPr>
        <w:tc>
          <w:tcPr>
            <w:tcW w:w="190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Программа по предмету на углубленном уровне</w:t>
            </w:r>
          </w:p>
        </w:tc>
        <w:tc>
          <w:tcPr>
            <w:tcW w:w="2268" w:type="dxa"/>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w:t>
            </w:r>
          </w:p>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(в перспективе)</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соответственный документ об образовании</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высшую квалификационную категорию</w:t>
            </w:r>
          </w:p>
        </w:tc>
      </w:tr>
      <w:tr w:rsidR="007E408C" w:rsidRPr="0032224D" w:rsidTr="00D767AF">
        <w:trPr>
          <w:trHeight w:val="165"/>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Математика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rsidP="00843E1E">
            <w:pPr>
              <w:pStyle w:val="a4"/>
              <w:ind w:left="0"/>
              <w:rPr>
                <w:sz w:val="22"/>
              </w:rPr>
            </w:pPr>
            <w:r w:rsidRPr="0032224D">
              <w:rPr>
                <w:sz w:val="22"/>
              </w:rPr>
              <w:t>80%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Информатика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Физика</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Химия</w:t>
            </w:r>
          </w:p>
        </w:tc>
        <w:tc>
          <w:tcPr>
            <w:tcW w:w="2268"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r w:rsidR="007E408C" w:rsidRPr="0032224D" w:rsidTr="00D767AF">
        <w:trPr>
          <w:trHeight w:val="111"/>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Биология</w:t>
            </w:r>
          </w:p>
        </w:tc>
        <w:tc>
          <w:tcPr>
            <w:tcW w:w="2268" w:type="dxa"/>
          </w:tcPr>
          <w:p w:rsidR="007E408C" w:rsidRPr="0032224D" w:rsidRDefault="007E408C">
            <w:pPr>
              <w:pStyle w:val="a4"/>
              <w:ind w:left="0"/>
              <w:jc w:val="center"/>
              <w:rPr>
                <w:sz w:val="22"/>
              </w:rPr>
            </w:pPr>
            <w:r w:rsidRPr="0032224D">
              <w:rPr>
                <w:sz w:val="22"/>
              </w:rPr>
              <w:t>50</w:t>
            </w:r>
          </w:p>
        </w:tc>
        <w:tc>
          <w:tcPr>
            <w:tcW w:w="2693" w:type="dxa"/>
          </w:tcPr>
          <w:p w:rsidR="007E408C" w:rsidRPr="0032224D" w:rsidRDefault="007E408C">
            <w:pPr>
              <w:pStyle w:val="a4"/>
              <w:ind w:left="0"/>
              <w:jc w:val="center"/>
              <w:rPr>
                <w:sz w:val="22"/>
              </w:rPr>
            </w:pPr>
            <w:r w:rsidRPr="0032224D">
              <w:rPr>
                <w:sz w:val="22"/>
              </w:rPr>
              <w:t>50</w:t>
            </w:r>
          </w:p>
        </w:tc>
        <w:tc>
          <w:tcPr>
            <w:tcW w:w="2693" w:type="dxa"/>
          </w:tcPr>
          <w:p w:rsidR="007E408C" w:rsidRPr="0032224D" w:rsidRDefault="007E408C">
            <w:pPr>
              <w:pStyle w:val="a4"/>
              <w:ind w:left="0"/>
              <w:jc w:val="center"/>
              <w:rPr>
                <w:sz w:val="22"/>
              </w:rPr>
            </w:pPr>
            <w:r w:rsidRPr="0032224D">
              <w:rPr>
                <w:sz w:val="22"/>
              </w:rPr>
              <w:t>100% (высшая квалификационная категория)</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МБОУ «СОШ №30»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i/>
          <w:sz w:val="24"/>
          <w:szCs w:val="24"/>
        </w:rPr>
        <w:t>Профессиональное развитие и повышение квалификации педагогических работников.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 условием формирования и наращивания необходимого и достаточного кадрового потенциала МБОУ «СОШ №30»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МБОУ «СОШ №30» организована система непрерывного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 </w:t>
      </w:r>
    </w:p>
    <w:p w:rsidR="007E408C" w:rsidRPr="0032224D" w:rsidRDefault="007E408C" w:rsidP="00B94AC9">
      <w:pPr>
        <w:pStyle w:val="a4"/>
        <w:ind w:left="0" w:firstLine="709"/>
        <w:rPr>
          <w:lang w:eastAsia="en-US"/>
        </w:rPr>
      </w:pPr>
      <w:r w:rsidRPr="0032224D">
        <w:rPr>
          <w:lang w:eastAsia="en-US"/>
        </w:rPr>
        <w:t>Непрерывность профессионального развития педагогических и иных работников образовательной организации, участвующих в разработке и реализации ООП ООО характеризуется долей работников, повышающих квалификацию не реже одного раза в три года.</w:t>
      </w:r>
    </w:p>
    <w:p w:rsidR="007E408C" w:rsidRPr="0032224D" w:rsidRDefault="007E408C" w:rsidP="00B94AC9">
      <w:pPr>
        <w:pStyle w:val="a4"/>
        <w:ind w:left="0" w:firstLine="709"/>
        <w:rPr>
          <w:lang w:eastAsia="en-US"/>
        </w:rPr>
      </w:pPr>
      <w:r w:rsidRPr="0032224D">
        <w:rPr>
          <w:lang w:eastAsia="en-US"/>
        </w:rPr>
        <w:t>Повышение квалификации педагогических и иных работников осуществляется с использованием следующих ресурсов:</w:t>
      </w:r>
    </w:p>
    <w:p w:rsidR="007E408C" w:rsidRPr="0032224D" w:rsidRDefault="007E408C" w:rsidP="00B94AC9">
      <w:pPr>
        <w:pStyle w:val="a4"/>
        <w:ind w:left="0" w:firstLine="709"/>
        <w:rPr>
          <w:lang w:eastAsia="en-US"/>
        </w:rPr>
      </w:pPr>
      <w:r w:rsidRPr="0032224D">
        <w:rPr>
          <w:lang w:eastAsia="en-US"/>
        </w:rPr>
        <w:t>ОГАПОУ ДПО «Белгородский институт развития образования» (очно / очно-заочно / дистанционно).</w:t>
      </w:r>
    </w:p>
    <w:p w:rsidR="007E408C" w:rsidRPr="0032224D" w:rsidRDefault="007E408C" w:rsidP="00B94AC9">
      <w:pPr>
        <w:pStyle w:val="a4"/>
        <w:ind w:left="0" w:firstLine="709"/>
        <w:rPr>
          <w:lang w:eastAsia="en-US"/>
        </w:rPr>
      </w:pPr>
      <w:r w:rsidRPr="0032224D">
        <w:rPr>
          <w:lang w:eastAsia="en-US"/>
        </w:rPr>
        <w:t>МБУ ДПО «Старооскольский центр развития образования» (очно / очно-заочно / дистанционно).</w:t>
      </w:r>
    </w:p>
    <w:p w:rsidR="007E408C" w:rsidRPr="0032224D" w:rsidRDefault="007E408C" w:rsidP="00B94AC9">
      <w:pPr>
        <w:pStyle w:val="a4"/>
        <w:ind w:left="0" w:firstLine="709"/>
        <w:rPr>
          <w:lang w:eastAsia="en-US"/>
        </w:rPr>
      </w:pPr>
      <w:r w:rsidRPr="0032224D">
        <w:rPr>
          <w:lang w:eastAsia="en-US"/>
        </w:rPr>
        <w:t>Иные образовательные организации, имеющие соответствующую лицензию (дистанционно).</w:t>
      </w:r>
    </w:p>
    <w:p w:rsidR="007E408C" w:rsidRPr="0032224D" w:rsidRDefault="007E408C" w:rsidP="00B94AC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408C" w:rsidRPr="0032224D" w:rsidRDefault="007E408C" w:rsidP="00B94AC9">
      <w:pPr>
        <w:pStyle w:val="a4"/>
        <w:ind w:left="0" w:firstLine="709"/>
        <w:rPr>
          <w:lang w:eastAsia="en-US"/>
        </w:rPr>
      </w:pPr>
      <w:r w:rsidRPr="0032224D">
        <w:rPr>
          <w:lang w:eastAsia="en-US"/>
        </w:rPr>
        <w:t>Ожидаемый результат повышения квалификации — профессиональная готовность работников образования к реализации ФГОС ООО:</w:t>
      </w:r>
    </w:p>
    <w:p w:rsidR="007E408C" w:rsidRPr="0032224D" w:rsidRDefault="007E408C" w:rsidP="00B94AC9">
      <w:pPr>
        <w:pStyle w:val="a4"/>
        <w:ind w:left="0" w:firstLine="709"/>
        <w:rPr>
          <w:lang w:eastAsia="en-US"/>
        </w:rPr>
      </w:pPr>
      <w:r w:rsidRPr="0032224D">
        <w:rPr>
          <w:lang w:eastAsia="en-US"/>
        </w:rPr>
        <w:t>—обеспечение оптимального вхождения работников в систему ценностей современного образования;</w:t>
      </w:r>
    </w:p>
    <w:p w:rsidR="007E408C" w:rsidRPr="0032224D" w:rsidRDefault="007E408C" w:rsidP="00B94AC9">
      <w:pPr>
        <w:pStyle w:val="a4"/>
        <w:ind w:left="0" w:firstLine="709"/>
        <w:rPr>
          <w:lang w:eastAsia="en-US"/>
        </w:rPr>
      </w:pPr>
      <w:r w:rsidRPr="0032224D">
        <w:rPr>
          <w:lang w:eastAsia="en-US"/>
        </w:rPr>
        <w:t>—освоение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7E408C" w:rsidRPr="0032224D" w:rsidRDefault="007E408C" w:rsidP="00B94AC9">
      <w:pPr>
        <w:pStyle w:val="a4"/>
        <w:ind w:left="0" w:firstLine="709"/>
        <w:rPr>
          <w:lang w:eastAsia="en-US"/>
        </w:rPr>
      </w:pPr>
      <w:r w:rsidRPr="0032224D">
        <w:rPr>
          <w:lang w:eastAsia="en-US"/>
        </w:rPr>
        <w:t>—овладение учебно-методическими и информационно-методическими ресурсами, необходимыми для успешного решения задач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МБОУ «СОШ №30», а также методическими и учебно-методическими объединениями в сфере общего образования, действующими на территории Старооскольского городского округа и Белгородской области.</w:t>
      </w:r>
    </w:p>
    <w:p w:rsidR="007E408C" w:rsidRPr="0032224D" w:rsidRDefault="007E408C" w:rsidP="00E3201E">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3.5.2.</w:t>
      </w:r>
      <w:r w:rsidRPr="0032224D">
        <w:rPr>
          <w:rFonts w:ascii="Times New Roman" w:hAnsi="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Психолого-педагогические условия, созданные в МБОУ «СОШ №30»,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способствует социально-психологической адаптации обучающихся к условиям МБОУ «СОШ №30» с учетом специфики их возрастного психофизиологического развития, включая особенности адаптации к социальной среде;</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формирование и развитие психолого-педагогической компетентности работников МБОУ «СОШ №30» и родителей (законных представителей) несовершеннолетних обучающихся;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профилактику формирования у обучающихся девиантных форм поведения, агрессии и повышенной тревожности.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МБОУ «СОШ №30»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педагогом-психологом;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 xml:space="preserve"> одним учителем-логопедом;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учителем-дефектологом;</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тьюторами;</w:t>
      </w:r>
    </w:p>
    <w:p w:rsidR="007E408C" w:rsidRPr="0032224D" w:rsidRDefault="007E408C" w:rsidP="0028192D">
      <w:pPr>
        <w:pStyle w:val="a3"/>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социальными педагогоми.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основного общего образования МБОУ «СОШ №30»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и развитие психолого-педагогической компетентности;</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сохранение и укрепление психологического благополучия и психического здоровья обучающихся;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и сопровождение детско-родительских отношений;</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создание условий для последующего профессионального самоопределения;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коммуникативных навыков в разновозрастной среде и среде сверстников;</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детских объединений, ученического самоуправления;</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психологической культуры поведения в информационной среде;</w:t>
      </w:r>
    </w:p>
    <w:p w:rsidR="007E408C" w:rsidRPr="0032224D" w:rsidRDefault="007E408C" w:rsidP="0028192D">
      <w:pPr>
        <w:pStyle w:val="a3"/>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развитие психологической культуры в области использования ИКТ;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проявляющих индивидуальные способности, и одаренных;</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обучающихся с ОВЗ; </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E408C" w:rsidRPr="0032224D" w:rsidRDefault="007E408C" w:rsidP="0028192D">
      <w:pPr>
        <w:pStyle w:val="a3"/>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родителей (законных представителей) несовершеннолетних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E408C" w:rsidRPr="0032224D" w:rsidRDefault="007E408C" w:rsidP="00B94AC9">
      <w:pPr>
        <w:pStyle w:val="a4"/>
        <w:ind w:left="0" w:firstLine="709"/>
        <w:rPr>
          <w:lang w:eastAsia="en-US"/>
        </w:rPr>
      </w:pPr>
      <w:r w:rsidRPr="0032224D">
        <w:t xml:space="preserve">- </w:t>
      </w:r>
      <w:r w:rsidRPr="0032224D">
        <w:rPr>
          <w:b/>
        </w:rPr>
        <w:t>диагностика,</w:t>
      </w:r>
      <w:r w:rsidRPr="0032224D">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32224D">
        <w:rPr>
          <w:lang w:eastAsia="en-US"/>
        </w:rPr>
        <w:t xml:space="preserve">Диагностический пакет для проведения психолого-педагогической диагностики учащихся 5-х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6"/>
        <w:gridCol w:w="2318"/>
        <w:gridCol w:w="2312"/>
        <w:gridCol w:w="1806"/>
        <w:gridCol w:w="1483"/>
      </w:tblGrid>
      <w:tr w:rsidR="007E408C" w:rsidRPr="0032224D" w:rsidTr="00B82695">
        <w:trPr>
          <w:trHeight w:val="674"/>
        </w:trPr>
        <w:tc>
          <w:tcPr>
            <w:tcW w:w="820" w:type="pct"/>
          </w:tcPr>
          <w:p w:rsidR="007E408C" w:rsidRPr="0032224D" w:rsidRDefault="007E408C" w:rsidP="00B82695">
            <w:pPr>
              <w:pStyle w:val="a4"/>
              <w:ind w:left="0"/>
              <w:rPr>
                <w:sz w:val="22"/>
              </w:rPr>
            </w:pPr>
            <w:r w:rsidRPr="0032224D">
              <w:rPr>
                <w:sz w:val="22"/>
              </w:rPr>
              <w:t>Блок</w:t>
            </w:r>
          </w:p>
        </w:tc>
        <w:tc>
          <w:tcPr>
            <w:tcW w:w="1178" w:type="pct"/>
          </w:tcPr>
          <w:p w:rsidR="007E408C" w:rsidRPr="0032224D" w:rsidRDefault="007E408C" w:rsidP="00B82695">
            <w:pPr>
              <w:pStyle w:val="a4"/>
              <w:ind w:left="0"/>
              <w:rPr>
                <w:sz w:val="22"/>
              </w:rPr>
            </w:pPr>
            <w:r w:rsidRPr="0032224D">
              <w:rPr>
                <w:sz w:val="22"/>
              </w:rPr>
              <w:t>Цель диагностики</w:t>
            </w:r>
          </w:p>
        </w:tc>
        <w:tc>
          <w:tcPr>
            <w:tcW w:w="1171" w:type="pct"/>
          </w:tcPr>
          <w:p w:rsidR="007E408C" w:rsidRPr="0032224D" w:rsidRDefault="007E408C" w:rsidP="00B82695">
            <w:pPr>
              <w:pStyle w:val="a4"/>
              <w:ind w:left="0"/>
              <w:rPr>
                <w:sz w:val="22"/>
              </w:rPr>
            </w:pPr>
            <w:r w:rsidRPr="0032224D">
              <w:rPr>
                <w:sz w:val="22"/>
              </w:rPr>
              <w:t>Диагностический метод</w:t>
            </w:r>
          </w:p>
        </w:tc>
        <w:tc>
          <w:tcPr>
            <w:tcW w:w="1024" w:type="pct"/>
          </w:tcPr>
          <w:p w:rsidR="007E408C" w:rsidRPr="0032224D" w:rsidRDefault="007E408C" w:rsidP="00B82695">
            <w:pPr>
              <w:pStyle w:val="a4"/>
              <w:ind w:left="0"/>
              <w:rPr>
                <w:sz w:val="22"/>
              </w:rPr>
            </w:pPr>
            <w:r w:rsidRPr="0032224D">
              <w:rPr>
                <w:sz w:val="22"/>
              </w:rPr>
              <w:t>Субъект</w:t>
            </w:r>
          </w:p>
          <w:p w:rsidR="007E408C" w:rsidRPr="0032224D" w:rsidRDefault="007E408C" w:rsidP="00B82695">
            <w:pPr>
              <w:pStyle w:val="a4"/>
              <w:ind w:left="0"/>
              <w:rPr>
                <w:sz w:val="22"/>
              </w:rPr>
            </w:pPr>
            <w:r w:rsidRPr="0032224D">
              <w:rPr>
                <w:sz w:val="22"/>
              </w:rPr>
              <w:t>диагностики</w:t>
            </w:r>
          </w:p>
        </w:tc>
        <w:tc>
          <w:tcPr>
            <w:tcW w:w="807" w:type="pct"/>
          </w:tcPr>
          <w:p w:rsidR="007E408C" w:rsidRPr="0032224D" w:rsidRDefault="007E408C" w:rsidP="00B82695">
            <w:pPr>
              <w:pStyle w:val="a4"/>
              <w:ind w:left="0"/>
              <w:rPr>
                <w:sz w:val="22"/>
              </w:rPr>
            </w:pPr>
            <w:r w:rsidRPr="0032224D">
              <w:rPr>
                <w:sz w:val="22"/>
              </w:rPr>
              <w:t>Сроки проведения</w:t>
            </w:r>
          </w:p>
        </w:tc>
      </w:tr>
      <w:tr w:rsidR="007E408C" w:rsidRPr="0032224D" w:rsidTr="00B82695">
        <w:trPr>
          <w:trHeight w:val="674"/>
        </w:trPr>
        <w:tc>
          <w:tcPr>
            <w:tcW w:w="820" w:type="pct"/>
            <w:vMerge w:val="restart"/>
          </w:tcPr>
          <w:p w:rsidR="007E408C" w:rsidRPr="0032224D" w:rsidRDefault="007E408C" w:rsidP="00B82695">
            <w:pPr>
              <w:pStyle w:val="a4"/>
              <w:ind w:left="0"/>
              <w:rPr>
                <w:sz w:val="22"/>
              </w:rPr>
            </w:pPr>
            <w:r w:rsidRPr="0032224D">
              <w:rPr>
                <w:sz w:val="22"/>
              </w:rPr>
              <w:t>Социальные условия, факторы</w:t>
            </w:r>
          </w:p>
        </w:tc>
        <w:tc>
          <w:tcPr>
            <w:tcW w:w="1178" w:type="pct"/>
          </w:tcPr>
          <w:p w:rsidR="007E408C" w:rsidRPr="0032224D" w:rsidRDefault="007E408C" w:rsidP="00B82695">
            <w:pPr>
              <w:pStyle w:val="a4"/>
              <w:ind w:left="0"/>
              <w:rPr>
                <w:sz w:val="22"/>
              </w:rPr>
            </w:pPr>
            <w:r w:rsidRPr="0032224D">
              <w:rPr>
                <w:sz w:val="22"/>
              </w:rPr>
              <w:t>Выявление эффективности учебной деятельности, успешности усвоения норм  поведения и  социальных контактов,  эмоционального благополучия учащихся</w:t>
            </w:r>
          </w:p>
        </w:tc>
        <w:tc>
          <w:tcPr>
            <w:tcW w:w="1171" w:type="pct"/>
          </w:tcPr>
          <w:p w:rsidR="007E408C" w:rsidRPr="0032224D" w:rsidRDefault="007E408C" w:rsidP="00B82695">
            <w:pPr>
              <w:pStyle w:val="a4"/>
              <w:ind w:left="0"/>
              <w:rPr>
                <w:sz w:val="22"/>
              </w:rPr>
            </w:pPr>
            <w:r w:rsidRPr="0032224D">
              <w:rPr>
                <w:sz w:val="22"/>
              </w:rPr>
              <w:t>«Экспертная оценка учителя социально-психологической адаптации» (автор Э.Александровская)</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классный 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Выявление факторов риска формирования психоэмоционального неблагополучия у учащихся</w:t>
            </w:r>
          </w:p>
        </w:tc>
        <w:tc>
          <w:tcPr>
            <w:tcW w:w="1171" w:type="pct"/>
          </w:tcPr>
          <w:p w:rsidR="007E408C" w:rsidRPr="0032224D" w:rsidRDefault="007E408C" w:rsidP="00B82695">
            <w:pPr>
              <w:pStyle w:val="a4"/>
              <w:ind w:left="0"/>
              <w:rPr>
                <w:sz w:val="22"/>
              </w:rPr>
            </w:pPr>
            <w:r w:rsidRPr="0032224D">
              <w:rPr>
                <w:sz w:val="22"/>
              </w:rPr>
              <w:t xml:space="preserve">Наблюдение, Карта (таблица) </w:t>
            </w:r>
          </w:p>
          <w:p w:rsidR="007E408C" w:rsidRPr="0032224D" w:rsidRDefault="007E408C" w:rsidP="00B82695">
            <w:pPr>
              <w:pStyle w:val="a4"/>
              <w:ind w:left="0"/>
              <w:rPr>
                <w:sz w:val="22"/>
              </w:rPr>
            </w:pPr>
            <w:r w:rsidRPr="0032224D">
              <w:rPr>
                <w:sz w:val="22"/>
              </w:rPr>
              <w:t>факторов риска формирования авитального поведения, психоэмоционального неблагополучия</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педагог-психолог</w:t>
            </w:r>
          </w:p>
        </w:tc>
        <w:tc>
          <w:tcPr>
            <w:tcW w:w="807" w:type="pct"/>
          </w:tcPr>
          <w:p w:rsidR="007E408C" w:rsidRPr="0032224D" w:rsidRDefault="007E408C" w:rsidP="00B82695">
            <w:pPr>
              <w:pStyle w:val="a4"/>
              <w:ind w:left="0"/>
              <w:rPr>
                <w:sz w:val="22"/>
              </w:rPr>
            </w:pPr>
            <w:r w:rsidRPr="0032224D">
              <w:rPr>
                <w:sz w:val="22"/>
              </w:rPr>
              <w:t>ноябрь, апрель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Оценка социальных факторов развития  учащихся</w:t>
            </w:r>
          </w:p>
        </w:tc>
        <w:tc>
          <w:tcPr>
            <w:tcW w:w="1171" w:type="pct"/>
          </w:tcPr>
          <w:p w:rsidR="007E408C" w:rsidRPr="0032224D" w:rsidRDefault="007E408C" w:rsidP="00B82695">
            <w:pPr>
              <w:pStyle w:val="a4"/>
              <w:ind w:left="0"/>
              <w:rPr>
                <w:sz w:val="22"/>
              </w:rPr>
            </w:pPr>
            <w:r w:rsidRPr="0032224D">
              <w:rPr>
                <w:sz w:val="22"/>
              </w:rPr>
              <w:t>Социальный паспорт класса</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a4"/>
              <w:ind w:left="0"/>
              <w:rPr>
                <w:sz w:val="22"/>
              </w:rPr>
            </w:pPr>
            <w:r w:rsidRPr="0032224D">
              <w:rPr>
                <w:sz w:val="22"/>
              </w:rPr>
              <w:t>сентябрь</w:t>
            </w:r>
          </w:p>
        </w:tc>
      </w:tr>
      <w:tr w:rsidR="007E408C" w:rsidRPr="0032224D" w:rsidTr="00B82695">
        <w:trPr>
          <w:trHeight w:val="2027"/>
        </w:trPr>
        <w:tc>
          <w:tcPr>
            <w:tcW w:w="820" w:type="pct"/>
            <w:vMerge w:val="restart"/>
          </w:tcPr>
          <w:p w:rsidR="007E408C" w:rsidRPr="0032224D" w:rsidRDefault="007E408C" w:rsidP="00B82695">
            <w:pPr>
              <w:pStyle w:val="a4"/>
              <w:ind w:left="0"/>
              <w:rPr>
                <w:sz w:val="22"/>
              </w:rPr>
            </w:pPr>
            <w:r w:rsidRPr="0032224D">
              <w:rPr>
                <w:sz w:val="22"/>
              </w:rPr>
              <w:t>Регулятивная и познавательная сфера</w:t>
            </w:r>
          </w:p>
        </w:tc>
        <w:tc>
          <w:tcPr>
            <w:tcW w:w="1178" w:type="pct"/>
          </w:tcPr>
          <w:p w:rsidR="007E408C" w:rsidRPr="0032224D" w:rsidRDefault="007E408C" w:rsidP="00B82695">
            <w:pPr>
              <w:pStyle w:val="a4"/>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171" w:type="pct"/>
          </w:tcPr>
          <w:p w:rsidR="007E408C" w:rsidRPr="0032224D" w:rsidRDefault="007E408C" w:rsidP="00B82695">
            <w:pPr>
              <w:pStyle w:val="a4"/>
              <w:ind w:left="0"/>
              <w:rPr>
                <w:sz w:val="22"/>
              </w:rPr>
            </w:pPr>
            <w:r w:rsidRPr="0032224D">
              <w:rPr>
                <w:sz w:val="22"/>
              </w:rPr>
              <w:t>Тест Равена. Шкала прогрессивных матриц.</w:t>
            </w:r>
            <w:r w:rsidRPr="0032224D">
              <w:rPr>
                <w:sz w:val="22"/>
              </w:rPr>
              <w:br/>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6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свойств внимания (концентрации, устойчивости, переключаемости) и пси</w:t>
            </w:r>
            <w:r w:rsidRPr="0032224D">
              <w:rPr>
                <w:sz w:val="22"/>
              </w:rPr>
              <w:softHyphen/>
              <w:t>хомоторного темпа</w:t>
            </w:r>
          </w:p>
        </w:tc>
        <w:tc>
          <w:tcPr>
            <w:tcW w:w="1171" w:type="pct"/>
          </w:tcPr>
          <w:p w:rsidR="007E408C" w:rsidRPr="0032224D" w:rsidRDefault="007E408C" w:rsidP="00B82695">
            <w:pPr>
              <w:pStyle w:val="a4"/>
              <w:ind w:left="0"/>
              <w:rPr>
                <w:sz w:val="22"/>
              </w:rPr>
            </w:pPr>
            <w:r w:rsidRPr="0032224D">
              <w:rPr>
                <w:sz w:val="22"/>
              </w:rPr>
              <w:t>Тест Тулуз-Пьерона</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699"/>
        </w:trPr>
        <w:tc>
          <w:tcPr>
            <w:tcW w:w="820" w:type="pct"/>
            <w:vMerge w:val="restart"/>
          </w:tcPr>
          <w:p w:rsidR="007E408C" w:rsidRPr="0032224D" w:rsidRDefault="007E408C" w:rsidP="00B82695">
            <w:pPr>
              <w:pStyle w:val="a4"/>
              <w:ind w:left="0"/>
              <w:rPr>
                <w:sz w:val="22"/>
              </w:rPr>
            </w:pPr>
            <w:r w:rsidRPr="0032224D">
              <w:rPr>
                <w:sz w:val="22"/>
              </w:rPr>
              <w:t>Личностные особенности. Мотивация</w:t>
            </w:r>
          </w:p>
        </w:tc>
        <w:tc>
          <w:tcPr>
            <w:tcW w:w="1178" w:type="pct"/>
          </w:tcPr>
          <w:p w:rsidR="007E408C" w:rsidRPr="0032224D" w:rsidRDefault="007E408C" w:rsidP="00B82695">
            <w:pPr>
              <w:pStyle w:val="a4"/>
              <w:ind w:left="0"/>
              <w:rPr>
                <w:sz w:val="22"/>
              </w:rPr>
            </w:pPr>
            <w:r w:rsidRPr="0032224D">
              <w:rPr>
                <w:sz w:val="22"/>
              </w:rPr>
              <w:t>Изучение уровня и характера школьной тревожности</w:t>
            </w:r>
          </w:p>
        </w:tc>
        <w:tc>
          <w:tcPr>
            <w:tcW w:w="1171" w:type="pct"/>
          </w:tcPr>
          <w:p w:rsidR="007E408C" w:rsidRPr="0032224D" w:rsidRDefault="007E408C" w:rsidP="00B82695">
            <w:pPr>
              <w:pStyle w:val="a4"/>
              <w:ind w:left="0"/>
              <w:rPr>
                <w:sz w:val="22"/>
              </w:rPr>
            </w:pPr>
            <w:r w:rsidRPr="0032224D">
              <w:rPr>
                <w:sz w:val="22"/>
              </w:rPr>
              <w:t>Филлипс-тест</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497"/>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уровня притязаний и самооценки</w:t>
            </w:r>
          </w:p>
        </w:tc>
        <w:tc>
          <w:tcPr>
            <w:tcW w:w="1171" w:type="pct"/>
          </w:tcPr>
          <w:p w:rsidR="007E408C" w:rsidRPr="0032224D" w:rsidRDefault="007E408C" w:rsidP="00B82695">
            <w:pPr>
              <w:pStyle w:val="a4"/>
              <w:ind w:left="0"/>
              <w:rPr>
                <w:sz w:val="22"/>
              </w:rPr>
            </w:pPr>
            <w:r w:rsidRPr="0032224D">
              <w:rPr>
                <w:sz w:val="22"/>
              </w:rPr>
              <w:t>Методика Дембо-Рубинштейн</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72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Определение уровня самооценки</w:t>
            </w:r>
          </w:p>
        </w:tc>
        <w:tc>
          <w:tcPr>
            <w:tcW w:w="1171" w:type="pct"/>
          </w:tcPr>
          <w:p w:rsidR="007E408C" w:rsidRPr="0032224D" w:rsidRDefault="007E408C" w:rsidP="00B82695">
            <w:pPr>
              <w:pStyle w:val="a4"/>
              <w:ind w:left="0"/>
              <w:rPr>
                <w:sz w:val="22"/>
              </w:rPr>
            </w:pPr>
            <w:r w:rsidRPr="0032224D">
              <w:rPr>
                <w:sz w:val="22"/>
              </w:rPr>
              <w:t>Методика самооценки «Дерево» Д.Лампен</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28"/>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типов отношения учеников к учебным предметам и выявление мотивы учебной деятельности</w:t>
            </w:r>
          </w:p>
        </w:tc>
        <w:tc>
          <w:tcPr>
            <w:tcW w:w="1171" w:type="pct"/>
          </w:tcPr>
          <w:p w:rsidR="007E408C" w:rsidRPr="0032224D" w:rsidRDefault="007E408C" w:rsidP="00B82695">
            <w:pPr>
              <w:pStyle w:val="a4"/>
              <w:ind w:left="0"/>
              <w:rPr>
                <w:sz w:val="22"/>
              </w:rPr>
            </w:pPr>
            <w:r w:rsidRPr="0032224D">
              <w:rPr>
                <w:sz w:val="22"/>
              </w:rPr>
              <w:t>Методика отношения к учебным предметам Г.Н.Казанцевой</w:t>
            </w:r>
          </w:p>
          <w:p w:rsidR="007E408C" w:rsidRPr="0032224D" w:rsidRDefault="007E408C" w:rsidP="00B82695">
            <w:pPr>
              <w:pStyle w:val="a4"/>
              <w:ind w:left="0"/>
              <w:rPr>
                <w:sz w:val="22"/>
              </w:rPr>
            </w:pP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868"/>
        </w:trPr>
        <w:tc>
          <w:tcPr>
            <w:tcW w:w="820" w:type="pct"/>
            <w:vMerge w:val="restart"/>
          </w:tcPr>
          <w:p w:rsidR="007E408C" w:rsidRPr="0032224D" w:rsidRDefault="007E408C" w:rsidP="00B82695">
            <w:pPr>
              <w:pStyle w:val="a4"/>
              <w:ind w:left="0"/>
              <w:rPr>
                <w:sz w:val="22"/>
              </w:rPr>
            </w:pPr>
            <w:r w:rsidRPr="0032224D">
              <w:rPr>
                <w:sz w:val="22"/>
              </w:rPr>
              <w:t>Коммуникативная сфера</w:t>
            </w:r>
          </w:p>
        </w:tc>
        <w:tc>
          <w:tcPr>
            <w:tcW w:w="1178" w:type="pct"/>
          </w:tcPr>
          <w:p w:rsidR="007E408C" w:rsidRPr="0032224D" w:rsidRDefault="007E408C" w:rsidP="00B82695">
            <w:pPr>
              <w:pStyle w:val="a4"/>
              <w:ind w:left="0"/>
              <w:rPr>
                <w:sz w:val="22"/>
              </w:rPr>
            </w:pPr>
            <w:r w:rsidRPr="0032224D">
              <w:rPr>
                <w:sz w:val="22"/>
              </w:rPr>
              <w:t>Определение социометрического статуса учащегося</w:t>
            </w:r>
          </w:p>
        </w:tc>
        <w:tc>
          <w:tcPr>
            <w:tcW w:w="1171" w:type="pct"/>
          </w:tcPr>
          <w:p w:rsidR="007E408C" w:rsidRPr="0032224D" w:rsidRDefault="007E408C" w:rsidP="00B82695">
            <w:pPr>
              <w:pStyle w:val="a4"/>
              <w:ind w:left="0"/>
              <w:rPr>
                <w:sz w:val="22"/>
              </w:rPr>
            </w:pPr>
            <w:r w:rsidRPr="0032224D">
              <w:rPr>
                <w:sz w:val="22"/>
              </w:rPr>
              <w:t>Социометрия</w:t>
            </w:r>
          </w:p>
        </w:tc>
        <w:tc>
          <w:tcPr>
            <w:tcW w:w="1024"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20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a4"/>
              <w:ind w:left="0"/>
              <w:rPr>
                <w:sz w:val="22"/>
              </w:rPr>
            </w:pPr>
            <w:r w:rsidRPr="0032224D">
              <w:rPr>
                <w:sz w:val="22"/>
              </w:rPr>
              <w:t>Изучение особенностей восприятия учащимися группы</w:t>
            </w:r>
          </w:p>
        </w:tc>
        <w:tc>
          <w:tcPr>
            <w:tcW w:w="1171" w:type="pct"/>
          </w:tcPr>
          <w:p w:rsidR="007E408C" w:rsidRPr="0032224D" w:rsidRDefault="007E408C" w:rsidP="00B82695">
            <w:pPr>
              <w:pStyle w:val="a4"/>
              <w:ind w:left="0"/>
              <w:rPr>
                <w:sz w:val="22"/>
              </w:rPr>
            </w:pPr>
            <w:r w:rsidRPr="0032224D">
              <w:rPr>
                <w:sz w:val="22"/>
              </w:rPr>
              <w:t>Методика оценки отношений подростка с классом</w:t>
            </w:r>
          </w:p>
          <w:p w:rsidR="007E408C" w:rsidRPr="0032224D" w:rsidRDefault="007E408C" w:rsidP="00B82695">
            <w:pPr>
              <w:pStyle w:val="a4"/>
              <w:ind w:left="0"/>
              <w:rPr>
                <w:sz w:val="22"/>
              </w:rPr>
            </w:pPr>
            <w:r w:rsidRPr="0032224D">
              <w:rPr>
                <w:sz w:val="22"/>
              </w:rPr>
              <w:t>(Головей Л.А., Рыбалко О.Р.)</w:t>
            </w:r>
          </w:p>
        </w:tc>
        <w:tc>
          <w:tcPr>
            <w:tcW w:w="1024"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bl>
    <w:p w:rsidR="007E408C" w:rsidRPr="0032224D" w:rsidRDefault="007E408C" w:rsidP="00B94AC9">
      <w:pPr>
        <w:pStyle w:val="a4"/>
        <w:ind w:left="0" w:firstLine="709"/>
        <w:rPr>
          <w:sz w:val="28"/>
          <w:lang w:eastAsia="en-US"/>
        </w:rPr>
      </w:pPr>
    </w:p>
    <w:p w:rsidR="007E408C" w:rsidRPr="0032224D" w:rsidRDefault="007E408C" w:rsidP="00B94AC9">
      <w:pPr>
        <w:pStyle w:val="a4"/>
        <w:ind w:left="0" w:firstLine="709"/>
        <w:rPr>
          <w:lang w:eastAsia="en-US"/>
        </w:rPr>
      </w:pPr>
      <w:r w:rsidRPr="0032224D">
        <w:rPr>
          <w:lang w:eastAsia="en-US"/>
        </w:rPr>
        <w:t xml:space="preserve">Диагностический пакет для проведения психолого-педагогической диагностики учащихся 6-х- 9-х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6"/>
        <w:gridCol w:w="2318"/>
        <w:gridCol w:w="2707"/>
        <w:gridCol w:w="1587"/>
        <w:gridCol w:w="1307"/>
      </w:tblGrid>
      <w:tr w:rsidR="007E408C" w:rsidRPr="0032224D" w:rsidTr="00B82695">
        <w:trPr>
          <w:trHeight w:val="677"/>
        </w:trPr>
        <w:tc>
          <w:tcPr>
            <w:tcW w:w="820" w:type="pct"/>
          </w:tcPr>
          <w:p w:rsidR="007E408C" w:rsidRPr="0032224D" w:rsidRDefault="007E408C" w:rsidP="00B82695">
            <w:pPr>
              <w:pStyle w:val="a4"/>
              <w:ind w:left="0"/>
              <w:rPr>
                <w:sz w:val="22"/>
              </w:rPr>
            </w:pPr>
            <w:r w:rsidRPr="0032224D">
              <w:rPr>
                <w:sz w:val="22"/>
              </w:rPr>
              <w:t>Блок</w:t>
            </w:r>
          </w:p>
        </w:tc>
        <w:tc>
          <w:tcPr>
            <w:tcW w:w="905" w:type="pct"/>
          </w:tcPr>
          <w:p w:rsidR="007E408C" w:rsidRPr="0032224D" w:rsidRDefault="007E408C" w:rsidP="00B82695">
            <w:pPr>
              <w:pStyle w:val="a4"/>
              <w:ind w:left="0"/>
              <w:rPr>
                <w:sz w:val="22"/>
              </w:rPr>
            </w:pPr>
            <w:r w:rsidRPr="0032224D">
              <w:rPr>
                <w:sz w:val="22"/>
              </w:rPr>
              <w:t>Цель диагностики</w:t>
            </w:r>
          </w:p>
        </w:tc>
        <w:tc>
          <w:tcPr>
            <w:tcW w:w="1518" w:type="pct"/>
          </w:tcPr>
          <w:p w:rsidR="007E408C" w:rsidRPr="0032224D" w:rsidRDefault="007E408C" w:rsidP="00B82695">
            <w:pPr>
              <w:pStyle w:val="a4"/>
              <w:ind w:left="0"/>
              <w:rPr>
                <w:sz w:val="22"/>
              </w:rPr>
            </w:pPr>
            <w:r w:rsidRPr="0032224D">
              <w:rPr>
                <w:sz w:val="22"/>
              </w:rPr>
              <w:t>Диагностический метод</w:t>
            </w:r>
          </w:p>
        </w:tc>
        <w:tc>
          <w:tcPr>
            <w:tcW w:w="950" w:type="pct"/>
          </w:tcPr>
          <w:p w:rsidR="007E408C" w:rsidRPr="0032224D" w:rsidRDefault="007E408C" w:rsidP="00B82695">
            <w:pPr>
              <w:pStyle w:val="a4"/>
              <w:ind w:left="0"/>
              <w:rPr>
                <w:sz w:val="22"/>
              </w:rPr>
            </w:pPr>
            <w:r w:rsidRPr="0032224D">
              <w:rPr>
                <w:sz w:val="22"/>
              </w:rPr>
              <w:t>Субъект</w:t>
            </w:r>
          </w:p>
          <w:p w:rsidR="007E408C" w:rsidRPr="0032224D" w:rsidRDefault="007E408C" w:rsidP="00B82695">
            <w:pPr>
              <w:pStyle w:val="a4"/>
              <w:ind w:left="0"/>
              <w:rPr>
                <w:sz w:val="22"/>
              </w:rPr>
            </w:pPr>
            <w:r w:rsidRPr="0032224D">
              <w:rPr>
                <w:sz w:val="22"/>
              </w:rPr>
              <w:t>диагностики</w:t>
            </w:r>
          </w:p>
        </w:tc>
        <w:tc>
          <w:tcPr>
            <w:tcW w:w="807" w:type="pct"/>
          </w:tcPr>
          <w:p w:rsidR="007E408C" w:rsidRPr="0032224D" w:rsidRDefault="007E408C" w:rsidP="00B82695">
            <w:pPr>
              <w:pStyle w:val="a4"/>
              <w:ind w:left="0"/>
              <w:rPr>
                <w:sz w:val="22"/>
              </w:rPr>
            </w:pPr>
            <w:r w:rsidRPr="0032224D">
              <w:rPr>
                <w:sz w:val="22"/>
              </w:rPr>
              <w:t>Сроки проведения</w:t>
            </w:r>
          </w:p>
        </w:tc>
      </w:tr>
      <w:tr w:rsidR="007E408C" w:rsidRPr="0032224D" w:rsidTr="00B82695">
        <w:trPr>
          <w:trHeight w:val="1832"/>
        </w:trPr>
        <w:tc>
          <w:tcPr>
            <w:tcW w:w="820" w:type="pct"/>
            <w:vMerge w:val="restart"/>
          </w:tcPr>
          <w:p w:rsidR="007E408C" w:rsidRPr="0032224D" w:rsidRDefault="007E408C" w:rsidP="00B82695">
            <w:pPr>
              <w:pStyle w:val="a4"/>
              <w:ind w:left="0"/>
              <w:rPr>
                <w:sz w:val="22"/>
              </w:rPr>
            </w:pPr>
            <w:r w:rsidRPr="0032224D">
              <w:rPr>
                <w:sz w:val="22"/>
              </w:rPr>
              <w:t>Социальные условия, факторы</w:t>
            </w:r>
          </w:p>
        </w:tc>
        <w:tc>
          <w:tcPr>
            <w:tcW w:w="905" w:type="pct"/>
          </w:tcPr>
          <w:p w:rsidR="007E408C" w:rsidRPr="0032224D" w:rsidRDefault="007E408C" w:rsidP="00B82695">
            <w:pPr>
              <w:pStyle w:val="a4"/>
              <w:ind w:left="0"/>
              <w:rPr>
                <w:sz w:val="22"/>
              </w:rPr>
            </w:pPr>
            <w:r w:rsidRPr="0032224D">
              <w:rPr>
                <w:sz w:val="22"/>
              </w:rPr>
              <w:t>Выявление факторов риска формирования психоэмоционального неблагополучия у учащихся</w:t>
            </w:r>
          </w:p>
        </w:tc>
        <w:tc>
          <w:tcPr>
            <w:tcW w:w="1518" w:type="pct"/>
          </w:tcPr>
          <w:p w:rsidR="007E408C" w:rsidRPr="0032224D" w:rsidRDefault="007E408C" w:rsidP="00B82695">
            <w:pPr>
              <w:pStyle w:val="a4"/>
              <w:ind w:left="0"/>
              <w:rPr>
                <w:sz w:val="22"/>
              </w:rPr>
            </w:pPr>
            <w:r w:rsidRPr="0032224D">
              <w:rPr>
                <w:sz w:val="22"/>
              </w:rPr>
              <w:t xml:space="preserve">Наблюдение, Карта (таблица) </w:t>
            </w:r>
          </w:p>
          <w:p w:rsidR="007E408C" w:rsidRPr="0032224D" w:rsidRDefault="007E408C" w:rsidP="00B82695">
            <w:pPr>
              <w:pStyle w:val="a4"/>
              <w:ind w:left="0"/>
              <w:rPr>
                <w:sz w:val="22"/>
              </w:rPr>
            </w:pPr>
            <w:r w:rsidRPr="0032224D">
              <w:rPr>
                <w:sz w:val="22"/>
              </w:rPr>
              <w:t>факторов риска формирования авитального поведения, психоэмоционального неблагополучия</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педагог-психолог</w:t>
            </w:r>
          </w:p>
        </w:tc>
        <w:tc>
          <w:tcPr>
            <w:tcW w:w="807" w:type="pct"/>
          </w:tcPr>
          <w:p w:rsidR="007E408C" w:rsidRPr="0032224D" w:rsidRDefault="007E408C" w:rsidP="00B82695">
            <w:pPr>
              <w:pStyle w:val="a4"/>
              <w:ind w:left="0"/>
              <w:rPr>
                <w:sz w:val="22"/>
              </w:rPr>
            </w:pPr>
            <w:r w:rsidRPr="0032224D">
              <w:rPr>
                <w:sz w:val="22"/>
              </w:rPr>
              <w:t>ноябрь, апрель</w:t>
            </w:r>
          </w:p>
        </w:tc>
      </w:tr>
      <w:tr w:rsidR="007E408C" w:rsidRPr="0032224D" w:rsidTr="00B82695">
        <w:trPr>
          <w:trHeight w:val="84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Оценка социальных факторов развития  учащихся</w:t>
            </w:r>
          </w:p>
        </w:tc>
        <w:tc>
          <w:tcPr>
            <w:tcW w:w="1518" w:type="pct"/>
          </w:tcPr>
          <w:p w:rsidR="007E408C" w:rsidRPr="0032224D" w:rsidRDefault="007E408C" w:rsidP="00B82695">
            <w:pPr>
              <w:pStyle w:val="a4"/>
              <w:ind w:left="0"/>
              <w:rPr>
                <w:sz w:val="22"/>
              </w:rPr>
            </w:pPr>
            <w:r w:rsidRPr="0032224D">
              <w:rPr>
                <w:sz w:val="22"/>
              </w:rPr>
              <w:t>Социальный паспорт класса</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2684"/>
        </w:trPr>
        <w:tc>
          <w:tcPr>
            <w:tcW w:w="820" w:type="pct"/>
            <w:vMerge w:val="restart"/>
          </w:tcPr>
          <w:p w:rsidR="007E408C" w:rsidRPr="0032224D" w:rsidRDefault="007E408C" w:rsidP="00B82695">
            <w:pPr>
              <w:pStyle w:val="a4"/>
              <w:ind w:left="0"/>
              <w:rPr>
                <w:sz w:val="22"/>
              </w:rPr>
            </w:pPr>
            <w:r w:rsidRPr="0032224D">
              <w:rPr>
                <w:sz w:val="22"/>
              </w:rPr>
              <w:t>Регулятивная и познавательная сфера</w:t>
            </w:r>
          </w:p>
        </w:tc>
        <w:tc>
          <w:tcPr>
            <w:tcW w:w="905" w:type="pct"/>
          </w:tcPr>
          <w:p w:rsidR="007E408C" w:rsidRPr="0032224D" w:rsidRDefault="007E408C" w:rsidP="00B82695">
            <w:pPr>
              <w:pStyle w:val="a4"/>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518" w:type="pct"/>
          </w:tcPr>
          <w:p w:rsidR="007E408C" w:rsidRPr="0032224D" w:rsidRDefault="007E408C" w:rsidP="00B82695">
            <w:pPr>
              <w:pStyle w:val="a4"/>
              <w:ind w:left="0"/>
              <w:rPr>
                <w:sz w:val="22"/>
              </w:rPr>
            </w:pPr>
            <w:r w:rsidRPr="0032224D">
              <w:rPr>
                <w:sz w:val="22"/>
              </w:rPr>
              <w:t>Тест Равена. Шкала прогрессивных матриц.</w:t>
            </w:r>
            <w:r w:rsidRPr="0032224D">
              <w:rPr>
                <w:sz w:val="22"/>
              </w:rPr>
              <w:br/>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33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особенностей нервной системы, характеристик работоспособности</w:t>
            </w:r>
          </w:p>
        </w:tc>
        <w:tc>
          <w:tcPr>
            <w:tcW w:w="1518" w:type="pct"/>
          </w:tcPr>
          <w:p w:rsidR="007E408C" w:rsidRPr="0032224D" w:rsidRDefault="007E408C" w:rsidP="00B82695">
            <w:pPr>
              <w:pStyle w:val="a4"/>
              <w:ind w:left="0"/>
              <w:rPr>
                <w:sz w:val="22"/>
              </w:rPr>
            </w:pPr>
            <w:r w:rsidRPr="0032224D">
              <w:rPr>
                <w:sz w:val="22"/>
              </w:rPr>
              <w:t>Теппинг-тест</w:t>
            </w:r>
          </w:p>
          <w:p w:rsidR="007E408C" w:rsidRPr="0032224D" w:rsidRDefault="007E408C" w:rsidP="00B82695">
            <w:pPr>
              <w:pStyle w:val="a4"/>
              <w:ind w:left="0"/>
              <w:rPr>
                <w:sz w:val="22"/>
              </w:rPr>
            </w:pP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331"/>
        </w:trPr>
        <w:tc>
          <w:tcPr>
            <w:tcW w:w="820" w:type="pct"/>
          </w:tcPr>
          <w:p w:rsidR="007E408C" w:rsidRPr="0032224D" w:rsidRDefault="007E408C" w:rsidP="00B82695">
            <w:pPr>
              <w:pStyle w:val="a4"/>
              <w:ind w:left="0"/>
              <w:rPr>
                <w:sz w:val="22"/>
              </w:rPr>
            </w:pPr>
          </w:p>
        </w:tc>
        <w:tc>
          <w:tcPr>
            <w:tcW w:w="905" w:type="pct"/>
          </w:tcPr>
          <w:p w:rsidR="007E408C" w:rsidRPr="0032224D" w:rsidRDefault="007E408C" w:rsidP="00B82695">
            <w:pPr>
              <w:pStyle w:val="a4"/>
              <w:ind w:left="0"/>
              <w:rPr>
                <w:sz w:val="22"/>
              </w:rPr>
            </w:pPr>
            <w:r w:rsidRPr="0032224D">
              <w:rPr>
                <w:sz w:val="22"/>
              </w:rPr>
              <w:t>Изучение лабильности, способности переключения внимания</w:t>
            </w:r>
          </w:p>
        </w:tc>
        <w:tc>
          <w:tcPr>
            <w:tcW w:w="1518" w:type="pct"/>
          </w:tcPr>
          <w:p w:rsidR="007E408C" w:rsidRPr="0032224D" w:rsidRDefault="007E408C" w:rsidP="00B82695">
            <w:pPr>
              <w:pStyle w:val="a4"/>
              <w:ind w:left="0"/>
              <w:rPr>
                <w:sz w:val="22"/>
              </w:rPr>
            </w:pPr>
            <w:r w:rsidRPr="0032224D">
              <w:rPr>
                <w:sz w:val="22"/>
              </w:rPr>
              <w:t>Тест интеллектуальной лабильности</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403"/>
        </w:trPr>
        <w:tc>
          <w:tcPr>
            <w:tcW w:w="820" w:type="pct"/>
            <w:vMerge w:val="restart"/>
          </w:tcPr>
          <w:p w:rsidR="007E408C" w:rsidRPr="0032224D" w:rsidRDefault="007E408C" w:rsidP="00B82695">
            <w:pPr>
              <w:pStyle w:val="a4"/>
              <w:ind w:left="0"/>
              <w:rPr>
                <w:sz w:val="22"/>
              </w:rPr>
            </w:pPr>
            <w:r w:rsidRPr="0032224D">
              <w:rPr>
                <w:sz w:val="22"/>
              </w:rPr>
              <w:t>Личностные особенности. Мотивация</w:t>
            </w:r>
          </w:p>
        </w:tc>
        <w:tc>
          <w:tcPr>
            <w:tcW w:w="905" w:type="pct"/>
          </w:tcPr>
          <w:p w:rsidR="007E408C" w:rsidRPr="0032224D" w:rsidRDefault="007E408C" w:rsidP="00B82695">
            <w:pPr>
              <w:pStyle w:val="a4"/>
              <w:ind w:left="0"/>
              <w:rPr>
                <w:sz w:val="22"/>
              </w:rPr>
            </w:pPr>
            <w:r w:rsidRPr="0032224D">
              <w:rPr>
                <w:sz w:val="22"/>
              </w:rPr>
              <w:t>Изучение общей самооценки</w:t>
            </w:r>
          </w:p>
        </w:tc>
        <w:tc>
          <w:tcPr>
            <w:tcW w:w="1518" w:type="pct"/>
          </w:tcPr>
          <w:p w:rsidR="007E408C" w:rsidRPr="0032224D" w:rsidRDefault="007E408C" w:rsidP="00B82695">
            <w:pPr>
              <w:pStyle w:val="a4"/>
              <w:ind w:left="0"/>
              <w:rPr>
                <w:sz w:val="22"/>
              </w:rPr>
            </w:pPr>
            <w:r w:rsidRPr="0032224D">
              <w:rPr>
                <w:sz w:val="22"/>
              </w:rPr>
              <w:t>Опросник Казанцевой Г.Н. «Самооценка»</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119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уровня ситуативной и личностной тревожности</w:t>
            </w:r>
          </w:p>
        </w:tc>
        <w:tc>
          <w:tcPr>
            <w:tcW w:w="1518" w:type="pct"/>
          </w:tcPr>
          <w:p w:rsidR="007E408C" w:rsidRPr="0032224D" w:rsidRDefault="007E408C" w:rsidP="00B82695">
            <w:pPr>
              <w:pStyle w:val="a4"/>
              <w:ind w:left="0"/>
              <w:rPr>
                <w:sz w:val="22"/>
              </w:rPr>
            </w:pPr>
            <w:r w:rsidRPr="0032224D">
              <w:rPr>
                <w:sz w:val="22"/>
              </w:rPr>
              <w:t>Методика «Определение уровня тревожности» (Ч. Д.Спилберг, Ю.Л.Ханин)</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70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Изучение мотивов учебной деятельности учащихся</w:t>
            </w:r>
          </w:p>
        </w:tc>
        <w:tc>
          <w:tcPr>
            <w:tcW w:w="1518" w:type="pct"/>
          </w:tcPr>
          <w:p w:rsidR="007E408C" w:rsidRPr="0032224D" w:rsidRDefault="007E408C" w:rsidP="00B82695">
            <w:pPr>
              <w:pStyle w:val="a4"/>
              <w:ind w:left="0"/>
              <w:rPr>
                <w:sz w:val="22"/>
              </w:rPr>
            </w:pPr>
            <w:r w:rsidRPr="0032224D">
              <w:rPr>
                <w:sz w:val="22"/>
              </w:rPr>
              <w:t>Анкета «Мотивы учебной деятельности учащихся»</w:t>
            </w:r>
          </w:p>
          <w:p w:rsidR="007E408C" w:rsidRPr="0032224D" w:rsidRDefault="007E408C" w:rsidP="00B82695">
            <w:pPr>
              <w:pStyle w:val="a4"/>
              <w:ind w:left="0"/>
              <w:rPr>
                <w:sz w:val="22"/>
              </w:rPr>
            </w:pPr>
            <w:r w:rsidRPr="0032224D">
              <w:rPr>
                <w:sz w:val="22"/>
              </w:rPr>
              <w:t>(Пашневой Б.К.)</w:t>
            </w: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802"/>
        </w:trPr>
        <w:tc>
          <w:tcPr>
            <w:tcW w:w="820" w:type="pct"/>
            <w:vMerge w:val="restart"/>
          </w:tcPr>
          <w:p w:rsidR="007E408C" w:rsidRPr="0032224D" w:rsidRDefault="007E408C" w:rsidP="00B82695">
            <w:pPr>
              <w:pStyle w:val="a4"/>
              <w:ind w:left="0"/>
              <w:rPr>
                <w:sz w:val="22"/>
              </w:rPr>
            </w:pPr>
            <w:r w:rsidRPr="0032224D">
              <w:rPr>
                <w:sz w:val="22"/>
              </w:rPr>
              <w:t>Коммуникативная сфера</w:t>
            </w:r>
          </w:p>
        </w:tc>
        <w:tc>
          <w:tcPr>
            <w:tcW w:w="905" w:type="pct"/>
          </w:tcPr>
          <w:p w:rsidR="007E408C" w:rsidRPr="0032224D" w:rsidRDefault="007E408C" w:rsidP="00B82695">
            <w:pPr>
              <w:pStyle w:val="a4"/>
              <w:ind w:left="0"/>
              <w:rPr>
                <w:sz w:val="22"/>
              </w:rPr>
            </w:pPr>
            <w:r w:rsidRPr="0032224D">
              <w:rPr>
                <w:sz w:val="22"/>
              </w:rPr>
              <w:t>Определение социометрического статуса учащегося</w:t>
            </w:r>
          </w:p>
        </w:tc>
        <w:tc>
          <w:tcPr>
            <w:tcW w:w="1518" w:type="pct"/>
          </w:tcPr>
          <w:p w:rsidR="007E408C" w:rsidRPr="0032224D" w:rsidRDefault="007E408C" w:rsidP="00B82695">
            <w:pPr>
              <w:pStyle w:val="a4"/>
              <w:ind w:left="0"/>
              <w:rPr>
                <w:sz w:val="22"/>
              </w:rPr>
            </w:pPr>
            <w:r w:rsidRPr="0032224D">
              <w:rPr>
                <w:sz w:val="22"/>
              </w:rPr>
              <w:t>Социометрия</w:t>
            </w:r>
          </w:p>
        </w:tc>
        <w:tc>
          <w:tcPr>
            <w:tcW w:w="950" w:type="pct"/>
          </w:tcPr>
          <w:p w:rsidR="007E408C" w:rsidRPr="0032224D" w:rsidRDefault="007E408C" w:rsidP="00B82695">
            <w:pPr>
              <w:pStyle w:val="a4"/>
              <w:ind w:left="0"/>
              <w:rPr>
                <w:sz w:val="22"/>
              </w:rPr>
            </w:pPr>
            <w:r w:rsidRPr="0032224D">
              <w:rPr>
                <w:sz w:val="22"/>
              </w:rPr>
              <w:t xml:space="preserve">классный </w:t>
            </w:r>
          </w:p>
          <w:p w:rsidR="007E408C" w:rsidRPr="0032224D" w:rsidRDefault="007E408C" w:rsidP="00B82695">
            <w:pPr>
              <w:pStyle w:val="a4"/>
              <w:ind w:left="0"/>
              <w:rPr>
                <w:sz w:val="22"/>
              </w:rPr>
            </w:pPr>
            <w:r w:rsidRPr="0032224D">
              <w:rPr>
                <w:sz w:val="22"/>
              </w:rPr>
              <w:t>руководитель</w:t>
            </w:r>
          </w:p>
        </w:tc>
        <w:tc>
          <w:tcPr>
            <w:tcW w:w="807" w:type="pct"/>
          </w:tcPr>
          <w:p w:rsidR="007E408C" w:rsidRPr="0032224D" w:rsidRDefault="007E408C" w:rsidP="00B82695">
            <w:pPr>
              <w:pStyle w:val="a4"/>
              <w:ind w:left="0"/>
              <w:rPr>
                <w:sz w:val="22"/>
              </w:rPr>
            </w:pPr>
            <w:r w:rsidRPr="0032224D">
              <w:rPr>
                <w:sz w:val="22"/>
              </w:rPr>
              <w:t>октябрь</w:t>
            </w:r>
          </w:p>
        </w:tc>
      </w:tr>
      <w:tr w:rsidR="007E408C" w:rsidRPr="0032224D" w:rsidTr="00B82695">
        <w:trPr>
          <w:trHeight w:val="98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a4"/>
              <w:ind w:left="0"/>
              <w:rPr>
                <w:sz w:val="22"/>
              </w:rPr>
            </w:pPr>
            <w:r w:rsidRPr="0032224D">
              <w:rPr>
                <w:sz w:val="22"/>
              </w:rPr>
              <w:t>Оценить уровень сплоченности классного коллектива.</w:t>
            </w:r>
          </w:p>
        </w:tc>
        <w:tc>
          <w:tcPr>
            <w:tcW w:w="1518" w:type="pct"/>
          </w:tcPr>
          <w:p w:rsidR="007E408C" w:rsidRPr="0032224D" w:rsidRDefault="007E408C" w:rsidP="00B82695">
            <w:pPr>
              <w:pStyle w:val="a4"/>
              <w:ind w:left="0"/>
              <w:rPr>
                <w:sz w:val="22"/>
              </w:rPr>
            </w:pPr>
            <w:r w:rsidRPr="0032224D">
              <w:rPr>
                <w:sz w:val="22"/>
              </w:rPr>
              <w:t>Методика «Оценка групповой сплоченности» (Сишора – Ханина)</w:t>
            </w:r>
          </w:p>
          <w:p w:rsidR="007E408C" w:rsidRPr="0032224D" w:rsidRDefault="007E408C" w:rsidP="00B82695">
            <w:pPr>
              <w:pStyle w:val="a4"/>
              <w:ind w:left="0"/>
              <w:rPr>
                <w:sz w:val="22"/>
              </w:rPr>
            </w:pPr>
          </w:p>
        </w:tc>
        <w:tc>
          <w:tcPr>
            <w:tcW w:w="950" w:type="pct"/>
          </w:tcPr>
          <w:p w:rsidR="007E408C" w:rsidRPr="0032224D" w:rsidRDefault="007E408C" w:rsidP="00B82695">
            <w:pPr>
              <w:pStyle w:val="a4"/>
              <w:ind w:left="0"/>
              <w:rPr>
                <w:sz w:val="22"/>
              </w:rPr>
            </w:pPr>
            <w:r w:rsidRPr="0032224D">
              <w:rPr>
                <w:sz w:val="22"/>
              </w:rPr>
              <w:t>педагог-психолог</w:t>
            </w:r>
          </w:p>
        </w:tc>
        <w:tc>
          <w:tcPr>
            <w:tcW w:w="807" w:type="pct"/>
          </w:tcPr>
          <w:p w:rsidR="007E408C" w:rsidRPr="0032224D" w:rsidRDefault="007E408C" w:rsidP="00B82695">
            <w:pPr>
              <w:pStyle w:val="a4"/>
              <w:ind w:left="0"/>
              <w:rPr>
                <w:sz w:val="22"/>
              </w:rPr>
            </w:pPr>
            <w:r w:rsidRPr="0032224D">
              <w:rPr>
                <w:sz w:val="22"/>
              </w:rPr>
              <w:t>октябрь</w:t>
            </w:r>
          </w:p>
        </w:tc>
      </w:tr>
    </w:tbl>
    <w:p w:rsidR="007E408C" w:rsidRPr="0032224D" w:rsidRDefault="007E408C" w:rsidP="00B94AC9">
      <w:pPr>
        <w:pStyle w:val="a4"/>
        <w:ind w:left="0" w:firstLine="709"/>
        <w:rPr>
          <w:lang w:eastAsia="en-US"/>
        </w:rPr>
      </w:pPr>
    </w:p>
    <w:p w:rsidR="007E408C" w:rsidRPr="0032224D" w:rsidRDefault="007E408C" w:rsidP="00926F48">
      <w:pPr>
        <w:pStyle w:val="a4"/>
        <w:ind w:left="0"/>
        <w:rPr>
          <w:lang w:eastAsia="en-US"/>
        </w:rPr>
      </w:pPr>
      <w:r w:rsidRPr="0032224D">
        <w:t xml:space="preserve">- </w:t>
      </w:r>
      <w:r w:rsidRPr="0032224D">
        <w:rPr>
          <w:b/>
        </w:rPr>
        <w:t>консультирование</w:t>
      </w:r>
      <w:r w:rsidRPr="0032224D">
        <w:t xml:space="preserve"> педагогов и родителей, которое осуществляется учителем и психологом с учетом результатов диагностики, а также администрацией МБОУ «СОШ №30»; </w:t>
      </w:r>
      <w:r w:rsidRPr="0032224D">
        <w:rPr>
          <w:lang w:eastAsia="en-US"/>
        </w:rPr>
        <w:t xml:space="preserve">График психолого-педагогической деятельности </w:t>
      </w:r>
    </w:p>
    <w:p w:rsidR="007E408C" w:rsidRPr="0032224D" w:rsidRDefault="007E408C" w:rsidP="00926F48">
      <w:pPr>
        <w:pStyle w:val="a4"/>
        <w:ind w:left="0" w:firstLine="709"/>
        <w:rPr>
          <w:lang w:eastAsia="en-US"/>
        </w:rPr>
      </w:pPr>
    </w:p>
    <w:tbl>
      <w:tblPr>
        <w:tblW w:w="5000" w:type="pct"/>
        <w:jc w:val="center"/>
        <w:tblCellMar>
          <w:left w:w="10" w:type="dxa"/>
          <w:right w:w="10" w:type="dxa"/>
        </w:tblCellMar>
        <w:tblLook w:val="00A0" w:firstRow="1" w:lastRow="0" w:firstColumn="1" w:lastColumn="0" w:noHBand="0" w:noVBand="0"/>
      </w:tblPr>
      <w:tblGrid>
        <w:gridCol w:w="1813"/>
        <w:gridCol w:w="1419"/>
        <w:gridCol w:w="6463"/>
      </w:tblGrid>
      <w:tr w:rsidR="007E408C" w:rsidRPr="0032224D" w:rsidTr="00926F48">
        <w:trPr>
          <w:trHeight w:val="465"/>
          <w:jc w:val="center"/>
        </w:trPr>
        <w:tc>
          <w:tcPr>
            <w:tcW w:w="935" w:type="pct"/>
            <w:tcBorders>
              <w:top w:val="single" w:sz="6" w:space="0" w:color="808080"/>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Дни</w:t>
            </w:r>
          </w:p>
          <w:p w:rsidR="007E408C" w:rsidRPr="0032224D" w:rsidRDefault="007E408C">
            <w:pPr>
              <w:pStyle w:val="a4"/>
              <w:spacing w:line="276" w:lineRule="auto"/>
              <w:ind w:left="0"/>
            </w:pPr>
            <w:r w:rsidRPr="0032224D">
              <w:t>недели</w:t>
            </w:r>
          </w:p>
        </w:tc>
        <w:tc>
          <w:tcPr>
            <w:tcW w:w="732" w:type="pct"/>
            <w:tcBorders>
              <w:top w:val="single" w:sz="6" w:space="0" w:color="808080"/>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Время работы</w:t>
            </w:r>
          </w:p>
        </w:tc>
        <w:tc>
          <w:tcPr>
            <w:tcW w:w="3333" w:type="pct"/>
            <w:tcBorders>
              <w:top w:val="single" w:sz="6" w:space="0" w:color="808080"/>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Направление работы</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Понедельник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педагогов</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10.00-12.00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диагностика</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12.00-13.00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учащихся</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13.00-14.00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Групповая профилактическая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Вторник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консультирование родителей</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Среда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9.00-10.30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профилактическая работа с учащимися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10.30-11.30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11.30-13.30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Психологическая диагностика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13.30-14.30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Психологическое просвещение участников образовательного процесса</w:t>
            </w:r>
          </w:p>
        </w:tc>
      </w:tr>
      <w:tr w:rsidR="007E408C" w:rsidRPr="0032224D" w:rsidTr="00926F48">
        <w:trPr>
          <w:trHeight w:val="248"/>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Пятница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8.30-9.30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Психологическая диагностика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9.30-10.30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Групповая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a4"/>
              <w:spacing w:line="276" w:lineRule="auto"/>
              <w:ind w:left="0"/>
            </w:pPr>
            <w:r w:rsidRPr="0032224D">
              <w:t>10.30-12.00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a4"/>
              <w:spacing w:line="276" w:lineRule="auto"/>
              <w:ind w:left="0"/>
            </w:pPr>
            <w:r w:rsidRPr="0032224D">
              <w:t>Индивидуальная профилактическая работа с учащимися (по плану)</w:t>
            </w:r>
          </w:p>
        </w:tc>
      </w:tr>
    </w:tbl>
    <w:p w:rsidR="007E408C" w:rsidRPr="0032224D" w:rsidRDefault="007E408C" w:rsidP="0028192D">
      <w:pPr>
        <w:pStyle w:val="a3"/>
        <w:numPr>
          <w:ilvl w:val="0"/>
          <w:numId w:val="60"/>
        </w:numPr>
        <w:spacing w:after="0" w:line="240" w:lineRule="auto"/>
        <w:ind w:left="0" w:firstLine="426"/>
        <w:jc w:val="both"/>
        <w:rPr>
          <w:rFonts w:ascii="Times New Roman" w:hAnsi="Times New Roman"/>
          <w:sz w:val="24"/>
          <w:szCs w:val="24"/>
        </w:rPr>
      </w:pPr>
      <w:r w:rsidRPr="0032224D">
        <w:rPr>
          <w:rFonts w:ascii="Times New Roman" w:hAnsi="Times New Roman"/>
          <w:b/>
          <w:sz w:val="24"/>
          <w:szCs w:val="24"/>
        </w:rPr>
        <w:t>профилактика,</w:t>
      </w:r>
      <w:r w:rsidRPr="0032224D">
        <w:rPr>
          <w:rFonts w:ascii="Times New Roman" w:hAnsi="Times New Roman"/>
          <w:sz w:val="24"/>
          <w:szCs w:val="24"/>
        </w:rPr>
        <w:t xml:space="preserve"> экспертиза, развивающая работа, просвещение, коррекционная работа, осуществляемая в течение всего учебного времени</w:t>
      </w:r>
    </w:p>
    <w:p w:rsidR="007E408C" w:rsidRPr="0032224D" w:rsidRDefault="007E408C" w:rsidP="00D878F7">
      <w:pPr>
        <w:spacing w:after="0" w:line="240" w:lineRule="auto"/>
        <w:jc w:val="center"/>
        <w:rPr>
          <w:rFonts w:ascii="Times New Roman" w:hAnsi="Times New Roman"/>
          <w:sz w:val="24"/>
          <w:szCs w:val="24"/>
        </w:rPr>
      </w:pPr>
      <w:r w:rsidRPr="0032224D">
        <w:rPr>
          <w:rFonts w:ascii="Times New Roman" w:hAnsi="Times New Roman"/>
          <w:sz w:val="24"/>
          <w:szCs w:val="24"/>
        </w:rPr>
        <w:t xml:space="preserve">План-график проведения мероприятий  </w:t>
      </w:r>
    </w:p>
    <w:tbl>
      <w:tblPr>
        <w:tblW w:w="9242" w:type="dxa"/>
        <w:tblCellMar>
          <w:left w:w="0" w:type="dxa"/>
          <w:right w:w="0" w:type="dxa"/>
        </w:tblCellMar>
        <w:tblLook w:val="00A0" w:firstRow="1" w:lastRow="0" w:firstColumn="1" w:lastColumn="0" w:noHBand="0" w:noVBand="0"/>
      </w:tblPr>
      <w:tblGrid>
        <w:gridCol w:w="5840"/>
        <w:gridCol w:w="1843"/>
        <w:gridCol w:w="1559"/>
      </w:tblGrid>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pPr>
              <w:pStyle w:val="af6"/>
              <w:jc w:val="center"/>
              <w:rPr>
                <w:rFonts w:ascii="Times New Roman" w:hAnsi="Times New Roman"/>
                <w:sz w:val="16"/>
              </w:rPr>
            </w:pPr>
            <w:r w:rsidRPr="0032224D">
              <w:rPr>
                <w:rFonts w:ascii="Times New Roman" w:hAnsi="Times New Roman"/>
                <w:b/>
                <w:sz w:val="24"/>
              </w:rPr>
              <w:t>Психолого-педагогические мероприятия</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ind w:firstLine="142"/>
              <w:jc w:val="center"/>
              <w:rPr>
                <w:rFonts w:ascii="Times New Roman" w:hAnsi="Times New Roman"/>
                <w:b/>
                <w:sz w:val="24"/>
              </w:rPr>
            </w:pPr>
            <w:r w:rsidRPr="0032224D">
              <w:rPr>
                <w:rFonts w:ascii="Times New Roman" w:hAnsi="Times New Roman"/>
                <w:b/>
                <w:sz w:val="24"/>
              </w:rPr>
              <w:t xml:space="preserve">Сроки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b/>
                <w:sz w:val="24"/>
              </w:rPr>
            </w:pPr>
            <w:r w:rsidRPr="0032224D">
              <w:rPr>
                <w:rFonts w:ascii="Times New Roman" w:hAnsi="Times New Roman"/>
                <w:b/>
                <w:sz w:val="24"/>
              </w:rPr>
              <w:t xml:space="preserve">Классы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pPr>
            <w:r w:rsidRPr="0032224D">
              <w:rPr>
                <w:rFonts w:ascii="Times New Roman" w:hAnsi="Times New Roman"/>
                <w:sz w:val="24"/>
              </w:rPr>
              <w:t xml:space="preserve"> Тренинги  личностного развития "Границы моего 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октябрь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 xml:space="preserve">5,6,7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pPr>
            <w:r w:rsidRPr="0032224D">
              <w:rPr>
                <w:rFonts w:ascii="Times New Roman" w:hAnsi="Times New Roman"/>
                <w:sz w:val="24"/>
              </w:rPr>
              <w:t>Поведенческие тренинги  «Конструктивный и деструктивный конфликт. Я — высказывание и Ты -высказывание»</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Ноябрь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8</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Декабрь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Январь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Тренинг  с элементами арт-терапии «Мое будущее зависит от меня»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f6"/>
              <w:jc w:val="center"/>
              <w:rPr>
                <w:rFonts w:ascii="Times New Roman" w:hAnsi="Times New Roman"/>
                <w:sz w:val="24"/>
              </w:rPr>
            </w:pPr>
            <w:r w:rsidRPr="0032224D">
              <w:rPr>
                <w:rFonts w:ascii="Times New Roman" w:hAnsi="Times New Roman"/>
                <w:sz w:val="24"/>
              </w:rPr>
              <w:t xml:space="preserve">Март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8,9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f6"/>
              <w:rPr>
                <w:rFonts w:ascii="Times New Roman" w:hAnsi="Times New Roman"/>
                <w:sz w:val="24"/>
              </w:rPr>
            </w:pPr>
            <w:r w:rsidRPr="0032224D">
              <w:rPr>
                <w:rFonts w:ascii="Times New Roman" w:hAnsi="Times New Roman"/>
                <w:sz w:val="24"/>
              </w:rPr>
              <w:t xml:space="preserve">Индивидуальные консультации «Рекомендации по организации учебных и внеучебных нагрузок»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В течение года</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f6"/>
              <w:jc w:val="center"/>
              <w:rPr>
                <w:rFonts w:ascii="Times New Roman" w:hAnsi="Times New Roman"/>
                <w:sz w:val="24"/>
              </w:rPr>
            </w:pPr>
            <w:r w:rsidRPr="0032224D">
              <w:rPr>
                <w:rFonts w:ascii="Times New Roman" w:hAnsi="Times New Roman"/>
                <w:sz w:val="24"/>
              </w:rPr>
              <w:t>5-9</w:t>
            </w:r>
          </w:p>
        </w:tc>
      </w:tr>
    </w:tbl>
    <w:p w:rsidR="007E408C" w:rsidRPr="0032224D" w:rsidRDefault="007E408C" w:rsidP="00D878F7">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3.4.3.</w:t>
      </w:r>
      <w:r w:rsidRPr="0032224D">
        <w:rPr>
          <w:rFonts w:ascii="Times New Roman" w:hAnsi="Times New Roman"/>
          <w:b/>
          <w:sz w:val="24"/>
          <w:szCs w:val="24"/>
        </w:rPr>
        <w:tab/>
        <w:t>Финансово-экономические условия реализации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МБОУ «СОШ №30» осуществляется в соответствии с нормативами, определяемыми органами государственной власти субъектов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приобретение учебников и учебных пособий, средств обучения;</w:t>
      </w:r>
    </w:p>
    <w:p w:rsidR="007E408C" w:rsidRPr="0032224D" w:rsidRDefault="007E408C" w:rsidP="0028192D">
      <w:pPr>
        <w:pStyle w:val="a3"/>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МБОУ «СОШ №30»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разработке программы МБОУ «СОШ №30»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требованиями ФГОС ООО при расчете регионального норматива должны учитываются затраты рабочего времени педагогических работников МБОУ «СОШ №30» на урочную и внеурочную деятельность.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фонда оплаты труда МБОУ «СОШ №30»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МБОУ «СОШ №30», устанавливающим положение об оплате труда работников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МБОУ «СОШ №30».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3.5.4. Материально-техническое и учебно-методическое обеспечение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Информационно-образовательная среда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компонентами ИОС МБОУ «СОШ №30» являются: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учебно-методические комплекты по всем учебным предметам, из расчета не менее одного учебника по учебному предмету обязательной части учебного плана на одного обучающегося;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информационно-образовательные ресурсы Интернета;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информационно-телекоммуникационная инфраструктура;</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технические средства, обеспечивающие функционирование информационно-образовательной среды;</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программные инструменты, обеспечивающие функционирование информационно-образовательной среды;</w:t>
      </w:r>
    </w:p>
    <w:p w:rsidR="007E408C" w:rsidRPr="0032224D" w:rsidRDefault="007E408C" w:rsidP="0028192D">
      <w:pPr>
        <w:pStyle w:val="a3"/>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служба технической поддержки функционирования информационно-образовательной среды.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ИОС МБОУ «СОШ №30» предоставляет для участников образовательного процесса возможность:</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профессиональные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опыта самостоятельной образовательной и общественной деятельности;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Белгородской области;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МБОУ «СОШ №30», повышения их профессиональной, коммуникативной, информационной и правовой компетентности;</w:t>
      </w:r>
    </w:p>
    <w:p w:rsidR="007E408C" w:rsidRPr="0032224D" w:rsidRDefault="007E408C" w:rsidP="0028192D">
      <w:pPr>
        <w:pStyle w:val="a3"/>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эффективного управления МБОУ «СОШ №30» с использованием ИКТ, современных механизмов финансирования.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Электронная информационно-образовательная среда МБОУ «СОШ №30» обеспечивает:</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«СОШ №30»: </w:t>
      </w:r>
      <w:r w:rsidRPr="0032224D">
        <w:t xml:space="preserve"> </w:t>
      </w:r>
      <w:hyperlink r:id="rId79" w:history="1">
        <w:r w:rsidRPr="0032224D">
          <w:rPr>
            <w:rStyle w:val="a8"/>
            <w:rFonts w:ascii="Times New Roman" w:hAnsi="Times New Roman"/>
            <w:color w:val="auto"/>
            <w:sz w:val="24"/>
          </w:rPr>
          <w:t>https://shkola34staryjoskol-r31.gosweb.gosuslugi.ru/</w:t>
        </w:r>
      </w:hyperlink>
      <w:r w:rsidRPr="0032224D">
        <w:rPr>
          <w:sz w:val="24"/>
        </w:rPr>
        <w:t xml:space="preserve"> </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формирование и хранение электронного портфолио обучающегося, в том числе его работ и оценок за эти работы;</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посредством информационной системы образовательных услуг «Виртуальная школа»  </w:t>
      </w:r>
      <w:hyperlink r:id="rId80" w:history="1">
        <w:r w:rsidRPr="0032224D">
          <w:rPr>
            <w:rStyle w:val="a8"/>
            <w:rFonts w:ascii="Times New Roman" w:hAnsi="Times New Roman"/>
            <w:color w:val="auto"/>
            <w:sz w:val="24"/>
            <w:szCs w:val="24"/>
          </w:rPr>
          <w:t>https://belgorod.vsopen.ru/app/</w:t>
        </w:r>
      </w:hyperlink>
      <w:r w:rsidRPr="0032224D">
        <w:rPr>
          <w:rFonts w:ascii="Times New Roman" w:hAnsi="Times New Roman"/>
          <w:sz w:val="24"/>
          <w:szCs w:val="24"/>
        </w:rPr>
        <w:t>;</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E408C" w:rsidRPr="0032224D" w:rsidRDefault="007E408C" w:rsidP="0028192D">
      <w:pPr>
        <w:pStyle w:val="a3"/>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Электронная информационно-образовательная среда позволяет обучающимся осуществить:</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поиск и получение информации в локальной сети МБОУ «СОШ №30» и Глобальной сети — Интернете в соответствии с учебной задачей;</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обработку информации для выступления с аудио-, видео- и графическим сопровождением;</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размещение продуктов познавательной, исследовательской и творческой деятельности в сети МБОУ «СОШ №30» и Интернете;</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выпуск школьных печатных изданий, радиопередач;</w:t>
      </w:r>
    </w:p>
    <w:p w:rsidR="007E408C" w:rsidRPr="0032224D" w:rsidRDefault="007E408C" w:rsidP="0028192D">
      <w:pPr>
        <w:pStyle w:val="a3"/>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E408C" w:rsidRPr="0032224D" w:rsidRDefault="007E408C" w:rsidP="00326FC9">
      <w:pPr>
        <w:spacing w:after="0" w:line="240" w:lineRule="auto"/>
        <w:ind w:firstLine="567"/>
        <w:jc w:val="both"/>
        <w:rPr>
          <w:rFonts w:ascii="Times New Roman" w:hAnsi="Times New Roman"/>
          <w:sz w:val="24"/>
          <w:szCs w:val="24"/>
        </w:rPr>
      </w:pPr>
      <w:r w:rsidRPr="0032224D">
        <w:rPr>
          <w:rFonts w:ascii="Times New Roman" w:hAnsi="Times New Roman"/>
          <w:sz w:val="24"/>
          <w:szCs w:val="24"/>
        </w:rPr>
        <w:t>Характеристика информационно-образовательной среды МБОУ «СОШ №30» по направлениям отражено в таблице (см. таблицу).</w:t>
      </w:r>
    </w:p>
    <w:p w:rsidR="007E408C" w:rsidRPr="0032224D" w:rsidRDefault="007E408C" w:rsidP="00D767AF">
      <w:pPr>
        <w:spacing w:after="0" w:line="240" w:lineRule="auto"/>
        <w:jc w:val="both"/>
        <w:rPr>
          <w:rFonts w:ascii="Times New Roman" w:hAnsi="Times New Roman"/>
          <w:sz w:val="24"/>
          <w:szCs w:val="24"/>
        </w:rPr>
      </w:pPr>
    </w:p>
    <w:tbl>
      <w:tblPr>
        <w:tblW w:w="940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4400"/>
        <w:gridCol w:w="1837"/>
        <w:gridCol w:w="2558"/>
      </w:tblGrid>
      <w:tr w:rsidR="007E408C" w:rsidRPr="0032224D" w:rsidTr="00D767AF">
        <w:trPr>
          <w:trHeight w:val="13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 п/п</w:t>
            </w:r>
          </w:p>
        </w:tc>
        <w:tc>
          <w:tcPr>
            <w:tcW w:w="440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Компоненты информационно-образовательной среды</w:t>
            </w:r>
          </w:p>
        </w:tc>
        <w:tc>
          <w:tcPr>
            <w:tcW w:w="1837"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Наличие компонентов ИОС</w:t>
            </w:r>
          </w:p>
        </w:tc>
        <w:tc>
          <w:tcPr>
            <w:tcW w:w="2558" w:type="dxa"/>
          </w:tcPr>
          <w:p w:rsidR="007E408C" w:rsidRPr="0032224D" w:rsidRDefault="007E408C" w:rsidP="00D767AF">
            <w:pPr>
              <w:spacing w:after="0" w:line="240" w:lineRule="auto"/>
              <w:ind w:left="-99"/>
              <w:jc w:val="center"/>
              <w:rPr>
                <w:rFonts w:ascii="Times New Roman" w:hAnsi="Times New Roman"/>
                <w:sz w:val="20"/>
                <w:szCs w:val="20"/>
              </w:rPr>
            </w:pPr>
            <w:r w:rsidRPr="0032224D">
              <w:rPr>
                <w:rStyle w:val="21"/>
                <w:rFonts w:ascii="Times New Roman" w:hAnsi="Times New Roman" w:cs="Times New Roman"/>
                <w:color w:val="auto"/>
              </w:rPr>
              <w:t>Сроки создания условий в соответствии с требованиями ФГОС (в случае полного или частично отсутствия обеспеченности)</w:t>
            </w:r>
          </w:p>
        </w:tc>
      </w:tr>
      <w:tr w:rsidR="007E408C" w:rsidRPr="0032224D" w:rsidTr="00D767AF">
        <w:trPr>
          <w:trHeight w:val="16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1</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2224D">
              <w:rPr>
                <w:rStyle w:val="29pt"/>
                <w:rFonts w:ascii="Times New Roman" w:hAnsi="Times New Roman" w:cs="Times New Roman"/>
                <w:color w:val="auto"/>
                <w:sz w:val="20"/>
                <w:szCs w:val="20"/>
              </w:rPr>
              <w:softHyphen/>
              <w:t>ной части учебного плана на одного обучающегося</w:t>
            </w:r>
          </w:p>
        </w:tc>
        <w:tc>
          <w:tcPr>
            <w:tcW w:w="1837" w:type="dxa"/>
          </w:tcPr>
          <w:p w:rsidR="007E408C" w:rsidRPr="0032224D" w:rsidRDefault="007E408C" w:rsidP="00A22B29">
            <w:pPr>
              <w:spacing w:after="0" w:line="240" w:lineRule="auto"/>
              <w:ind w:left="-99"/>
              <w:jc w:val="center"/>
              <w:rPr>
                <w:rFonts w:ascii="Times New Roman" w:hAnsi="Times New Roman"/>
                <w:sz w:val="20"/>
                <w:szCs w:val="20"/>
              </w:rP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2</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3</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4</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Учебно-наглядные пособия (средства обучения):</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натурный фонд (натуральные природные объекты, коллекции промышленных материалов, наборы</w:t>
            </w:r>
          </w:p>
          <w:p w:rsidR="007E408C" w:rsidRPr="0032224D" w:rsidRDefault="007E408C" w:rsidP="0028192D">
            <w:pPr>
              <w:pStyle w:val="a3"/>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 xml:space="preserve">для экспериментов, коллекции народных промыслов и </w:t>
            </w:r>
            <w:r w:rsidRPr="0032224D">
              <w:rPr>
                <w:rStyle w:val="21"/>
                <w:rFonts w:ascii="Times New Roman" w:hAnsi="Times New Roman" w:cs="Times New Roman"/>
                <w:color w:val="auto"/>
              </w:rPr>
              <w:t>др.);</w:t>
            </w:r>
          </w:p>
          <w:p w:rsidR="007E408C" w:rsidRPr="0032224D" w:rsidRDefault="007E408C" w:rsidP="0028192D">
            <w:pPr>
              <w:widowControl w:val="0"/>
              <w:numPr>
                <w:ilvl w:val="0"/>
                <w:numId w:val="66"/>
              </w:numPr>
              <w:tabs>
                <w:tab w:val="left" w:pos="-108"/>
                <w:tab w:val="left" w:pos="317"/>
              </w:tabs>
              <w:spacing w:after="0" w:line="240" w:lineRule="auto"/>
              <w:ind w:left="34" w:firstLine="142"/>
              <w:jc w:val="both"/>
              <w:rPr>
                <w:rFonts w:ascii="Times New Roman" w:hAnsi="Times New Roman"/>
                <w:sz w:val="20"/>
                <w:szCs w:val="20"/>
              </w:rPr>
            </w:pPr>
            <w:r w:rsidRPr="0032224D">
              <w:rPr>
                <w:rStyle w:val="29pt"/>
                <w:rFonts w:ascii="Times New Roman" w:hAnsi="Times New Roman" w:cs="Times New Roman"/>
                <w:color w:val="auto"/>
                <w:sz w:val="20"/>
                <w:szCs w:val="20"/>
              </w:rPr>
              <w:t>модели разных видов;</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w:t>
            </w:r>
            <w:r w:rsidRPr="0032224D">
              <w:rPr>
                <w:rStyle w:val="29pt"/>
                <w:rFonts w:ascii="Times New Roman" w:hAnsi="Times New Roman" w:cs="Times New Roman"/>
                <w:color w:val="auto"/>
                <w:sz w:val="20"/>
                <w:szCs w:val="20"/>
              </w:rPr>
              <w:softHyphen/>
              <w:t>ных материалов и др.);</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экранно-звуковые (аудиокниги, фонохрестоматии, видеофильмы),</w:t>
            </w:r>
          </w:p>
          <w:p w:rsidR="007E408C" w:rsidRPr="0032224D" w:rsidRDefault="007E408C" w:rsidP="00630C31">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мультимедийные средства (электронные приложения к учебникам, аудиозаписи, видеофильмы, электронные медиалекции, тренажеры, и др.)</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5</w:t>
            </w:r>
          </w:p>
        </w:tc>
        <w:tc>
          <w:tcPr>
            <w:tcW w:w="4400" w:type="dxa"/>
            <w:vAlign w:val="bottom"/>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Информационно-образовательные ресурсы Интернета (обеспечен доступ для всех участников образователь</w:t>
            </w:r>
            <w:r w:rsidRPr="0032224D">
              <w:rPr>
                <w:rStyle w:val="29pt"/>
                <w:rFonts w:ascii="Times New Roman" w:hAnsi="Times New Roman" w:cs="Times New Roman"/>
                <w:color w:val="auto"/>
                <w:sz w:val="20"/>
                <w:szCs w:val="20"/>
              </w:rPr>
              <w:softHyphen/>
              <w:t>ного процесса)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6</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Информационно-телекоммуникационная инфраструктура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7</w:t>
            </w:r>
          </w:p>
        </w:tc>
        <w:tc>
          <w:tcPr>
            <w:tcW w:w="4400" w:type="dxa"/>
            <w:vAlign w:val="bottom"/>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Технические средства,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8</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Программные инструменты,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9</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Служба технической поддержки функционирования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Материально-технические условия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безопасность и комфортность организации учебного процесса;</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E408C" w:rsidRPr="0032224D" w:rsidRDefault="007E408C" w:rsidP="0028192D">
      <w:pPr>
        <w:pStyle w:val="a3"/>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МБОУ «СОШ №30».</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E408C" w:rsidRPr="0032224D" w:rsidRDefault="007E408C" w:rsidP="0028192D">
      <w:pPr>
        <w:pStyle w:val="a3"/>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аналогичные перечни, утвержденные региональными нормативными актами и локальными актами МБОУ «СОШ №30», разработанные с учетом особенностей реализации основной образовательной программы в МБОУ «СОШ №30».</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В зональную структуру МБОУ «СОШ №30» включены:</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участки (территории) с целесообразным набором оснащенных зон;</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входная зона;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учебные кабинеты, мастерские, студии для организации учебного процесса;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лаборантские помещения;</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библиотека с рабочими зонами: книгохранилищем, медиатекой, читальным залом;</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актовый зал;</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спортивные сооружения (зал, стадион, спортивная площадка);</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пищевой блок;</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административные помещения;</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гардеробы;</w:t>
      </w:r>
    </w:p>
    <w:p w:rsidR="007E408C" w:rsidRPr="0032224D" w:rsidRDefault="007E408C" w:rsidP="0028192D">
      <w:pPr>
        <w:pStyle w:val="a3"/>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санитарные узлы (туалеты);</w:t>
      </w:r>
    </w:p>
    <w:p w:rsidR="007E408C" w:rsidRPr="0032224D" w:rsidRDefault="007E408C" w:rsidP="0028192D">
      <w:pPr>
        <w:widowControl w:val="0"/>
        <w:numPr>
          <w:ilvl w:val="0"/>
          <w:numId w:val="69"/>
        </w:numPr>
        <w:tabs>
          <w:tab w:val="left" w:pos="227"/>
        </w:tabs>
        <w:spacing w:after="0" w:line="240" w:lineRule="auto"/>
        <w:ind w:left="0" w:firstLine="360"/>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помещения/ место для хранения уборочного инвентаря. </w:t>
      </w:r>
    </w:p>
    <w:p w:rsidR="007E408C" w:rsidRPr="0032224D" w:rsidRDefault="007E408C" w:rsidP="00D767AF">
      <w:pPr>
        <w:widowControl w:val="0"/>
        <w:tabs>
          <w:tab w:val="left" w:pos="227"/>
        </w:tabs>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ab/>
        <w:t>Состав и площади помещений предоставляют условия для:</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основного общего образования согласно избранным направ</w:t>
      </w:r>
      <w:r w:rsidRPr="0032224D">
        <w:rPr>
          <w:rStyle w:val="21"/>
          <w:rFonts w:ascii="Times New Roman" w:hAnsi="Times New Roman" w:cs="Times New Roman"/>
          <w:color w:val="auto"/>
          <w:sz w:val="24"/>
          <w:szCs w:val="24"/>
        </w:rPr>
        <w:softHyphen/>
        <w:t>лениям учебного плана в соответствии с ФГОС ООО;</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организации режима труда и отдыха участников образова</w:t>
      </w:r>
      <w:r w:rsidRPr="0032224D">
        <w:rPr>
          <w:rStyle w:val="21"/>
          <w:rFonts w:ascii="Times New Roman" w:hAnsi="Times New Roman" w:cs="Times New Roman"/>
          <w:color w:val="auto"/>
          <w:sz w:val="24"/>
          <w:szCs w:val="24"/>
        </w:rPr>
        <w:softHyphen/>
        <w:t>тельного процесса;</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1"/>
          <w:rFonts w:ascii="Times New Roman" w:hAnsi="Times New Roman" w:cs="Times New Roman"/>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2224D">
        <w:rPr>
          <w:rStyle w:val="21"/>
          <w:rFonts w:ascii="Times New Roman" w:hAnsi="Times New Roman" w:cs="Times New Roman"/>
          <w:color w:val="auto"/>
          <w:sz w:val="24"/>
          <w:szCs w:val="24"/>
        </w:rPr>
        <w:softHyphen/>
        <w:t>питательного процесса по данному предмету или циклу учеб</w:t>
      </w:r>
      <w:r w:rsidRPr="0032224D">
        <w:rPr>
          <w:rStyle w:val="21"/>
          <w:rFonts w:ascii="Times New Roman" w:hAnsi="Times New Roman" w:cs="Times New Roman"/>
          <w:color w:val="auto"/>
          <w:sz w:val="24"/>
          <w:szCs w:val="24"/>
        </w:rPr>
        <w:softHyphen/>
        <w:t>ных дисциплин.</w:t>
      </w:r>
    </w:p>
    <w:p w:rsidR="007E408C" w:rsidRPr="0032224D" w:rsidRDefault="007E408C" w:rsidP="00D767AF">
      <w:pPr>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В состав учебных кабинетов (мастерских) входят:</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учебный кабинет русского языка и литературы, родного </w:t>
      </w:r>
      <w:r w:rsidRPr="0032224D">
        <w:rPr>
          <w:rFonts w:ascii="Times New Roman" w:hAnsi="Times New Roman"/>
          <w:sz w:val="24"/>
          <w:szCs w:val="24"/>
          <w:lang w:eastAsia="en-US"/>
        </w:rPr>
        <w:t>языка, родной литературы</w:t>
      </w:r>
      <w:r w:rsidRPr="0032224D">
        <w:rPr>
          <w:rStyle w:val="21"/>
          <w:rFonts w:ascii="Times New Roman" w:hAnsi="Times New Roman" w:cs="Times New Roman"/>
          <w:color w:val="auto"/>
          <w:sz w:val="24"/>
          <w:szCs w:val="24"/>
        </w:rPr>
        <w:t>;</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иностранного языка;</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истории  и обществознания;</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географии;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изобразительного искусства;</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музыки;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физики;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химии;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биологии и экологии;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математики;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информатики;</w:t>
      </w:r>
    </w:p>
    <w:p w:rsidR="007E408C" w:rsidRPr="0032224D" w:rsidRDefault="007E408C" w:rsidP="00527B75">
      <w:pPr>
        <w:pStyle w:val="a3"/>
        <w:widowControl w:val="0"/>
        <w:numPr>
          <w:ilvl w:val="0"/>
          <w:numId w:val="218"/>
        </w:numPr>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учебный кабинет (мастерская) технологии;</w:t>
      </w:r>
    </w:p>
    <w:p w:rsidR="007E408C" w:rsidRPr="0032224D" w:rsidRDefault="007E408C" w:rsidP="00527B75">
      <w:pPr>
        <w:pStyle w:val="a3"/>
        <w:widowControl w:val="0"/>
        <w:numPr>
          <w:ilvl w:val="0"/>
          <w:numId w:val="218"/>
        </w:numPr>
        <w:tabs>
          <w:tab w:val="left" w:pos="227"/>
        </w:tabs>
        <w:spacing w:after="0" w:line="240" w:lineRule="auto"/>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 xml:space="preserve">учебный кабинет основ безопасности жизнедеятельности. </w:t>
      </w:r>
    </w:p>
    <w:p w:rsidR="007E408C" w:rsidRPr="0032224D" w:rsidRDefault="007E408C" w:rsidP="00D767AF">
      <w:pPr>
        <w:widowControl w:val="0"/>
        <w:tabs>
          <w:tab w:val="left" w:pos="227"/>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r>
      <w:r w:rsidRPr="0032224D">
        <w:rPr>
          <w:rFonts w:ascii="Times New Roman" w:hAnsi="Times New Roman"/>
          <w:sz w:val="24"/>
          <w:szCs w:val="24"/>
        </w:rPr>
        <w:t>Учебные кабинеты включают следующие зоны:</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рабочее место учителя с пространством для размещения часто используемого оснащения;</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рабочую зону учащихся с местом для размещения личных вещей;</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пространство для размещения и хранения учебного оборудования;</w:t>
      </w:r>
    </w:p>
    <w:p w:rsidR="007E408C" w:rsidRPr="0032224D" w:rsidRDefault="007E408C" w:rsidP="0028192D">
      <w:pPr>
        <w:pStyle w:val="a3"/>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демонстрационную зону.</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Компонентами оснащения учебного кабинета являются:</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школьная мебель;</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технические средства;</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лабораторно-технологическое оборудование;</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фонд дополнительной литературы;</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учебно-наглядные пособия;</w:t>
      </w:r>
    </w:p>
    <w:p w:rsidR="007E408C" w:rsidRPr="0032224D" w:rsidRDefault="007E408C" w:rsidP="0028192D">
      <w:pPr>
        <w:pStyle w:val="a3"/>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учебно-методические материалы.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Состояние оснащения учебных кабинетов соответствуют принятым стандартам.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Спортивный зал, включая помещение для хранения спортив</w:t>
      </w:r>
      <w:r w:rsidRPr="0032224D">
        <w:rPr>
          <w:rStyle w:val="21"/>
          <w:rFonts w:ascii="Times New Roman" w:hAnsi="Times New Roman" w:cs="Times New Roman"/>
          <w:color w:val="auto"/>
          <w:sz w:val="24"/>
          <w:szCs w:val="24"/>
        </w:rPr>
        <w:softHyphen/>
        <w:t>ного инвентаря, в соответствии с рабочей программой, утверж</w:t>
      </w:r>
      <w:r w:rsidRPr="0032224D">
        <w:rPr>
          <w:rStyle w:val="21"/>
          <w:rFonts w:ascii="Times New Roman" w:hAnsi="Times New Roman" w:cs="Times New Roman"/>
          <w:color w:val="auto"/>
          <w:sz w:val="24"/>
          <w:szCs w:val="24"/>
        </w:rPr>
        <w:softHyphen/>
        <w:t xml:space="preserve">денной </w:t>
      </w:r>
      <w:r w:rsidRPr="0032224D">
        <w:rPr>
          <w:rFonts w:ascii="Times New Roman" w:hAnsi="Times New Roman"/>
          <w:sz w:val="24"/>
          <w:szCs w:val="24"/>
        </w:rPr>
        <w:t>МБОУ «СОШ №30»</w:t>
      </w:r>
      <w:r w:rsidRPr="0032224D">
        <w:rPr>
          <w:rStyle w:val="21"/>
          <w:rFonts w:ascii="Times New Roman" w:hAnsi="Times New Roman" w:cs="Times New Roman"/>
          <w:color w:val="auto"/>
          <w:sz w:val="24"/>
          <w:szCs w:val="24"/>
        </w:rPr>
        <w:t>, оснащается:</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инвентарем и оборудованием для проведения занятий по фи</w:t>
      </w:r>
      <w:r w:rsidRPr="0032224D">
        <w:rPr>
          <w:rStyle w:val="21"/>
          <w:rFonts w:ascii="Times New Roman" w:hAnsi="Times New Roman" w:cs="Times New Roman"/>
          <w:color w:val="auto"/>
          <w:sz w:val="24"/>
          <w:szCs w:val="24"/>
        </w:rPr>
        <w:softHyphen/>
        <w:t>зической культуре и спортивным играм;</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стеллажами для спортивного инвентаря;</w:t>
      </w:r>
    </w:p>
    <w:p w:rsidR="007E408C" w:rsidRPr="0032224D" w:rsidRDefault="007E408C" w:rsidP="0028192D">
      <w:pPr>
        <w:pStyle w:val="a3"/>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1"/>
          <w:rFonts w:ascii="Times New Roman" w:hAnsi="Times New Roman" w:cs="Times New Roman"/>
          <w:color w:val="auto"/>
          <w:sz w:val="24"/>
          <w:szCs w:val="24"/>
        </w:rPr>
        <w:t>комплектом скамеек.</w:t>
      </w:r>
    </w:p>
    <w:p w:rsidR="007E408C" w:rsidRPr="0032224D" w:rsidRDefault="007E408C" w:rsidP="00D767AF">
      <w:pPr>
        <w:spacing w:after="0" w:line="240" w:lineRule="auto"/>
        <w:ind w:firstLine="260"/>
        <w:jc w:val="both"/>
        <w:rPr>
          <w:rFonts w:ascii="Times New Roman" w:hAnsi="Times New Roman"/>
          <w:sz w:val="24"/>
          <w:szCs w:val="24"/>
        </w:rPr>
      </w:pPr>
      <w:r w:rsidRPr="0032224D">
        <w:rPr>
          <w:rStyle w:val="21"/>
          <w:rFonts w:ascii="Times New Roman" w:hAnsi="Times New Roman" w:cs="Times New Roman"/>
          <w:color w:val="auto"/>
          <w:sz w:val="24"/>
          <w:szCs w:val="24"/>
        </w:rPr>
        <w:t>Библиотека (информационно-библиотечный центр) включает:</w:t>
      </w:r>
    </w:p>
    <w:p w:rsidR="007E408C" w:rsidRPr="0032224D" w:rsidRDefault="007E408C" w:rsidP="00527B75">
      <w:pPr>
        <w:pStyle w:val="a3"/>
        <w:numPr>
          <w:ilvl w:val="0"/>
          <w:numId w:val="219"/>
        </w:numPr>
        <w:spacing w:after="0" w:line="240" w:lineRule="auto"/>
        <w:ind w:left="567"/>
        <w:jc w:val="both"/>
        <w:rPr>
          <w:rFonts w:ascii="Times New Roman" w:hAnsi="Times New Roman"/>
          <w:sz w:val="24"/>
          <w:szCs w:val="24"/>
        </w:rPr>
      </w:pPr>
      <w:r w:rsidRPr="0032224D">
        <w:rPr>
          <w:rStyle w:val="21"/>
          <w:rFonts w:ascii="Times New Roman" w:hAnsi="Times New Roman" w:cs="Times New Roman"/>
          <w:color w:val="auto"/>
          <w:sz w:val="24"/>
          <w:szCs w:val="24"/>
        </w:rPr>
        <w:t>стол библиотекаря, кресло библиотекаря;</w:t>
      </w:r>
    </w:p>
    <w:p w:rsidR="007E408C" w:rsidRPr="0032224D" w:rsidRDefault="007E408C" w:rsidP="0028192D">
      <w:pPr>
        <w:pStyle w:val="a3"/>
        <w:numPr>
          <w:ilvl w:val="0"/>
          <w:numId w:val="74"/>
        </w:numPr>
        <w:spacing w:after="0" w:line="240" w:lineRule="auto"/>
        <w:ind w:left="0" w:firstLine="284"/>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стеллажи библиотечные для хранения и демонстрации пе</w:t>
      </w:r>
      <w:r w:rsidRPr="0032224D">
        <w:rPr>
          <w:rStyle w:val="21"/>
          <w:rFonts w:ascii="Times New Roman" w:hAnsi="Times New Roman" w:cs="Times New Roman"/>
          <w:color w:val="auto"/>
          <w:sz w:val="24"/>
          <w:szCs w:val="24"/>
        </w:rPr>
        <w:softHyphen/>
        <w:t>чатных и медиапособий, художественной литературы;</w:t>
      </w:r>
    </w:p>
    <w:p w:rsidR="007E408C" w:rsidRPr="0032224D" w:rsidRDefault="007E408C" w:rsidP="0028192D">
      <w:pPr>
        <w:widowControl w:val="0"/>
        <w:numPr>
          <w:ilvl w:val="0"/>
          <w:numId w:val="74"/>
        </w:numPr>
        <w:tabs>
          <w:tab w:val="left" w:pos="229"/>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 для выдачи учебных изданий;</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шкаф для читательских формуляров;</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картотеку;</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столы ученические (для читального зала, в том числе модульные, компьютерные);</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стулья ученические, регулируемые по высоте;</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кресла для чтения;</w:t>
      </w:r>
    </w:p>
    <w:p w:rsidR="007E408C" w:rsidRPr="0032224D" w:rsidRDefault="007E408C" w:rsidP="0028192D">
      <w:pPr>
        <w:pStyle w:val="a3"/>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E408C" w:rsidRPr="0032224D" w:rsidRDefault="007E408C"/>
    <w:sectPr w:rsidR="007E408C" w:rsidRPr="0032224D" w:rsidSect="002906F0">
      <w:footerReference w:type="default" r:id="rId81"/>
      <w:pgSz w:w="11906" w:h="16838"/>
      <w:pgMar w:top="1134" w:right="99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23A" w:rsidRDefault="00D0323A" w:rsidP="00CD0320">
      <w:pPr>
        <w:spacing w:after="0" w:line="240" w:lineRule="auto"/>
      </w:pPr>
      <w:r>
        <w:separator/>
      </w:r>
    </w:p>
  </w:endnote>
  <w:endnote w:type="continuationSeparator" w:id="0">
    <w:p w:rsidR="00D0323A" w:rsidRDefault="00D0323A" w:rsidP="00CD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3" w:usb1="00000000" w:usb2="00000000" w:usb3="00000000" w:csb0="00000001" w:csb1="00000000"/>
  </w:font>
  <w:font w:name="Liberation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08C" w:rsidRDefault="00D0323A">
    <w:pPr>
      <w:pStyle w:val="af0"/>
      <w:jc w:val="right"/>
    </w:pPr>
    <w:r>
      <w:fldChar w:fldCharType="begin"/>
    </w:r>
    <w:r>
      <w:instrText xml:space="preserve"> PAGE   \* MERGEFORMAT </w:instrText>
    </w:r>
    <w:r>
      <w:fldChar w:fldCharType="separate"/>
    </w:r>
    <w:r w:rsidR="00FD346D">
      <w:rPr>
        <w:noProof/>
      </w:rPr>
      <w:t>2</w:t>
    </w:r>
    <w:r>
      <w:rPr>
        <w:noProof/>
      </w:rPr>
      <w:fldChar w:fldCharType="end"/>
    </w:r>
  </w:p>
  <w:p w:rsidR="007E408C" w:rsidRDefault="007E408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23A" w:rsidRDefault="00D0323A" w:rsidP="00CD0320">
      <w:pPr>
        <w:spacing w:after="0" w:line="240" w:lineRule="auto"/>
      </w:pPr>
      <w:r>
        <w:separator/>
      </w:r>
    </w:p>
  </w:footnote>
  <w:footnote w:type="continuationSeparator" w:id="0">
    <w:p w:rsidR="00D0323A" w:rsidRDefault="00D0323A" w:rsidP="00CD0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21D"/>
    <w:multiLevelType w:val="hybridMultilevel"/>
    <w:tmpl w:val="1C0C4B4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A72"/>
    <w:multiLevelType w:val="hybridMultilevel"/>
    <w:tmpl w:val="8A6AAAE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6B0752"/>
    <w:multiLevelType w:val="hybridMultilevel"/>
    <w:tmpl w:val="119AB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9142B"/>
    <w:multiLevelType w:val="hybridMultilevel"/>
    <w:tmpl w:val="CC02DD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9F35F1"/>
    <w:multiLevelType w:val="hybridMultilevel"/>
    <w:tmpl w:val="47B418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A81EB6"/>
    <w:multiLevelType w:val="multilevel"/>
    <w:tmpl w:val="AAC0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40551C4"/>
    <w:multiLevelType w:val="hybridMultilevel"/>
    <w:tmpl w:val="948A139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3F121F"/>
    <w:multiLevelType w:val="hybridMultilevel"/>
    <w:tmpl w:val="B0B0E3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263C7F"/>
    <w:multiLevelType w:val="hybridMultilevel"/>
    <w:tmpl w:val="3F146D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485355"/>
    <w:multiLevelType w:val="hybridMultilevel"/>
    <w:tmpl w:val="50BA83D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6DC611D"/>
    <w:multiLevelType w:val="hybridMultilevel"/>
    <w:tmpl w:val="D20EEC5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7155774"/>
    <w:multiLevelType w:val="hybridMultilevel"/>
    <w:tmpl w:val="9C94553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311FE0"/>
    <w:multiLevelType w:val="hybridMultilevel"/>
    <w:tmpl w:val="327886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B4FE7"/>
    <w:multiLevelType w:val="hybridMultilevel"/>
    <w:tmpl w:val="26B8E88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7F50085"/>
    <w:multiLevelType w:val="hybridMultilevel"/>
    <w:tmpl w:val="5CD60AD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29452B"/>
    <w:multiLevelType w:val="hybridMultilevel"/>
    <w:tmpl w:val="8B1C5C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83764AA"/>
    <w:multiLevelType w:val="hybridMultilevel"/>
    <w:tmpl w:val="18C45F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8AC71A9"/>
    <w:multiLevelType w:val="hybridMultilevel"/>
    <w:tmpl w:val="6D6C428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F13331"/>
    <w:multiLevelType w:val="hybridMultilevel"/>
    <w:tmpl w:val="4FA60F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09A82BD0"/>
    <w:multiLevelType w:val="hybridMultilevel"/>
    <w:tmpl w:val="124645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9F705E8"/>
    <w:multiLevelType w:val="hybridMultilevel"/>
    <w:tmpl w:val="9506A7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BA43F3F"/>
    <w:multiLevelType w:val="hybridMultilevel"/>
    <w:tmpl w:val="24B4629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C0F3D0C"/>
    <w:multiLevelType w:val="hybridMultilevel"/>
    <w:tmpl w:val="BD12DE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D3F6711"/>
    <w:multiLevelType w:val="hybridMultilevel"/>
    <w:tmpl w:val="69600D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D547DE"/>
    <w:multiLevelType w:val="multilevel"/>
    <w:tmpl w:val="9774E48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F7F1C41"/>
    <w:multiLevelType w:val="multilevel"/>
    <w:tmpl w:val="484C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F9E4899"/>
    <w:multiLevelType w:val="hybridMultilevel"/>
    <w:tmpl w:val="AD621AC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FD34CE4"/>
    <w:multiLevelType w:val="hybridMultilevel"/>
    <w:tmpl w:val="05E682B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083193B"/>
    <w:multiLevelType w:val="hybridMultilevel"/>
    <w:tmpl w:val="4A8EB7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11B6578"/>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1226744"/>
    <w:multiLevelType w:val="hybridMultilevel"/>
    <w:tmpl w:val="EFA88B62"/>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273991"/>
    <w:multiLevelType w:val="hybridMultilevel"/>
    <w:tmpl w:val="7BBC7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1CB3930"/>
    <w:multiLevelType w:val="hybridMultilevel"/>
    <w:tmpl w:val="48FEC7B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A7238"/>
    <w:multiLevelType w:val="hybridMultilevel"/>
    <w:tmpl w:val="3E5E2CE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23A6C89"/>
    <w:multiLevelType w:val="hybridMultilevel"/>
    <w:tmpl w:val="3BE8AD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124C2325"/>
    <w:multiLevelType w:val="hybridMultilevel"/>
    <w:tmpl w:val="FD1244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60048B"/>
    <w:multiLevelType w:val="hybridMultilevel"/>
    <w:tmpl w:val="112ACA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13E85DDC"/>
    <w:multiLevelType w:val="multilevel"/>
    <w:tmpl w:val="F31ADE90"/>
    <w:lvl w:ilvl="0">
      <w:start w:val="1"/>
      <w:numFmt w:val="decimal"/>
      <w:lvlText w:val="%1."/>
      <w:lvlJc w:val="left"/>
      <w:pPr>
        <w:ind w:left="720" w:hanging="360"/>
      </w:pPr>
      <w:rPr>
        <w:rFonts w:cs="Times New Roman"/>
      </w:rPr>
    </w:lvl>
    <w:lvl w:ilvl="1">
      <w:start w:val="1"/>
      <w:numFmt w:val="decimal"/>
      <w:isLgl/>
      <w:lvlText w:val="%1.%2"/>
      <w:lvlJc w:val="left"/>
      <w:pPr>
        <w:ind w:left="1020" w:hanging="660"/>
      </w:pPr>
      <w:rPr>
        <w:rFonts w:cs="Times New Roman"/>
      </w:rPr>
    </w:lvl>
    <w:lvl w:ilvl="2">
      <w:start w:val="17"/>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9">
    <w:nsid w:val="14553F6B"/>
    <w:multiLevelType w:val="hybridMultilevel"/>
    <w:tmpl w:val="6A9EB0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462259F"/>
    <w:multiLevelType w:val="hybridMultilevel"/>
    <w:tmpl w:val="FB4C2B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49C69C9"/>
    <w:multiLevelType w:val="hybridMultilevel"/>
    <w:tmpl w:val="051A26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14A235ED"/>
    <w:multiLevelType w:val="hybridMultilevel"/>
    <w:tmpl w:val="F8FEB8D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B21321"/>
    <w:multiLevelType w:val="hybridMultilevel"/>
    <w:tmpl w:val="284E7F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14F24DC4"/>
    <w:multiLevelType w:val="hybridMultilevel"/>
    <w:tmpl w:val="E71806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5C606A5"/>
    <w:multiLevelType w:val="hybridMultilevel"/>
    <w:tmpl w:val="EEC6DB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5CD091E"/>
    <w:multiLevelType w:val="hybridMultilevel"/>
    <w:tmpl w:val="E61424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524B27"/>
    <w:multiLevelType w:val="hybridMultilevel"/>
    <w:tmpl w:val="A31CE0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7972365"/>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18D731BA"/>
    <w:multiLevelType w:val="hybridMultilevel"/>
    <w:tmpl w:val="D912FEC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A505B5"/>
    <w:multiLevelType w:val="hybridMultilevel"/>
    <w:tmpl w:val="3154BD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9E802B2"/>
    <w:multiLevelType w:val="hybridMultilevel"/>
    <w:tmpl w:val="513264A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060D17"/>
    <w:multiLevelType w:val="hybridMultilevel"/>
    <w:tmpl w:val="D5C6A3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246EDF"/>
    <w:multiLevelType w:val="hybridMultilevel"/>
    <w:tmpl w:val="37E4B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1B5E2600"/>
    <w:multiLevelType w:val="hybridMultilevel"/>
    <w:tmpl w:val="B0CCFD02"/>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7217F6"/>
    <w:multiLevelType w:val="multilevel"/>
    <w:tmpl w:val="D1F8ACB2"/>
    <w:lvl w:ilvl="0">
      <w:start w:val="1"/>
      <w:numFmt w:val="decimal"/>
      <w:lvlText w:val="%1."/>
      <w:lvlJc w:val="left"/>
      <w:rPr>
        <w:rFonts w:ascii="Tahoma" w:eastAsia="Times New Roman" w:hAnsi="Tahoma" w:cs="Tahoma"/>
        <w:b/>
        <w:bCs/>
        <w:i w:val="0"/>
        <w:iCs w:val="0"/>
        <w:smallCaps w:val="0"/>
        <w:strike w:val="0"/>
        <w:color w:val="000000"/>
        <w:spacing w:val="0"/>
        <w:w w:val="100"/>
        <w:position w:val="0"/>
        <w:sz w:val="18"/>
        <w:szCs w:val="18"/>
        <w:u w:val="none"/>
      </w:rPr>
    </w:lvl>
    <w:lvl w:ilvl="1">
      <w:start w:val="1"/>
      <w:numFmt w:val="decimal"/>
      <w:lvlText w:val="%1.%2."/>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B745A4D"/>
    <w:multiLevelType w:val="hybridMultilevel"/>
    <w:tmpl w:val="2A705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1B94355A"/>
    <w:multiLevelType w:val="hybridMultilevel"/>
    <w:tmpl w:val="C7626C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7350C8"/>
    <w:multiLevelType w:val="hybridMultilevel"/>
    <w:tmpl w:val="AB3491D4"/>
    <w:lvl w:ilvl="0" w:tplc="F45615B0">
      <w:numFmt w:val="bullet"/>
      <w:lvlText w:val=""/>
      <w:lvlJc w:val="left"/>
      <w:pPr>
        <w:ind w:left="562" w:hanging="286"/>
      </w:pPr>
      <w:rPr>
        <w:rFonts w:ascii="Symbol" w:eastAsia="Times New Roman" w:hAnsi="Symbol" w:hint="default"/>
        <w:b w:val="0"/>
        <w:i w:val="0"/>
        <w:w w:val="100"/>
        <w:sz w:val="28"/>
      </w:rPr>
    </w:lvl>
    <w:lvl w:ilvl="1" w:tplc="C5002EB4">
      <w:numFmt w:val="bullet"/>
      <w:lvlText w:val="•"/>
      <w:lvlJc w:val="left"/>
      <w:pPr>
        <w:ind w:left="1552" w:hanging="286"/>
      </w:pPr>
      <w:rPr>
        <w:rFonts w:hint="default"/>
      </w:rPr>
    </w:lvl>
    <w:lvl w:ilvl="2" w:tplc="10F4BA20">
      <w:numFmt w:val="bullet"/>
      <w:lvlText w:val="•"/>
      <w:lvlJc w:val="left"/>
      <w:pPr>
        <w:ind w:left="2545" w:hanging="286"/>
      </w:pPr>
      <w:rPr>
        <w:rFonts w:hint="default"/>
      </w:rPr>
    </w:lvl>
    <w:lvl w:ilvl="3" w:tplc="DEE697DA">
      <w:numFmt w:val="bullet"/>
      <w:lvlText w:val="•"/>
      <w:lvlJc w:val="left"/>
      <w:pPr>
        <w:ind w:left="3537" w:hanging="286"/>
      </w:pPr>
      <w:rPr>
        <w:rFonts w:hint="default"/>
      </w:rPr>
    </w:lvl>
    <w:lvl w:ilvl="4" w:tplc="16946B00">
      <w:numFmt w:val="bullet"/>
      <w:lvlText w:val="•"/>
      <w:lvlJc w:val="left"/>
      <w:pPr>
        <w:ind w:left="4530" w:hanging="286"/>
      </w:pPr>
      <w:rPr>
        <w:rFonts w:hint="default"/>
      </w:rPr>
    </w:lvl>
    <w:lvl w:ilvl="5" w:tplc="661241A8">
      <w:numFmt w:val="bullet"/>
      <w:lvlText w:val="•"/>
      <w:lvlJc w:val="left"/>
      <w:pPr>
        <w:ind w:left="5523" w:hanging="286"/>
      </w:pPr>
      <w:rPr>
        <w:rFonts w:hint="default"/>
      </w:rPr>
    </w:lvl>
    <w:lvl w:ilvl="6" w:tplc="36969BC0">
      <w:numFmt w:val="bullet"/>
      <w:lvlText w:val="•"/>
      <w:lvlJc w:val="left"/>
      <w:pPr>
        <w:ind w:left="6515" w:hanging="286"/>
      </w:pPr>
      <w:rPr>
        <w:rFonts w:hint="default"/>
      </w:rPr>
    </w:lvl>
    <w:lvl w:ilvl="7" w:tplc="B94C476C">
      <w:numFmt w:val="bullet"/>
      <w:lvlText w:val="•"/>
      <w:lvlJc w:val="left"/>
      <w:pPr>
        <w:ind w:left="7508" w:hanging="286"/>
      </w:pPr>
      <w:rPr>
        <w:rFonts w:hint="default"/>
      </w:rPr>
    </w:lvl>
    <w:lvl w:ilvl="8" w:tplc="7D2C6964">
      <w:numFmt w:val="bullet"/>
      <w:lvlText w:val="•"/>
      <w:lvlJc w:val="left"/>
      <w:pPr>
        <w:ind w:left="8501" w:hanging="286"/>
      </w:pPr>
      <w:rPr>
        <w:rFonts w:hint="default"/>
      </w:rPr>
    </w:lvl>
  </w:abstractNum>
  <w:abstractNum w:abstractNumId="61">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AA2AD4"/>
    <w:multiLevelType w:val="hybridMultilevel"/>
    <w:tmpl w:val="60028818"/>
    <w:lvl w:ilvl="0" w:tplc="5F06EA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3">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C00E05"/>
    <w:multiLevelType w:val="hybridMultilevel"/>
    <w:tmpl w:val="F3D859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22251A06"/>
    <w:multiLevelType w:val="hybridMultilevel"/>
    <w:tmpl w:val="86DAFC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223161DA"/>
    <w:multiLevelType w:val="hybridMultilevel"/>
    <w:tmpl w:val="570CB84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25A7F9F"/>
    <w:multiLevelType w:val="hybridMultilevel"/>
    <w:tmpl w:val="9B965A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22AD05E7"/>
    <w:multiLevelType w:val="hybridMultilevel"/>
    <w:tmpl w:val="1F9291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4B3D93"/>
    <w:multiLevelType w:val="hybridMultilevel"/>
    <w:tmpl w:val="D988E8FA"/>
    <w:lvl w:ilvl="0" w:tplc="5F06E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42D0313"/>
    <w:multiLevelType w:val="hybridMultilevel"/>
    <w:tmpl w:val="60FAF6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24D4107A"/>
    <w:multiLevelType w:val="hybridMultilevel"/>
    <w:tmpl w:val="AED24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59E455C"/>
    <w:multiLevelType w:val="multilevel"/>
    <w:tmpl w:val="5B4C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5CC3D0F"/>
    <w:multiLevelType w:val="hybridMultilevel"/>
    <w:tmpl w:val="757CB97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C349DE"/>
    <w:multiLevelType w:val="hybridMultilevel"/>
    <w:tmpl w:val="22627B28"/>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2D3390"/>
    <w:multiLevelType w:val="hybridMultilevel"/>
    <w:tmpl w:val="B8EA87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76C172C"/>
    <w:multiLevelType w:val="hybridMultilevel"/>
    <w:tmpl w:val="F9724D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9061E4"/>
    <w:multiLevelType w:val="hybridMultilevel"/>
    <w:tmpl w:val="8B34DC0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2160D0"/>
    <w:multiLevelType w:val="hybridMultilevel"/>
    <w:tmpl w:val="53263B8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8A1917"/>
    <w:multiLevelType w:val="hybridMultilevel"/>
    <w:tmpl w:val="B2F86A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2B3F3BCA"/>
    <w:multiLevelType w:val="hybridMultilevel"/>
    <w:tmpl w:val="C37ACF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2C90471F"/>
    <w:multiLevelType w:val="hybridMultilevel"/>
    <w:tmpl w:val="184C6C6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9F7D76"/>
    <w:multiLevelType w:val="hybridMultilevel"/>
    <w:tmpl w:val="BFCEBF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nsid w:val="2CD5209D"/>
    <w:multiLevelType w:val="hybridMultilevel"/>
    <w:tmpl w:val="CF5215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5230BE"/>
    <w:multiLevelType w:val="multilevel"/>
    <w:tmpl w:val="61D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E7E4C46"/>
    <w:multiLevelType w:val="hybridMultilevel"/>
    <w:tmpl w:val="A28447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687018"/>
    <w:multiLevelType w:val="hybridMultilevel"/>
    <w:tmpl w:val="AC4C69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BC4C30"/>
    <w:multiLevelType w:val="hybridMultilevel"/>
    <w:tmpl w:val="2008267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1B24910"/>
    <w:multiLevelType w:val="hybridMultilevel"/>
    <w:tmpl w:val="7240910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1E42B47"/>
    <w:multiLevelType w:val="hybridMultilevel"/>
    <w:tmpl w:val="DD56D8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342077DD"/>
    <w:multiLevelType w:val="multilevel"/>
    <w:tmpl w:val="7EDAE8E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345323E7"/>
    <w:multiLevelType w:val="hybridMultilevel"/>
    <w:tmpl w:val="AF34D42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45D09F0"/>
    <w:multiLevelType w:val="hybridMultilevel"/>
    <w:tmpl w:val="6A3C06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4AF68DD"/>
    <w:multiLevelType w:val="hybridMultilevel"/>
    <w:tmpl w:val="8676F9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63E3523"/>
    <w:multiLevelType w:val="hybridMultilevel"/>
    <w:tmpl w:val="61CC4D3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36517FF7"/>
    <w:multiLevelType w:val="hybridMultilevel"/>
    <w:tmpl w:val="017C6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6E410F0"/>
    <w:multiLevelType w:val="hybridMultilevel"/>
    <w:tmpl w:val="1A2ED5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7A32487"/>
    <w:multiLevelType w:val="hybridMultilevel"/>
    <w:tmpl w:val="D05E4A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02">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8804644"/>
    <w:multiLevelType w:val="hybridMultilevel"/>
    <w:tmpl w:val="DE2AB404"/>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8D57FE3"/>
    <w:multiLevelType w:val="hybridMultilevel"/>
    <w:tmpl w:val="0FEAFA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9CA43C3"/>
    <w:multiLevelType w:val="hybridMultilevel"/>
    <w:tmpl w:val="A65CAD1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CD2776"/>
    <w:multiLevelType w:val="hybridMultilevel"/>
    <w:tmpl w:val="EBFE26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7">
    <w:nsid w:val="3A075D0B"/>
    <w:multiLevelType w:val="hybridMultilevel"/>
    <w:tmpl w:val="3FF870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A866D5D"/>
    <w:multiLevelType w:val="hybridMultilevel"/>
    <w:tmpl w:val="F5E865C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3AA50125"/>
    <w:multiLevelType w:val="hybridMultilevel"/>
    <w:tmpl w:val="0D5263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0">
    <w:nsid w:val="3B36594C"/>
    <w:multiLevelType w:val="hybridMultilevel"/>
    <w:tmpl w:val="127699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C815C97"/>
    <w:multiLevelType w:val="hybridMultilevel"/>
    <w:tmpl w:val="949C937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F823F5"/>
    <w:multiLevelType w:val="hybridMultilevel"/>
    <w:tmpl w:val="73B44F1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D1932C6"/>
    <w:multiLevelType w:val="hybridMultilevel"/>
    <w:tmpl w:val="1C0C6D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5">
    <w:nsid w:val="3D220895"/>
    <w:multiLevelType w:val="hybridMultilevel"/>
    <w:tmpl w:val="C9F8A7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6">
    <w:nsid w:val="3D4E0FC2"/>
    <w:multiLevelType w:val="hybridMultilevel"/>
    <w:tmpl w:val="6A30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C256E0"/>
    <w:multiLevelType w:val="hybridMultilevel"/>
    <w:tmpl w:val="385A68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F03190F"/>
    <w:multiLevelType w:val="hybridMultilevel"/>
    <w:tmpl w:val="1BA86778"/>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8758F7"/>
    <w:multiLevelType w:val="hybridMultilevel"/>
    <w:tmpl w:val="7D72F180"/>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1C4432"/>
    <w:multiLevelType w:val="multilevel"/>
    <w:tmpl w:val="DCC86C5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40536F0C"/>
    <w:multiLevelType w:val="hybridMultilevel"/>
    <w:tmpl w:val="F50A03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B642CE"/>
    <w:multiLevelType w:val="hybridMultilevel"/>
    <w:tmpl w:val="3698CEA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41174A36"/>
    <w:multiLevelType w:val="multilevel"/>
    <w:tmpl w:val="6924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982561"/>
    <w:multiLevelType w:val="hybridMultilevel"/>
    <w:tmpl w:val="8C1219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1F057B6"/>
    <w:multiLevelType w:val="hybridMultilevel"/>
    <w:tmpl w:val="69CA022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B16B3"/>
    <w:multiLevelType w:val="hybridMultilevel"/>
    <w:tmpl w:val="EDCAFFB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A66B5E"/>
    <w:multiLevelType w:val="hybridMultilevel"/>
    <w:tmpl w:val="88ACB88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3D50440"/>
    <w:multiLevelType w:val="hybridMultilevel"/>
    <w:tmpl w:val="157A7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3D9131E"/>
    <w:multiLevelType w:val="hybridMultilevel"/>
    <w:tmpl w:val="0F1CEA5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5C3756"/>
    <w:multiLevelType w:val="hybridMultilevel"/>
    <w:tmpl w:val="35D8231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5157E49"/>
    <w:multiLevelType w:val="multilevel"/>
    <w:tmpl w:val="32E4B06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52D124B"/>
    <w:multiLevelType w:val="hybridMultilevel"/>
    <w:tmpl w:val="D0168FD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5B08FC"/>
    <w:multiLevelType w:val="hybridMultilevel"/>
    <w:tmpl w:val="D1AE81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57854C6"/>
    <w:multiLevelType w:val="hybridMultilevel"/>
    <w:tmpl w:val="D1E857CC"/>
    <w:lvl w:ilvl="0" w:tplc="F70E8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7B39B9"/>
    <w:multiLevelType w:val="hybridMultilevel"/>
    <w:tmpl w:val="2A58DC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45BB4C4D"/>
    <w:multiLevelType w:val="hybridMultilevel"/>
    <w:tmpl w:val="E03A91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5EB180B"/>
    <w:multiLevelType w:val="hybridMultilevel"/>
    <w:tmpl w:val="3236B4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180D92"/>
    <w:multiLevelType w:val="hybridMultilevel"/>
    <w:tmpl w:val="832A58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1">
    <w:nsid w:val="48785F37"/>
    <w:multiLevelType w:val="hybridMultilevel"/>
    <w:tmpl w:val="333283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9E0539"/>
    <w:multiLevelType w:val="hybridMultilevel"/>
    <w:tmpl w:val="FA9E23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49C30343"/>
    <w:multiLevelType w:val="hybridMultilevel"/>
    <w:tmpl w:val="7D0833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5">
    <w:nsid w:val="4A2E7EE1"/>
    <w:multiLevelType w:val="hybridMultilevel"/>
    <w:tmpl w:val="E1AAB5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4AB4293E"/>
    <w:multiLevelType w:val="hybridMultilevel"/>
    <w:tmpl w:val="E0F234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7">
    <w:nsid w:val="4C726A84"/>
    <w:multiLevelType w:val="hybridMultilevel"/>
    <w:tmpl w:val="77206C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CE76C90"/>
    <w:multiLevelType w:val="hybridMultilevel"/>
    <w:tmpl w:val="DD827CB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4CEA606F"/>
    <w:multiLevelType w:val="hybridMultilevel"/>
    <w:tmpl w:val="8686485C"/>
    <w:lvl w:ilvl="0" w:tplc="C5002EB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3920AE"/>
    <w:multiLevelType w:val="hybridMultilevel"/>
    <w:tmpl w:val="9F646F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E7068C1"/>
    <w:multiLevelType w:val="multilevel"/>
    <w:tmpl w:val="F098B7F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4EE60A04"/>
    <w:multiLevelType w:val="hybridMultilevel"/>
    <w:tmpl w:val="C86A2E9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F0818C0"/>
    <w:multiLevelType w:val="multilevel"/>
    <w:tmpl w:val="4922EA2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4FDC7624"/>
    <w:multiLevelType w:val="hybridMultilevel"/>
    <w:tmpl w:val="2A72B4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4FFE0ED4"/>
    <w:multiLevelType w:val="hybridMultilevel"/>
    <w:tmpl w:val="3E4C7C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3060BF"/>
    <w:multiLevelType w:val="hybridMultilevel"/>
    <w:tmpl w:val="C346E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7">
    <w:nsid w:val="51864C82"/>
    <w:multiLevelType w:val="hybridMultilevel"/>
    <w:tmpl w:val="998C34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8">
    <w:nsid w:val="52E61B5E"/>
    <w:multiLevelType w:val="hybridMultilevel"/>
    <w:tmpl w:val="5708283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537B5DB7"/>
    <w:multiLevelType w:val="hybridMultilevel"/>
    <w:tmpl w:val="448C07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53940A54"/>
    <w:multiLevelType w:val="hybridMultilevel"/>
    <w:tmpl w:val="E21E4BB2"/>
    <w:lvl w:ilvl="0" w:tplc="5F06EAD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61">
    <w:nsid w:val="53BF097E"/>
    <w:multiLevelType w:val="multilevel"/>
    <w:tmpl w:val="938E3CD6"/>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540D41FB"/>
    <w:multiLevelType w:val="hybridMultilevel"/>
    <w:tmpl w:val="D4C4DE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46B46E6"/>
    <w:multiLevelType w:val="hybridMultilevel"/>
    <w:tmpl w:val="4E4C31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57941B7"/>
    <w:multiLevelType w:val="hybridMultilevel"/>
    <w:tmpl w:val="BB0A1F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6">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972233"/>
    <w:multiLevelType w:val="hybridMultilevel"/>
    <w:tmpl w:val="85967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8">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B467DC"/>
    <w:multiLevelType w:val="hybridMultilevel"/>
    <w:tmpl w:val="702CC6C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57F06D72"/>
    <w:multiLevelType w:val="hybridMultilevel"/>
    <w:tmpl w:val="770ED2C8"/>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71">
    <w:nsid w:val="583F2E3D"/>
    <w:multiLevelType w:val="hybridMultilevel"/>
    <w:tmpl w:val="F3826B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5A2051AA"/>
    <w:multiLevelType w:val="hybridMultilevel"/>
    <w:tmpl w:val="5374DD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3">
    <w:nsid w:val="5A97111D"/>
    <w:multiLevelType w:val="multilevel"/>
    <w:tmpl w:val="CFACAD86"/>
    <w:lvl w:ilvl="0">
      <w:start w:val="3"/>
      <w:numFmt w:val="decimal"/>
      <w:lvlText w:val="2.%1."/>
      <w:lvlJc w:val="left"/>
      <w:rPr>
        <w:rFonts w:ascii="Times New Roman" w:eastAsia="Times New Roman" w:hAnsi="Times New Roman" w:cs="Times New Roman" w:hint="default"/>
        <w:b/>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5B7E46CD"/>
    <w:multiLevelType w:val="hybridMultilevel"/>
    <w:tmpl w:val="C8F613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5B842E47"/>
    <w:multiLevelType w:val="hybridMultilevel"/>
    <w:tmpl w:val="21ECC0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6">
    <w:nsid w:val="5C167EF6"/>
    <w:multiLevelType w:val="hybridMultilevel"/>
    <w:tmpl w:val="FA3A09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C351FDE"/>
    <w:multiLevelType w:val="multilevel"/>
    <w:tmpl w:val="6CD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B378FE"/>
    <w:multiLevelType w:val="hybridMultilevel"/>
    <w:tmpl w:val="45041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9">
    <w:nsid w:val="5CE0388B"/>
    <w:multiLevelType w:val="hybridMultilevel"/>
    <w:tmpl w:val="E4A2D1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0">
    <w:nsid w:val="5DB24F81"/>
    <w:multiLevelType w:val="hybridMultilevel"/>
    <w:tmpl w:val="7DFA720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1E68E9"/>
    <w:multiLevelType w:val="hybridMultilevel"/>
    <w:tmpl w:val="0110FB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5E5A7DB4"/>
    <w:multiLevelType w:val="multilevel"/>
    <w:tmpl w:val="5BD440A2"/>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5E6B02A3"/>
    <w:multiLevelType w:val="hybridMultilevel"/>
    <w:tmpl w:val="8786B6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4">
    <w:nsid w:val="5F994E54"/>
    <w:multiLevelType w:val="multilevel"/>
    <w:tmpl w:val="8878DBFE"/>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2E08E2"/>
    <w:multiLevelType w:val="multilevel"/>
    <w:tmpl w:val="C9D0D16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61507D5E"/>
    <w:multiLevelType w:val="hybridMultilevel"/>
    <w:tmpl w:val="BC4C662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8">
    <w:nsid w:val="61D45E7F"/>
    <w:multiLevelType w:val="hybridMultilevel"/>
    <w:tmpl w:val="DC229CC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E275BD"/>
    <w:multiLevelType w:val="hybridMultilevel"/>
    <w:tmpl w:val="4AA650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EF46D1"/>
    <w:multiLevelType w:val="hybridMultilevel"/>
    <w:tmpl w:val="FC4A65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4D784E"/>
    <w:multiLevelType w:val="multilevel"/>
    <w:tmpl w:val="19AAD84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3366862"/>
    <w:multiLevelType w:val="hybridMultilevel"/>
    <w:tmpl w:val="7DC8D2A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63477631"/>
    <w:multiLevelType w:val="hybridMultilevel"/>
    <w:tmpl w:val="1550EC6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690C7A"/>
    <w:multiLevelType w:val="hybridMultilevel"/>
    <w:tmpl w:val="B9BE4E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CD04FC"/>
    <w:multiLevelType w:val="hybridMultilevel"/>
    <w:tmpl w:val="EC481D84"/>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345DFE"/>
    <w:multiLevelType w:val="hybridMultilevel"/>
    <w:tmpl w:val="33165D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8">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D80FD3"/>
    <w:multiLevelType w:val="hybridMultilevel"/>
    <w:tmpl w:val="04D6D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0">
    <w:nsid w:val="64DB7BA6"/>
    <w:multiLevelType w:val="hybridMultilevel"/>
    <w:tmpl w:val="A15E41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5F828A2"/>
    <w:multiLevelType w:val="hybridMultilevel"/>
    <w:tmpl w:val="F11072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76A2868"/>
    <w:multiLevelType w:val="hybridMultilevel"/>
    <w:tmpl w:val="AF5279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7E46671"/>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4">
    <w:nsid w:val="67E74643"/>
    <w:multiLevelType w:val="hybridMultilevel"/>
    <w:tmpl w:val="740EAB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5">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64169A"/>
    <w:multiLevelType w:val="hybridMultilevel"/>
    <w:tmpl w:val="6F74277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68DC1631"/>
    <w:multiLevelType w:val="hybridMultilevel"/>
    <w:tmpl w:val="10BC4C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9581161"/>
    <w:multiLevelType w:val="hybridMultilevel"/>
    <w:tmpl w:val="D838938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6B1300A1"/>
    <w:multiLevelType w:val="hybridMultilevel"/>
    <w:tmpl w:val="D2C6AC8E"/>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11">
    <w:nsid w:val="6B170D43"/>
    <w:multiLevelType w:val="hybridMultilevel"/>
    <w:tmpl w:val="9F76E1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6B223D7F"/>
    <w:multiLevelType w:val="hybridMultilevel"/>
    <w:tmpl w:val="C810A4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3">
    <w:nsid w:val="6BAC7415"/>
    <w:multiLevelType w:val="hybridMultilevel"/>
    <w:tmpl w:val="547C923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D87BC7"/>
    <w:multiLevelType w:val="hybridMultilevel"/>
    <w:tmpl w:val="8B36F6C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DD4E00"/>
    <w:multiLevelType w:val="hybridMultilevel"/>
    <w:tmpl w:val="1B30483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30346B"/>
    <w:multiLevelType w:val="hybridMultilevel"/>
    <w:tmpl w:val="7A383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CD209C2"/>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8">
    <w:nsid w:val="6D60405E"/>
    <w:multiLevelType w:val="hybridMultilevel"/>
    <w:tmpl w:val="11F2F0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9">
    <w:nsid w:val="6DB17364"/>
    <w:multiLevelType w:val="hybridMultilevel"/>
    <w:tmpl w:val="11FC66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6DD671ED"/>
    <w:multiLevelType w:val="hybridMultilevel"/>
    <w:tmpl w:val="D7D8F85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6DE53F63"/>
    <w:multiLevelType w:val="hybridMultilevel"/>
    <w:tmpl w:val="10EA3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2">
    <w:nsid w:val="6DFB0117"/>
    <w:multiLevelType w:val="hybridMultilevel"/>
    <w:tmpl w:val="063C71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3">
    <w:nsid w:val="6E5C1392"/>
    <w:multiLevelType w:val="hybridMultilevel"/>
    <w:tmpl w:val="F3A217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FB54CAB"/>
    <w:multiLevelType w:val="hybridMultilevel"/>
    <w:tmpl w:val="0176590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706D46AA"/>
    <w:multiLevelType w:val="hybridMultilevel"/>
    <w:tmpl w:val="EC9E1D0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12A16B5"/>
    <w:multiLevelType w:val="hybridMultilevel"/>
    <w:tmpl w:val="B8E6DAC4"/>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8">
    <w:nsid w:val="71411892"/>
    <w:multiLevelType w:val="hybridMultilevel"/>
    <w:tmpl w:val="A98ABA2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687DA7"/>
    <w:multiLevelType w:val="hybridMultilevel"/>
    <w:tmpl w:val="9656EF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1C60C58"/>
    <w:multiLevelType w:val="hybridMultilevel"/>
    <w:tmpl w:val="820C8D8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46A56CC"/>
    <w:multiLevelType w:val="hybridMultilevel"/>
    <w:tmpl w:val="2A74F76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6101FAD"/>
    <w:multiLevelType w:val="hybridMultilevel"/>
    <w:tmpl w:val="D11CCD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34">
    <w:nsid w:val="76B12F5C"/>
    <w:multiLevelType w:val="hybridMultilevel"/>
    <w:tmpl w:val="17266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5">
    <w:nsid w:val="76E448ED"/>
    <w:multiLevelType w:val="hybridMultilevel"/>
    <w:tmpl w:val="CEC873DA"/>
    <w:lvl w:ilvl="0" w:tplc="F70E88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6">
    <w:nsid w:val="76EE5786"/>
    <w:multiLevelType w:val="hybridMultilevel"/>
    <w:tmpl w:val="DED8843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F414D4"/>
    <w:multiLevelType w:val="multilevel"/>
    <w:tmpl w:val="809A28FA"/>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CE4DEB"/>
    <w:multiLevelType w:val="hybridMultilevel"/>
    <w:tmpl w:val="0EAE9E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0">
    <w:nsid w:val="7A4D39DF"/>
    <w:multiLevelType w:val="hybridMultilevel"/>
    <w:tmpl w:val="DB421C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1">
    <w:nsid w:val="7B5F2FF6"/>
    <w:multiLevelType w:val="hybridMultilevel"/>
    <w:tmpl w:val="6342315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BF82D58"/>
    <w:multiLevelType w:val="hybridMultilevel"/>
    <w:tmpl w:val="A5C2AD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3">
    <w:nsid w:val="7C4C332C"/>
    <w:multiLevelType w:val="hybridMultilevel"/>
    <w:tmpl w:val="DABE54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4">
    <w:nsid w:val="7DE17536"/>
    <w:multiLevelType w:val="hybridMultilevel"/>
    <w:tmpl w:val="E0444DF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3C2249"/>
    <w:multiLevelType w:val="hybridMultilevel"/>
    <w:tmpl w:val="272063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6">
    <w:nsid w:val="7E705368"/>
    <w:multiLevelType w:val="multilevel"/>
    <w:tmpl w:val="57829BA4"/>
    <w:lvl w:ilvl="0">
      <w:start w:val="1"/>
      <w:numFmt w:val="decimal"/>
      <w:lvlText w:val="2.3.%1."/>
      <w:lvlJc w:val="left"/>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7F1818FF"/>
    <w:multiLevelType w:val="hybridMultilevel"/>
    <w:tmpl w:val="3C3413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6"/>
  </w:num>
  <w:num w:numId="2">
    <w:abstractNumId w:val="155"/>
  </w:num>
  <w:num w:numId="3">
    <w:abstractNumId w:val="50"/>
  </w:num>
  <w:num w:numId="4">
    <w:abstractNumId w:val="79"/>
  </w:num>
  <w:num w:numId="5">
    <w:abstractNumId w:val="86"/>
  </w:num>
  <w:num w:numId="6">
    <w:abstractNumId w:val="177"/>
  </w:num>
  <w:num w:numId="7">
    <w:abstractNumId w:val="161"/>
  </w:num>
  <w:num w:numId="8">
    <w:abstractNumId w:val="120"/>
  </w:num>
  <w:num w:numId="9">
    <w:abstractNumId w:val="186"/>
  </w:num>
  <w:num w:numId="10">
    <w:abstractNumId w:val="94"/>
  </w:num>
  <w:num w:numId="11">
    <w:abstractNumId w:val="237"/>
  </w:num>
  <w:num w:numId="12">
    <w:abstractNumId w:val="123"/>
  </w:num>
  <w:num w:numId="13">
    <w:abstractNumId w:val="184"/>
  </w:num>
  <w:num w:numId="14">
    <w:abstractNumId w:val="132"/>
  </w:num>
  <w:num w:numId="15">
    <w:abstractNumId w:val="182"/>
  </w:num>
  <w:num w:numId="16">
    <w:abstractNumId w:val="215"/>
  </w:num>
  <w:num w:numId="17">
    <w:abstractNumId w:val="6"/>
  </w:num>
  <w:num w:numId="18">
    <w:abstractNumId w:val="192"/>
  </w:num>
  <w:num w:numId="19">
    <w:abstractNumId w:val="151"/>
  </w:num>
  <w:num w:numId="20">
    <w:abstractNumId w:val="61"/>
  </w:num>
  <w:num w:numId="21">
    <w:abstractNumId w:val="124"/>
  </w:num>
  <w:num w:numId="22">
    <w:abstractNumId w:val="166"/>
  </w:num>
  <w:num w:numId="23">
    <w:abstractNumId w:val="102"/>
  </w:num>
  <w:num w:numId="24">
    <w:abstractNumId w:val="198"/>
  </w:num>
  <w:num w:numId="25">
    <w:abstractNumId w:val="63"/>
  </w:num>
  <w:num w:numId="26">
    <w:abstractNumId w:val="47"/>
  </w:num>
  <w:num w:numId="27">
    <w:abstractNumId w:val="59"/>
  </w:num>
  <w:num w:numId="28">
    <w:abstractNumId w:val="191"/>
  </w:num>
  <w:num w:numId="29">
    <w:abstractNumId w:val="75"/>
  </w:num>
  <w:num w:numId="30">
    <w:abstractNumId w:val="90"/>
  </w:num>
  <w:num w:numId="31">
    <w:abstractNumId w:val="139"/>
  </w:num>
  <w:num w:numId="32">
    <w:abstractNumId w:val="78"/>
  </w:num>
  <w:num w:numId="33">
    <w:abstractNumId w:val="185"/>
  </w:num>
  <w:num w:numId="34">
    <w:abstractNumId w:val="88"/>
  </w:num>
  <w:num w:numId="35">
    <w:abstractNumId w:val="168"/>
  </w:num>
  <w:num w:numId="36">
    <w:abstractNumId w:val="238"/>
  </w:num>
  <w:num w:numId="37">
    <w:abstractNumId w:val="231"/>
  </w:num>
  <w:num w:numId="38">
    <w:abstractNumId w:val="3"/>
  </w:num>
  <w:num w:numId="39">
    <w:abstractNumId w:val="112"/>
  </w:num>
  <w:num w:numId="40">
    <w:abstractNumId w:val="205"/>
  </w:num>
  <w:num w:numId="41">
    <w:abstractNumId w:val="224"/>
  </w:num>
  <w:num w:numId="42">
    <w:abstractNumId w:val="206"/>
  </w:num>
  <w:num w:numId="43">
    <w:abstractNumId w:val="164"/>
  </w:num>
  <w:num w:numId="44">
    <w:abstractNumId w:val="12"/>
  </w:num>
  <w:num w:numId="45">
    <w:abstractNumId w:val="105"/>
  </w:num>
  <w:num w:numId="46">
    <w:abstractNumId w:val="202"/>
  </w:num>
  <w:num w:numId="47">
    <w:abstractNumId w:val="0"/>
  </w:num>
  <w:num w:numId="48">
    <w:abstractNumId w:val="242"/>
  </w:num>
  <w:num w:numId="49">
    <w:abstractNumId w:val="142"/>
  </w:num>
  <w:num w:numId="50">
    <w:abstractNumId w:val="176"/>
  </w:num>
  <w:num w:numId="51">
    <w:abstractNumId w:val="121"/>
  </w:num>
  <w:num w:numId="52">
    <w:abstractNumId w:val="15"/>
  </w:num>
  <w:num w:numId="53">
    <w:abstractNumId w:val="68"/>
  </w:num>
  <w:num w:numId="54">
    <w:abstractNumId w:val="36"/>
  </w:num>
  <w:num w:numId="55">
    <w:abstractNumId w:val="130"/>
  </w:num>
  <w:num w:numId="56">
    <w:abstractNumId w:val="13"/>
  </w:num>
  <w:num w:numId="57">
    <w:abstractNumId w:val="24"/>
  </w:num>
  <w:num w:numId="58">
    <w:abstractNumId w:val="126"/>
  </w:num>
  <w:num w:numId="59">
    <w:abstractNumId w:val="214"/>
  </w:num>
  <w:num w:numId="60">
    <w:abstractNumId w:val="162"/>
  </w:num>
  <w:num w:numId="61">
    <w:abstractNumId w:val="85"/>
  </w:num>
  <w:num w:numId="62">
    <w:abstractNumId w:val="194"/>
  </w:num>
  <w:num w:numId="63">
    <w:abstractNumId w:val="189"/>
  </w:num>
  <w:num w:numId="64">
    <w:abstractNumId w:val="53"/>
  </w:num>
  <w:num w:numId="65">
    <w:abstractNumId w:val="195"/>
  </w:num>
  <w:num w:numId="66">
    <w:abstractNumId w:val="116"/>
  </w:num>
  <w:num w:numId="67">
    <w:abstractNumId w:val="232"/>
  </w:num>
  <w:num w:numId="68">
    <w:abstractNumId w:val="228"/>
  </w:num>
  <w:num w:numId="69">
    <w:abstractNumId w:val="111"/>
  </w:num>
  <w:num w:numId="70">
    <w:abstractNumId w:val="25"/>
  </w:num>
  <w:num w:numId="71">
    <w:abstractNumId w:val="244"/>
  </w:num>
  <w:num w:numId="72">
    <w:abstractNumId w:val="33"/>
  </w:num>
  <w:num w:numId="73">
    <w:abstractNumId w:val="5"/>
  </w:num>
  <w:num w:numId="74">
    <w:abstractNumId w:val="62"/>
  </w:num>
  <w:num w:numId="75">
    <w:abstractNumId w:val="32"/>
  </w:num>
  <w:num w:numId="76">
    <w:abstractNumId w:val="100"/>
  </w:num>
  <w:num w:numId="77">
    <w:abstractNumId w:val="160"/>
  </w:num>
  <w:num w:numId="78">
    <w:abstractNumId w:val="174"/>
  </w:num>
  <w:num w:numId="79">
    <w:abstractNumId w:val="200"/>
  </w:num>
  <w:num w:numId="80">
    <w:abstractNumId w:val="39"/>
  </w:num>
  <w:num w:numId="81">
    <w:abstractNumId w:val="40"/>
  </w:num>
  <w:num w:numId="82">
    <w:abstractNumId w:val="21"/>
  </w:num>
  <w:num w:numId="83">
    <w:abstractNumId w:val="11"/>
  </w:num>
  <w:num w:numId="84">
    <w:abstractNumId w:val="117"/>
  </w:num>
  <w:num w:numId="85">
    <w:abstractNumId w:val="87"/>
  </w:num>
  <w:num w:numId="86">
    <w:abstractNumId w:val="8"/>
  </w:num>
  <w:num w:numId="87">
    <w:abstractNumId w:val="110"/>
  </w:num>
  <w:num w:numId="88">
    <w:abstractNumId w:val="29"/>
  </w:num>
  <w:num w:numId="89">
    <w:abstractNumId w:val="187"/>
  </w:num>
  <w:num w:numId="90">
    <w:abstractNumId w:val="154"/>
  </w:num>
  <w:num w:numId="91">
    <w:abstractNumId w:val="230"/>
  </w:num>
  <w:num w:numId="92">
    <w:abstractNumId w:val="220"/>
  </w:num>
  <w:num w:numId="93">
    <w:abstractNumId w:val="169"/>
  </w:num>
  <w:num w:numId="94">
    <w:abstractNumId w:val="245"/>
  </w:num>
  <w:num w:numId="95">
    <w:abstractNumId w:val="27"/>
  </w:num>
  <w:num w:numId="96">
    <w:abstractNumId w:val="93"/>
  </w:num>
  <w:num w:numId="97">
    <w:abstractNumId w:val="1"/>
  </w:num>
  <w:num w:numId="98">
    <w:abstractNumId w:val="193"/>
  </w:num>
  <w:num w:numId="99">
    <w:abstractNumId w:val="14"/>
  </w:num>
  <w:num w:numId="100">
    <w:abstractNumId w:val="46"/>
  </w:num>
  <w:num w:numId="101">
    <w:abstractNumId w:val="122"/>
  </w:num>
  <w:num w:numId="102">
    <w:abstractNumId w:val="99"/>
  </w:num>
  <w:num w:numId="103">
    <w:abstractNumId w:val="137"/>
  </w:num>
  <w:num w:numId="104">
    <w:abstractNumId w:val="208"/>
  </w:num>
  <w:num w:numId="105">
    <w:abstractNumId w:val="34"/>
  </w:num>
  <w:num w:numId="106">
    <w:abstractNumId w:val="201"/>
  </w:num>
  <w:num w:numId="107">
    <w:abstractNumId w:val="9"/>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1"/>
  </w:num>
  <w:num w:numId="110">
    <w:abstractNumId w:val="97"/>
  </w:num>
  <w:num w:numId="111">
    <w:abstractNumId w:val="17"/>
  </w:num>
  <w:num w:numId="112">
    <w:abstractNumId w:val="211"/>
  </w:num>
  <w:num w:numId="113">
    <w:abstractNumId w:val="225"/>
  </w:num>
  <w:num w:numId="114">
    <w:abstractNumId w:val="16"/>
  </w:num>
  <w:num w:numId="115">
    <w:abstractNumId w:val="98"/>
  </w:num>
  <w:num w:numId="116">
    <w:abstractNumId w:val="138"/>
  </w:num>
  <w:num w:numId="117">
    <w:abstractNumId w:val="28"/>
  </w:num>
  <w:num w:numId="118">
    <w:abstractNumId w:val="51"/>
  </w:num>
  <w:num w:numId="119">
    <w:abstractNumId w:val="108"/>
  </w:num>
  <w:num w:numId="120">
    <w:abstractNumId w:val="190"/>
  </w:num>
  <w:num w:numId="121">
    <w:abstractNumId w:val="71"/>
  </w:num>
  <w:num w:numId="122">
    <w:abstractNumId w:val="170"/>
  </w:num>
  <w:num w:numId="123">
    <w:abstractNumId w:val="233"/>
  </w:num>
  <w:num w:numId="124">
    <w:abstractNumId w:val="229"/>
  </w:num>
  <w:num w:numId="125">
    <w:abstractNumId w:val="128"/>
  </w:num>
  <w:num w:numId="126">
    <w:abstractNumId w:val="181"/>
  </w:num>
  <w:num w:numId="127">
    <w:abstractNumId w:val="23"/>
  </w:num>
  <w:num w:numId="128">
    <w:abstractNumId w:val="92"/>
  </w:num>
  <w:num w:numId="129">
    <w:abstractNumId w:val="209"/>
  </w:num>
  <w:num w:numId="130">
    <w:abstractNumId w:val="48"/>
  </w:num>
  <w:num w:numId="131">
    <w:abstractNumId w:val="150"/>
  </w:num>
  <w:num w:numId="132">
    <w:abstractNumId w:val="4"/>
  </w:num>
  <w:num w:numId="133">
    <w:abstractNumId w:val="89"/>
  </w:num>
  <w:num w:numId="134">
    <w:abstractNumId w:val="134"/>
  </w:num>
  <w:num w:numId="135">
    <w:abstractNumId w:val="96"/>
  </w:num>
  <w:num w:numId="136">
    <w:abstractNumId w:val="147"/>
  </w:num>
  <w:num w:numId="137">
    <w:abstractNumId w:val="159"/>
  </w:num>
  <w:num w:numId="138">
    <w:abstractNumId w:val="152"/>
  </w:num>
  <w:num w:numId="139">
    <w:abstractNumId w:val="158"/>
  </w:num>
  <w:num w:numId="140">
    <w:abstractNumId w:val="125"/>
  </w:num>
  <w:num w:numId="141">
    <w:abstractNumId w:val="113"/>
  </w:num>
  <w:num w:numId="1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6"/>
  </w:num>
  <w:num w:numId="155">
    <w:abstractNumId w:val="104"/>
  </w:num>
  <w:num w:numId="156">
    <w:abstractNumId w:val="219"/>
  </w:num>
  <w:num w:numId="157">
    <w:abstractNumId w:val="163"/>
  </w:num>
  <w:num w:numId="158">
    <w:abstractNumId w:val="171"/>
  </w:num>
  <w:num w:numId="159">
    <w:abstractNumId w:val="129"/>
  </w:num>
  <w:num w:numId="1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8"/>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7"/>
  </w:num>
  <w:num w:numId="199">
    <w:abstractNumId w:val="141"/>
  </w:num>
  <w:num w:numId="200">
    <w:abstractNumId w:val="207"/>
  </w:num>
  <w:num w:numId="201">
    <w:abstractNumId w:val="82"/>
  </w:num>
  <w:num w:numId="202">
    <w:abstractNumId w:val="227"/>
  </w:num>
  <w:num w:numId="203">
    <w:abstractNumId w:val="101"/>
  </w:num>
  <w:num w:numId="204">
    <w:abstractNumId w:val="210"/>
  </w:num>
  <w:num w:numId="20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
  </w:num>
  <w:num w:numId="207">
    <w:abstractNumId w:val="76"/>
  </w:num>
  <w:num w:numId="208">
    <w:abstractNumId w:val="95"/>
  </w:num>
  <w:num w:numId="209">
    <w:abstractNumId w:val="107"/>
  </w:num>
  <w:num w:numId="210">
    <w:abstractNumId w:val="7"/>
  </w:num>
  <w:num w:numId="211">
    <w:abstractNumId w:val="148"/>
  </w:num>
  <w:num w:numId="212">
    <w:abstractNumId w:val="145"/>
  </w:num>
  <w:num w:numId="213">
    <w:abstractNumId w:val="45"/>
  </w:num>
  <w:num w:numId="214">
    <w:abstractNumId w:val="216"/>
  </w:num>
  <w:num w:numId="215">
    <w:abstractNumId w:val="72"/>
  </w:num>
  <w:num w:numId="216">
    <w:abstractNumId w:val="173"/>
    <w:lvlOverride w:ilvl="0">
      <w:startOverride w:val="3"/>
    </w:lvlOverride>
    <w:lvlOverride w:ilvl="1"/>
    <w:lvlOverride w:ilvl="2"/>
    <w:lvlOverride w:ilvl="3"/>
    <w:lvlOverride w:ilvl="4"/>
    <w:lvlOverride w:ilvl="5"/>
    <w:lvlOverride w:ilvl="6"/>
    <w:lvlOverride w:ilvl="7"/>
    <w:lvlOverride w:ilvl="8"/>
  </w:num>
  <w:num w:numId="217">
    <w:abstractNumId w:val="246"/>
    <w:lvlOverride w:ilvl="0">
      <w:startOverride w:val="1"/>
    </w:lvlOverride>
    <w:lvlOverride w:ilvl="1"/>
    <w:lvlOverride w:ilvl="2"/>
    <w:lvlOverride w:ilvl="3"/>
    <w:lvlOverride w:ilvl="4"/>
    <w:lvlOverride w:ilvl="5"/>
    <w:lvlOverride w:ilvl="6"/>
    <w:lvlOverride w:ilvl="7"/>
    <w:lvlOverride w:ilvl="8"/>
  </w:num>
  <w:num w:numId="218">
    <w:abstractNumId w:val="135"/>
  </w:num>
  <w:num w:numId="219">
    <w:abstractNumId w:val="235"/>
  </w:num>
  <w:num w:numId="220">
    <w:abstractNumId w:val="213"/>
  </w:num>
  <w:num w:numId="221">
    <w:abstractNumId w:val="188"/>
  </w:num>
  <w:num w:numId="222">
    <w:abstractNumId w:val="236"/>
  </w:num>
  <w:num w:numId="223">
    <w:abstractNumId w:val="52"/>
  </w:num>
  <w:num w:numId="224">
    <w:abstractNumId w:val="80"/>
  </w:num>
  <w:num w:numId="225">
    <w:abstractNumId w:val="66"/>
  </w:num>
  <w:num w:numId="226">
    <w:abstractNumId w:val="180"/>
  </w:num>
  <w:num w:numId="227">
    <w:abstractNumId w:val="22"/>
  </w:num>
  <w:num w:numId="228">
    <w:abstractNumId w:val="103"/>
  </w:num>
  <w:num w:numId="229">
    <w:abstractNumId w:val="42"/>
  </w:num>
  <w:num w:numId="230">
    <w:abstractNumId w:val="131"/>
  </w:num>
  <w:num w:numId="231">
    <w:abstractNumId w:val="133"/>
  </w:num>
  <w:num w:numId="232">
    <w:abstractNumId w:val="241"/>
  </w:num>
  <w:num w:numId="233">
    <w:abstractNumId w:val="223"/>
  </w:num>
  <w:num w:numId="234">
    <w:abstractNumId w:val="69"/>
  </w:num>
  <w:num w:numId="235">
    <w:abstractNumId w:val="23"/>
  </w:num>
  <w:num w:numId="236">
    <w:abstractNumId w:val="209"/>
  </w:num>
  <w:num w:numId="237">
    <w:abstractNumId w:val="150"/>
  </w:num>
  <w:num w:numId="238">
    <w:abstractNumId w:val="145"/>
  </w:num>
  <w:num w:numId="239">
    <w:abstractNumId w:val="74"/>
  </w:num>
  <w:num w:numId="240">
    <w:abstractNumId w:val="31"/>
  </w:num>
  <w:num w:numId="241">
    <w:abstractNumId w:val="119"/>
  </w:num>
  <w:num w:numId="242">
    <w:abstractNumId w:val="153"/>
  </w:num>
  <w:num w:numId="243">
    <w:abstractNumId w:val="26"/>
  </w:num>
  <w:num w:numId="244">
    <w:abstractNumId w:val="149"/>
  </w:num>
  <w:num w:numId="245">
    <w:abstractNumId w:val="55"/>
  </w:num>
  <w:num w:numId="246">
    <w:abstractNumId w:val="60"/>
  </w:num>
  <w:num w:numId="247">
    <w:abstractNumId w:val="118"/>
  </w:num>
  <w:num w:numId="248">
    <w:abstractNumId w:val="196"/>
  </w:num>
  <w:num w:numId="249">
    <w:abstractNumId w:val="127"/>
  </w:num>
  <w:num w:numId="250">
    <w:abstractNumId w:val="83"/>
  </w:num>
  <w:num w:numId="251">
    <w:abstractNumId w:val="73"/>
  </w:num>
  <w:num w:numId="252">
    <w:abstractNumId w:val="18"/>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097B"/>
    <w:rsid w:val="00005C72"/>
    <w:rsid w:val="00012AA4"/>
    <w:rsid w:val="00025F56"/>
    <w:rsid w:val="000278B5"/>
    <w:rsid w:val="00027A0F"/>
    <w:rsid w:val="00033D03"/>
    <w:rsid w:val="000348BA"/>
    <w:rsid w:val="00036996"/>
    <w:rsid w:val="000401AA"/>
    <w:rsid w:val="0005243A"/>
    <w:rsid w:val="000572C0"/>
    <w:rsid w:val="00057722"/>
    <w:rsid w:val="00057DCC"/>
    <w:rsid w:val="00063621"/>
    <w:rsid w:val="00073576"/>
    <w:rsid w:val="00080B06"/>
    <w:rsid w:val="00082A3D"/>
    <w:rsid w:val="00085617"/>
    <w:rsid w:val="00086778"/>
    <w:rsid w:val="000868E3"/>
    <w:rsid w:val="00090BCE"/>
    <w:rsid w:val="000922F3"/>
    <w:rsid w:val="00094EF0"/>
    <w:rsid w:val="000973AF"/>
    <w:rsid w:val="000A514A"/>
    <w:rsid w:val="000A6401"/>
    <w:rsid w:val="000A7D4E"/>
    <w:rsid w:val="000B1B14"/>
    <w:rsid w:val="000B350A"/>
    <w:rsid w:val="000B52EC"/>
    <w:rsid w:val="000C2A35"/>
    <w:rsid w:val="000C3358"/>
    <w:rsid w:val="000C5E58"/>
    <w:rsid w:val="000C67ED"/>
    <w:rsid w:val="000D41D1"/>
    <w:rsid w:val="000D5E15"/>
    <w:rsid w:val="000E40B8"/>
    <w:rsid w:val="0010479B"/>
    <w:rsid w:val="00107596"/>
    <w:rsid w:val="00121FB2"/>
    <w:rsid w:val="00122B7A"/>
    <w:rsid w:val="00122DC9"/>
    <w:rsid w:val="0013566B"/>
    <w:rsid w:val="0013575A"/>
    <w:rsid w:val="00141626"/>
    <w:rsid w:val="001502B1"/>
    <w:rsid w:val="00151FEC"/>
    <w:rsid w:val="00152D2A"/>
    <w:rsid w:val="00154919"/>
    <w:rsid w:val="00163CDE"/>
    <w:rsid w:val="0016693A"/>
    <w:rsid w:val="001757F4"/>
    <w:rsid w:val="00181DDE"/>
    <w:rsid w:val="00184586"/>
    <w:rsid w:val="00187513"/>
    <w:rsid w:val="0019503A"/>
    <w:rsid w:val="0019722D"/>
    <w:rsid w:val="001A3EE0"/>
    <w:rsid w:val="001B52B9"/>
    <w:rsid w:val="001C78D1"/>
    <w:rsid w:val="001D19A1"/>
    <w:rsid w:val="001D2845"/>
    <w:rsid w:val="001D29C1"/>
    <w:rsid w:val="001D764D"/>
    <w:rsid w:val="001D7FC3"/>
    <w:rsid w:val="001F32C3"/>
    <w:rsid w:val="001F47CF"/>
    <w:rsid w:val="00201B14"/>
    <w:rsid w:val="00202C68"/>
    <w:rsid w:val="00204F99"/>
    <w:rsid w:val="00207662"/>
    <w:rsid w:val="00207AF2"/>
    <w:rsid w:val="00217072"/>
    <w:rsid w:val="00231E4F"/>
    <w:rsid w:val="00233156"/>
    <w:rsid w:val="00234A22"/>
    <w:rsid w:val="00241A83"/>
    <w:rsid w:val="0025075A"/>
    <w:rsid w:val="002608D6"/>
    <w:rsid w:val="00275AFC"/>
    <w:rsid w:val="002763BD"/>
    <w:rsid w:val="0028192D"/>
    <w:rsid w:val="00285CF1"/>
    <w:rsid w:val="002906F0"/>
    <w:rsid w:val="00294105"/>
    <w:rsid w:val="002A05FB"/>
    <w:rsid w:val="002A06EB"/>
    <w:rsid w:val="002A22AD"/>
    <w:rsid w:val="002A240A"/>
    <w:rsid w:val="002A3EA5"/>
    <w:rsid w:val="002B0BC8"/>
    <w:rsid w:val="002B2428"/>
    <w:rsid w:val="002C11AD"/>
    <w:rsid w:val="002C5F27"/>
    <w:rsid w:val="002C6720"/>
    <w:rsid w:val="002D101C"/>
    <w:rsid w:val="002D63B9"/>
    <w:rsid w:val="002E0DF7"/>
    <w:rsid w:val="002E4390"/>
    <w:rsid w:val="002E7B97"/>
    <w:rsid w:val="002F34AB"/>
    <w:rsid w:val="002F7398"/>
    <w:rsid w:val="0030247C"/>
    <w:rsid w:val="00302D44"/>
    <w:rsid w:val="00304E87"/>
    <w:rsid w:val="0030750B"/>
    <w:rsid w:val="0031215E"/>
    <w:rsid w:val="0032224D"/>
    <w:rsid w:val="00326FC9"/>
    <w:rsid w:val="00330A6E"/>
    <w:rsid w:val="00343E6A"/>
    <w:rsid w:val="00344E8E"/>
    <w:rsid w:val="00350DE6"/>
    <w:rsid w:val="00361C4E"/>
    <w:rsid w:val="00361F5B"/>
    <w:rsid w:val="00365F8B"/>
    <w:rsid w:val="00376130"/>
    <w:rsid w:val="00376A15"/>
    <w:rsid w:val="003775AD"/>
    <w:rsid w:val="0038123D"/>
    <w:rsid w:val="0038217F"/>
    <w:rsid w:val="00382851"/>
    <w:rsid w:val="003A1D63"/>
    <w:rsid w:val="003A23C8"/>
    <w:rsid w:val="003A4DF9"/>
    <w:rsid w:val="003A5F74"/>
    <w:rsid w:val="003A65E5"/>
    <w:rsid w:val="003A669D"/>
    <w:rsid w:val="003B1D06"/>
    <w:rsid w:val="003B28BD"/>
    <w:rsid w:val="003C073F"/>
    <w:rsid w:val="003C3090"/>
    <w:rsid w:val="003C477C"/>
    <w:rsid w:val="003D0AC7"/>
    <w:rsid w:val="003D2600"/>
    <w:rsid w:val="003D4978"/>
    <w:rsid w:val="003D6806"/>
    <w:rsid w:val="003E1060"/>
    <w:rsid w:val="003E1C39"/>
    <w:rsid w:val="003E50F0"/>
    <w:rsid w:val="003F2E75"/>
    <w:rsid w:val="003F30D4"/>
    <w:rsid w:val="00405AB5"/>
    <w:rsid w:val="00411314"/>
    <w:rsid w:val="004144F7"/>
    <w:rsid w:val="00414FB2"/>
    <w:rsid w:val="00415FEA"/>
    <w:rsid w:val="00417989"/>
    <w:rsid w:val="00423822"/>
    <w:rsid w:val="00425FCE"/>
    <w:rsid w:val="004327BB"/>
    <w:rsid w:val="00436F7B"/>
    <w:rsid w:val="00442BD5"/>
    <w:rsid w:val="00442EA0"/>
    <w:rsid w:val="00447345"/>
    <w:rsid w:val="00447986"/>
    <w:rsid w:val="004540AF"/>
    <w:rsid w:val="00454E7C"/>
    <w:rsid w:val="0045726E"/>
    <w:rsid w:val="00460C7B"/>
    <w:rsid w:val="00466AA7"/>
    <w:rsid w:val="0047304E"/>
    <w:rsid w:val="00475006"/>
    <w:rsid w:val="0048207C"/>
    <w:rsid w:val="004838BE"/>
    <w:rsid w:val="0049290B"/>
    <w:rsid w:val="00494629"/>
    <w:rsid w:val="004A10FB"/>
    <w:rsid w:val="004A40CF"/>
    <w:rsid w:val="004A729D"/>
    <w:rsid w:val="004C2B81"/>
    <w:rsid w:val="004C3124"/>
    <w:rsid w:val="004C577F"/>
    <w:rsid w:val="004C69A0"/>
    <w:rsid w:val="004E0992"/>
    <w:rsid w:val="004E4D06"/>
    <w:rsid w:val="004E645F"/>
    <w:rsid w:val="004E76E5"/>
    <w:rsid w:val="004E7BEB"/>
    <w:rsid w:val="004F249B"/>
    <w:rsid w:val="00500AB5"/>
    <w:rsid w:val="00527B75"/>
    <w:rsid w:val="00532016"/>
    <w:rsid w:val="00532AE9"/>
    <w:rsid w:val="00545032"/>
    <w:rsid w:val="00546429"/>
    <w:rsid w:val="00563486"/>
    <w:rsid w:val="0056381E"/>
    <w:rsid w:val="00573B9A"/>
    <w:rsid w:val="00573C0A"/>
    <w:rsid w:val="005743FC"/>
    <w:rsid w:val="0058097B"/>
    <w:rsid w:val="00585772"/>
    <w:rsid w:val="00587EDB"/>
    <w:rsid w:val="0059451F"/>
    <w:rsid w:val="005963A8"/>
    <w:rsid w:val="00596BDC"/>
    <w:rsid w:val="00597D19"/>
    <w:rsid w:val="005A75B0"/>
    <w:rsid w:val="005B217C"/>
    <w:rsid w:val="005B42A8"/>
    <w:rsid w:val="005C0075"/>
    <w:rsid w:val="005C1425"/>
    <w:rsid w:val="005C19A2"/>
    <w:rsid w:val="005D6CB0"/>
    <w:rsid w:val="005E0490"/>
    <w:rsid w:val="005E5A6F"/>
    <w:rsid w:val="005E74C1"/>
    <w:rsid w:val="005F1B9A"/>
    <w:rsid w:val="005F2B88"/>
    <w:rsid w:val="00604FCE"/>
    <w:rsid w:val="00620412"/>
    <w:rsid w:val="00626B97"/>
    <w:rsid w:val="0063088F"/>
    <w:rsid w:val="00630C31"/>
    <w:rsid w:val="006310D3"/>
    <w:rsid w:val="00634DEB"/>
    <w:rsid w:val="006352BC"/>
    <w:rsid w:val="006352FD"/>
    <w:rsid w:val="00636959"/>
    <w:rsid w:val="0064245D"/>
    <w:rsid w:val="006450E1"/>
    <w:rsid w:val="00647A91"/>
    <w:rsid w:val="00647E60"/>
    <w:rsid w:val="0065166B"/>
    <w:rsid w:val="00663C9C"/>
    <w:rsid w:val="006662AC"/>
    <w:rsid w:val="006704A2"/>
    <w:rsid w:val="00681403"/>
    <w:rsid w:val="006870D5"/>
    <w:rsid w:val="00687844"/>
    <w:rsid w:val="0069429B"/>
    <w:rsid w:val="00696EC0"/>
    <w:rsid w:val="0069701A"/>
    <w:rsid w:val="006A050C"/>
    <w:rsid w:val="006A2A1A"/>
    <w:rsid w:val="006A3C4D"/>
    <w:rsid w:val="006A6AF4"/>
    <w:rsid w:val="006A7A72"/>
    <w:rsid w:val="006B3278"/>
    <w:rsid w:val="006B3ADE"/>
    <w:rsid w:val="006B4902"/>
    <w:rsid w:val="006B7203"/>
    <w:rsid w:val="006C51CF"/>
    <w:rsid w:val="006C6FE2"/>
    <w:rsid w:val="006C72AC"/>
    <w:rsid w:val="006D0688"/>
    <w:rsid w:val="006D201B"/>
    <w:rsid w:val="006D49A4"/>
    <w:rsid w:val="006E3B77"/>
    <w:rsid w:val="006F6D34"/>
    <w:rsid w:val="00706A6A"/>
    <w:rsid w:val="0071010A"/>
    <w:rsid w:val="00717159"/>
    <w:rsid w:val="00720A6B"/>
    <w:rsid w:val="00722AF1"/>
    <w:rsid w:val="007258C3"/>
    <w:rsid w:val="00725E24"/>
    <w:rsid w:val="007272F3"/>
    <w:rsid w:val="00727BB1"/>
    <w:rsid w:val="0073460E"/>
    <w:rsid w:val="00735A53"/>
    <w:rsid w:val="0073774E"/>
    <w:rsid w:val="00741B9C"/>
    <w:rsid w:val="007423FF"/>
    <w:rsid w:val="00751100"/>
    <w:rsid w:val="00751F9A"/>
    <w:rsid w:val="00752CB3"/>
    <w:rsid w:val="00753109"/>
    <w:rsid w:val="00755CF8"/>
    <w:rsid w:val="00761D8C"/>
    <w:rsid w:val="00763912"/>
    <w:rsid w:val="0076437D"/>
    <w:rsid w:val="00765589"/>
    <w:rsid w:val="00766507"/>
    <w:rsid w:val="00767420"/>
    <w:rsid w:val="0077125C"/>
    <w:rsid w:val="007733B4"/>
    <w:rsid w:val="00780CA8"/>
    <w:rsid w:val="007835D7"/>
    <w:rsid w:val="00795EBA"/>
    <w:rsid w:val="007A121E"/>
    <w:rsid w:val="007A165E"/>
    <w:rsid w:val="007A2026"/>
    <w:rsid w:val="007A4F99"/>
    <w:rsid w:val="007B07F1"/>
    <w:rsid w:val="007B154B"/>
    <w:rsid w:val="007B3CA1"/>
    <w:rsid w:val="007C2326"/>
    <w:rsid w:val="007D0772"/>
    <w:rsid w:val="007D0F56"/>
    <w:rsid w:val="007D1B6D"/>
    <w:rsid w:val="007D455D"/>
    <w:rsid w:val="007D53CD"/>
    <w:rsid w:val="007E0807"/>
    <w:rsid w:val="007E408C"/>
    <w:rsid w:val="007F3722"/>
    <w:rsid w:val="00800A09"/>
    <w:rsid w:val="008034FA"/>
    <w:rsid w:val="00813AF2"/>
    <w:rsid w:val="00813C2B"/>
    <w:rsid w:val="0082165D"/>
    <w:rsid w:val="00824A3D"/>
    <w:rsid w:val="0082692A"/>
    <w:rsid w:val="008337EF"/>
    <w:rsid w:val="00837134"/>
    <w:rsid w:val="00837EB1"/>
    <w:rsid w:val="00841B72"/>
    <w:rsid w:val="00843E1E"/>
    <w:rsid w:val="0085244C"/>
    <w:rsid w:val="00856E4E"/>
    <w:rsid w:val="008619FA"/>
    <w:rsid w:val="00863145"/>
    <w:rsid w:val="008663C7"/>
    <w:rsid w:val="00866599"/>
    <w:rsid w:val="008679E9"/>
    <w:rsid w:val="00871675"/>
    <w:rsid w:val="00875C53"/>
    <w:rsid w:val="008860D0"/>
    <w:rsid w:val="00890785"/>
    <w:rsid w:val="00890B03"/>
    <w:rsid w:val="00896CFF"/>
    <w:rsid w:val="008A0E3F"/>
    <w:rsid w:val="008A3671"/>
    <w:rsid w:val="008B1AB1"/>
    <w:rsid w:val="008B3B8E"/>
    <w:rsid w:val="008C5FF3"/>
    <w:rsid w:val="008D472B"/>
    <w:rsid w:val="008E0620"/>
    <w:rsid w:val="008E18B4"/>
    <w:rsid w:val="008E4FC7"/>
    <w:rsid w:val="008E759E"/>
    <w:rsid w:val="008F4D0F"/>
    <w:rsid w:val="008F4FA0"/>
    <w:rsid w:val="008F5D4A"/>
    <w:rsid w:val="009000D7"/>
    <w:rsid w:val="00902713"/>
    <w:rsid w:val="00903CC1"/>
    <w:rsid w:val="00914F5E"/>
    <w:rsid w:val="00920767"/>
    <w:rsid w:val="00926F48"/>
    <w:rsid w:val="00930944"/>
    <w:rsid w:val="00940EA0"/>
    <w:rsid w:val="00943DC7"/>
    <w:rsid w:val="00953BC7"/>
    <w:rsid w:val="0095526A"/>
    <w:rsid w:val="009575A2"/>
    <w:rsid w:val="00960279"/>
    <w:rsid w:val="00960486"/>
    <w:rsid w:val="00962875"/>
    <w:rsid w:val="009678B0"/>
    <w:rsid w:val="00973B0B"/>
    <w:rsid w:val="00987499"/>
    <w:rsid w:val="00990AEF"/>
    <w:rsid w:val="009A15A0"/>
    <w:rsid w:val="009A30DA"/>
    <w:rsid w:val="009A6A16"/>
    <w:rsid w:val="009B227A"/>
    <w:rsid w:val="009B305F"/>
    <w:rsid w:val="009C08F9"/>
    <w:rsid w:val="009C1288"/>
    <w:rsid w:val="009C4EEB"/>
    <w:rsid w:val="009C5507"/>
    <w:rsid w:val="009C5810"/>
    <w:rsid w:val="009D575F"/>
    <w:rsid w:val="009D6839"/>
    <w:rsid w:val="009E471E"/>
    <w:rsid w:val="009F1ED0"/>
    <w:rsid w:val="009F40C5"/>
    <w:rsid w:val="00A0568C"/>
    <w:rsid w:val="00A0708A"/>
    <w:rsid w:val="00A11ED4"/>
    <w:rsid w:val="00A15E3A"/>
    <w:rsid w:val="00A22B29"/>
    <w:rsid w:val="00A237F4"/>
    <w:rsid w:val="00A2399B"/>
    <w:rsid w:val="00A262A2"/>
    <w:rsid w:val="00A262B1"/>
    <w:rsid w:val="00A30433"/>
    <w:rsid w:val="00A346E1"/>
    <w:rsid w:val="00A35C6E"/>
    <w:rsid w:val="00A36B22"/>
    <w:rsid w:val="00A42565"/>
    <w:rsid w:val="00A434C7"/>
    <w:rsid w:val="00A746D5"/>
    <w:rsid w:val="00A76AC7"/>
    <w:rsid w:val="00A81459"/>
    <w:rsid w:val="00A84452"/>
    <w:rsid w:val="00A91141"/>
    <w:rsid w:val="00A945AD"/>
    <w:rsid w:val="00A96799"/>
    <w:rsid w:val="00AA5782"/>
    <w:rsid w:val="00AC3F2D"/>
    <w:rsid w:val="00AC4CE4"/>
    <w:rsid w:val="00AC7967"/>
    <w:rsid w:val="00AD068C"/>
    <w:rsid w:val="00AD45E2"/>
    <w:rsid w:val="00AD756F"/>
    <w:rsid w:val="00AE0B66"/>
    <w:rsid w:val="00AE3C0A"/>
    <w:rsid w:val="00AE639D"/>
    <w:rsid w:val="00AE70AB"/>
    <w:rsid w:val="00AF6655"/>
    <w:rsid w:val="00AF7314"/>
    <w:rsid w:val="00B012FD"/>
    <w:rsid w:val="00B06F26"/>
    <w:rsid w:val="00B15CF7"/>
    <w:rsid w:val="00B160C9"/>
    <w:rsid w:val="00B171D7"/>
    <w:rsid w:val="00B17EC3"/>
    <w:rsid w:val="00B20973"/>
    <w:rsid w:val="00B219A0"/>
    <w:rsid w:val="00B22FAE"/>
    <w:rsid w:val="00B30831"/>
    <w:rsid w:val="00B31152"/>
    <w:rsid w:val="00B329DF"/>
    <w:rsid w:val="00B376BC"/>
    <w:rsid w:val="00B421A6"/>
    <w:rsid w:val="00B459B3"/>
    <w:rsid w:val="00B50050"/>
    <w:rsid w:val="00B515FF"/>
    <w:rsid w:val="00B51E3B"/>
    <w:rsid w:val="00B5281C"/>
    <w:rsid w:val="00B60C4E"/>
    <w:rsid w:val="00B63E4A"/>
    <w:rsid w:val="00B66C84"/>
    <w:rsid w:val="00B70720"/>
    <w:rsid w:val="00B70E81"/>
    <w:rsid w:val="00B71878"/>
    <w:rsid w:val="00B774B5"/>
    <w:rsid w:val="00B816A9"/>
    <w:rsid w:val="00B82695"/>
    <w:rsid w:val="00B82E2B"/>
    <w:rsid w:val="00B85EDC"/>
    <w:rsid w:val="00B92567"/>
    <w:rsid w:val="00B93C7F"/>
    <w:rsid w:val="00B94AC9"/>
    <w:rsid w:val="00B97554"/>
    <w:rsid w:val="00B975A2"/>
    <w:rsid w:val="00BA1359"/>
    <w:rsid w:val="00BA350C"/>
    <w:rsid w:val="00BB004A"/>
    <w:rsid w:val="00BB6619"/>
    <w:rsid w:val="00BB70F4"/>
    <w:rsid w:val="00BB7675"/>
    <w:rsid w:val="00BC1A0D"/>
    <w:rsid w:val="00BC408D"/>
    <w:rsid w:val="00BC57CB"/>
    <w:rsid w:val="00BC78AA"/>
    <w:rsid w:val="00BD7109"/>
    <w:rsid w:val="00BE0BFF"/>
    <w:rsid w:val="00BE21F8"/>
    <w:rsid w:val="00BE7B40"/>
    <w:rsid w:val="00BF79A0"/>
    <w:rsid w:val="00C0026C"/>
    <w:rsid w:val="00C006CC"/>
    <w:rsid w:val="00C02F0B"/>
    <w:rsid w:val="00C039C6"/>
    <w:rsid w:val="00C0535E"/>
    <w:rsid w:val="00C07C3B"/>
    <w:rsid w:val="00C1450D"/>
    <w:rsid w:val="00C225A2"/>
    <w:rsid w:val="00C30EB9"/>
    <w:rsid w:val="00C32D09"/>
    <w:rsid w:val="00C37BAA"/>
    <w:rsid w:val="00C438F6"/>
    <w:rsid w:val="00C4543A"/>
    <w:rsid w:val="00C50405"/>
    <w:rsid w:val="00C5062D"/>
    <w:rsid w:val="00C51419"/>
    <w:rsid w:val="00C57020"/>
    <w:rsid w:val="00C57E45"/>
    <w:rsid w:val="00C72932"/>
    <w:rsid w:val="00C82959"/>
    <w:rsid w:val="00C86A5F"/>
    <w:rsid w:val="00C9361B"/>
    <w:rsid w:val="00CA16D5"/>
    <w:rsid w:val="00CA4796"/>
    <w:rsid w:val="00CA4D0F"/>
    <w:rsid w:val="00CA6AC4"/>
    <w:rsid w:val="00CB3460"/>
    <w:rsid w:val="00CB5A25"/>
    <w:rsid w:val="00CB5A7D"/>
    <w:rsid w:val="00CB5D0F"/>
    <w:rsid w:val="00CC1791"/>
    <w:rsid w:val="00CD0320"/>
    <w:rsid w:val="00CD11F7"/>
    <w:rsid w:val="00CD12A3"/>
    <w:rsid w:val="00CD598D"/>
    <w:rsid w:val="00CE29A4"/>
    <w:rsid w:val="00CE5AE0"/>
    <w:rsid w:val="00CE5C97"/>
    <w:rsid w:val="00CF5D0D"/>
    <w:rsid w:val="00D0323A"/>
    <w:rsid w:val="00D03352"/>
    <w:rsid w:val="00D2130D"/>
    <w:rsid w:val="00D30B30"/>
    <w:rsid w:val="00D30D82"/>
    <w:rsid w:val="00D36E8C"/>
    <w:rsid w:val="00D371E9"/>
    <w:rsid w:val="00D534AE"/>
    <w:rsid w:val="00D56381"/>
    <w:rsid w:val="00D610F5"/>
    <w:rsid w:val="00D62BD2"/>
    <w:rsid w:val="00D66FB1"/>
    <w:rsid w:val="00D70B10"/>
    <w:rsid w:val="00D71B78"/>
    <w:rsid w:val="00D7566C"/>
    <w:rsid w:val="00D767AF"/>
    <w:rsid w:val="00D84D48"/>
    <w:rsid w:val="00D867F0"/>
    <w:rsid w:val="00D878F7"/>
    <w:rsid w:val="00D9120D"/>
    <w:rsid w:val="00D916E2"/>
    <w:rsid w:val="00DA3665"/>
    <w:rsid w:val="00DB19B8"/>
    <w:rsid w:val="00DB1A19"/>
    <w:rsid w:val="00DB3F7E"/>
    <w:rsid w:val="00DB4E63"/>
    <w:rsid w:val="00DC0C12"/>
    <w:rsid w:val="00DC0DBC"/>
    <w:rsid w:val="00DC3819"/>
    <w:rsid w:val="00DC4723"/>
    <w:rsid w:val="00DD1B1D"/>
    <w:rsid w:val="00DD20F4"/>
    <w:rsid w:val="00DD6823"/>
    <w:rsid w:val="00DE7D5B"/>
    <w:rsid w:val="00E00821"/>
    <w:rsid w:val="00E065FF"/>
    <w:rsid w:val="00E105A6"/>
    <w:rsid w:val="00E12D2E"/>
    <w:rsid w:val="00E138F6"/>
    <w:rsid w:val="00E160CF"/>
    <w:rsid w:val="00E207E8"/>
    <w:rsid w:val="00E227E8"/>
    <w:rsid w:val="00E237F9"/>
    <w:rsid w:val="00E308F0"/>
    <w:rsid w:val="00E30EDD"/>
    <w:rsid w:val="00E3201E"/>
    <w:rsid w:val="00E43830"/>
    <w:rsid w:val="00E43DDA"/>
    <w:rsid w:val="00E4455E"/>
    <w:rsid w:val="00E52F4E"/>
    <w:rsid w:val="00E65263"/>
    <w:rsid w:val="00E75360"/>
    <w:rsid w:val="00E7585A"/>
    <w:rsid w:val="00E76242"/>
    <w:rsid w:val="00E76267"/>
    <w:rsid w:val="00E8080F"/>
    <w:rsid w:val="00E81333"/>
    <w:rsid w:val="00E82D6D"/>
    <w:rsid w:val="00E83B69"/>
    <w:rsid w:val="00E87AF0"/>
    <w:rsid w:val="00E90982"/>
    <w:rsid w:val="00E940CB"/>
    <w:rsid w:val="00EA1695"/>
    <w:rsid w:val="00EB6165"/>
    <w:rsid w:val="00EB7311"/>
    <w:rsid w:val="00EC2AC5"/>
    <w:rsid w:val="00EC3393"/>
    <w:rsid w:val="00ED55D6"/>
    <w:rsid w:val="00ED623A"/>
    <w:rsid w:val="00EE067A"/>
    <w:rsid w:val="00F0025E"/>
    <w:rsid w:val="00F068BE"/>
    <w:rsid w:val="00F107AD"/>
    <w:rsid w:val="00F10ED6"/>
    <w:rsid w:val="00F16D61"/>
    <w:rsid w:val="00F208C6"/>
    <w:rsid w:val="00F22062"/>
    <w:rsid w:val="00F22113"/>
    <w:rsid w:val="00F32D61"/>
    <w:rsid w:val="00F3621D"/>
    <w:rsid w:val="00F37CBB"/>
    <w:rsid w:val="00F43444"/>
    <w:rsid w:val="00F508C1"/>
    <w:rsid w:val="00F52EC4"/>
    <w:rsid w:val="00F55592"/>
    <w:rsid w:val="00F57D2D"/>
    <w:rsid w:val="00F63E1C"/>
    <w:rsid w:val="00F71971"/>
    <w:rsid w:val="00F72190"/>
    <w:rsid w:val="00F72D6D"/>
    <w:rsid w:val="00F74929"/>
    <w:rsid w:val="00F77641"/>
    <w:rsid w:val="00F77A46"/>
    <w:rsid w:val="00F8718F"/>
    <w:rsid w:val="00F914F8"/>
    <w:rsid w:val="00F9188E"/>
    <w:rsid w:val="00F94ABC"/>
    <w:rsid w:val="00F95C4F"/>
    <w:rsid w:val="00F9611D"/>
    <w:rsid w:val="00FA1359"/>
    <w:rsid w:val="00FB04AE"/>
    <w:rsid w:val="00FB101D"/>
    <w:rsid w:val="00FB4F35"/>
    <w:rsid w:val="00FB7594"/>
    <w:rsid w:val="00FC11F3"/>
    <w:rsid w:val="00FC5886"/>
    <w:rsid w:val="00FD15DA"/>
    <w:rsid w:val="00FD346D"/>
    <w:rsid w:val="00FD5620"/>
    <w:rsid w:val="00FE26C6"/>
    <w:rsid w:val="00FE3DB0"/>
    <w:rsid w:val="00FE7725"/>
    <w:rsid w:val="00FF1708"/>
    <w:rsid w:val="00FF55DB"/>
    <w:rsid w:val="00FF629C"/>
    <w:rsid w:val="00FF6EB0"/>
    <w:rsid w:val="00FF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B0"/>
    <w:pPr>
      <w:spacing w:after="200" w:line="276" w:lineRule="auto"/>
    </w:pPr>
    <w:rPr>
      <w:sz w:val="22"/>
      <w:szCs w:val="22"/>
    </w:rPr>
  </w:style>
  <w:style w:type="paragraph" w:styleId="1">
    <w:name w:val="heading 1"/>
    <w:basedOn w:val="a"/>
    <w:next w:val="a"/>
    <w:link w:val="10"/>
    <w:uiPriority w:val="99"/>
    <w:qFormat/>
    <w:rsid w:val="00B975A2"/>
    <w:pPr>
      <w:keepNext/>
      <w:keepLines/>
      <w:spacing w:before="240" w:after="0"/>
      <w:outlineLvl w:val="0"/>
    </w:pPr>
    <w:rPr>
      <w:rFonts w:ascii="Cambria" w:hAnsi="Cambria"/>
      <w:color w:val="365F91"/>
      <w:sz w:val="32"/>
      <w:szCs w:val="32"/>
    </w:rPr>
  </w:style>
  <w:style w:type="paragraph" w:styleId="2">
    <w:name w:val="heading 2"/>
    <w:basedOn w:val="a"/>
    <w:link w:val="20"/>
    <w:uiPriority w:val="99"/>
    <w:qFormat/>
    <w:rsid w:val="0049290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975A2"/>
    <w:rPr>
      <w:rFonts w:ascii="Cambria" w:hAnsi="Cambria" w:cs="Times New Roman"/>
      <w:color w:val="365F91"/>
      <w:sz w:val="32"/>
      <w:szCs w:val="32"/>
    </w:rPr>
  </w:style>
  <w:style w:type="character" w:customStyle="1" w:styleId="20">
    <w:name w:val="Заголовок 2 Знак"/>
    <w:link w:val="2"/>
    <w:uiPriority w:val="99"/>
    <w:locked/>
    <w:rsid w:val="0049290B"/>
    <w:rPr>
      <w:rFonts w:ascii="Times New Roman" w:hAnsi="Times New Roman" w:cs="Times New Roman"/>
      <w:b/>
      <w:bCs/>
      <w:sz w:val="36"/>
      <w:szCs w:val="36"/>
    </w:rPr>
  </w:style>
  <w:style w:type="character" w:customStyle="1" w:styleId="21">
    <w:name w:val="Основной текст (2)"/>
    <w:uiPriority w:val="99"/>
    <w:rsid w:val="0058097B"/>
    <w:rPr>
      <w:rFonts w:ascii="Century Schoolbook" w:eastAsia="Times New Roman" w:hAnsi="Century Schoolbook" w:cs="Century Schoolbook"/>
      <w:color w:val="000000"/>
      <w:spacing w:val="0"/>
      <w:w w:val="100"/>
      <w:position w:val="0"/>
      <w:sz w:val="20"/>
      <w:szCs w:val="20"/>
      <w:u w:val="none"/>
      <w:lang w:val="ru-RU" w:eastAsia="ru-RU"/>
    </w:rPr>
  </w:style>
  <w:style w:type="character" w:customStyle="1" w:styleId="4">
    <w:name w:val="Заголовок №4"/>
    <w:uiPriority w:val="99"/>
    <w:rsid w:val="0058097B"/>
    <w:rPr>
      <w:rFonts w:ascii="Tahoma" w:eastAsia="Times New Roman" w:hAnsi="Tahoma" w:cs="Tahoma"/>
      <w:b/>
      <w:bCs/>
      <w:color w:val="000000"/>
      <w:spacing w:val="0"/>
      <w:w w:val="100"/>
      <w:position w:val="0"/>
      <w:sz w:val="18"/>
      <w:szCs w:val="18"/>
      <w:u w:val="none"/>
      <w:lang w:val="ru-RU" w:eastAsia="ru-RU"/>
    </w:rPr>
  </w:style>
  <w:style w:type="character" w:customStyle="1" w:styleId="5">
    <w:name w:val="Заголовок №5"/>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2">
    <w:name w:val="Основной текст (2) + Курсив"/>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styleId="a3">
    <w:name w:val="List Paragraph"/>
    <w:basedOn w:val="a"/>
    <w:uiPriority w:val="99"/>
    <w:qFormat/>
    <w:rsid w:val="0058097B"/>
    <w:pPr>
      <w:ind w:left="720"/>
      <w:contextualSpacing/>
    </w:pPr>
  </w:style>
  <w:style w:type="paragraph" w:styleId="a4">
    <w:name w:val="Body Text"/>
    <w:basedOn w:val="a"/>
    <w:link w:val="a5"/>
    <w:uiPriority w:val="99"/>
    <w:rsid w:val="0058097B"/>
    <w:pPr>
      <w:widowControl w:val="0"/>
      <w:autoSpaceDE w:val="0"/>
      <w:autoSpaceDN w:val="0"/>
      <w:spacing w:after="0" w:line="240" w:lineRule="auto"/>
      <w:ind w:left="1382"/>
      <w:jc w:val="both"/>
    </w:pPr>
    <w:rPr>
      <w:rFonts w:ascii="Times New Roman" w:hAnsi="Times New Roman"/>
      <w:sz w:val="24"/>
      <w:szCs w:val="24"/>
    </w:rPr>
  </w:style>
  <w:style w:type="character" w:customStyle="1" w:styleId="a5">
    <w:name w:val="Основной текст Знак"/>
    <w:link w:val="a4"/>
    <w:uiPriority w:val="99"/>
    <w:locked/>
    <w:rsid w:val="0058097B"/>
    <w:rPr>
      <w:rFonts w:ascii="Times New Roman" w:eastAsia="Times New Roman" w:hAnsi="Times New Roman" w:cs="Times New Roman"/>
      <w:sz w:val="24"/>
      <w:szCs w:val="24"/>
    </w:rPr>
  </w:style>
  <w:style w:type="character" w:customStyle="1" w:styleId="7">
    <w:name w:val="Основной текст (7)"/>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Tahoma">
    <w:name w:val="Основной текст (2) + Tahoma"/>
    <w:aliases w:val="8,5 pt,Полужирный"/>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8">
    <w:name w:val="Основной текст (8)"/>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customStyle="1" w:styleId="11">
    <w:name w:val="Абзац списка1"/>
    <w:basedOn w:val="a"/>
    <w:link w:val="ListParagraphChar"/>
    <w:uiPriority w:val="99"/>
    <w:rsid w:val="0058097B"/>
    <w:pPr>
      <w:widowControl w:val="0"/>
      <w:autoSpaceDE w:val="0"/>
      <w:autoSpaceDN w:val="0"/>
      <w:spacing w:after="0" w:line="240" w:lineRule="auto"/>
      <w:ind w:left="1382" w:firstLine="707"/>
      <w:jc w:val="both"/>
    </w:pPr>
    <w:rPr>
      <w:sz w:val="20"/>
      <w:szCs w:val="20"/>
    </w:rPr>
  </w:style>
  <w:style w:type="character" w:customStyle="1" w:styleId="ListParagraphChar">
    <w:name w:val="List Paragraph Char"/>
    <w:link w:val="11"/>
    <w:uiPriority w:val="99"/>
    <w:locked/>
    <w:rsid w:val="0058097B"/>
    <w:rPr>
      <w:rFonts w:ascii="Calibri" w:eastAsia="Times New Roman" w:hAnsi="Calibri"/>
    </w:rPr>
  </w:style>
  <w:style w:type="character" w:customStyle="1" w:styleId="3">
    <w:name w:val="Заголовок №3"/>
    <w:uiPriority w:val="99"/>
    <w:rsid w:val="00D767AF"/>
    <w:rPr>
      <w:rFonts w:ascii="Tahoma" w:eastAsia="Times New Roman" w:hAnsi="Tahoma" w:cs="Tahoma"/>
      <w:b/>
      <w:bCs/>
      <w:color w:val="000000"/>
      <w:spacing w:val="0"/>
      <w:w w:val="100"/>
      <w:position w:val="0"/>
      <w:sz w:val="18"/>
      <w:szCs w:val="18"/>
      <w:u w:val="none"/>
      <w:lang w:val="ru-RU" w:eastAsia="ru-RU"/>
    </w:rPr>
  </w:style>
  <w:style w:type="paragraph" w:customStyle="1" w:styleId="TableParagraph">
    <w:name w:val="Table Paragraph"/>
    <w:basedOn w:val="a"/>
    <w:uiPriority w:val="99"/>
    <w:rsid w:val="00D767AF"/>
    <w:pPr>
      <w:widowControl w:val="0"/>
      <w:autoSpaceDE w:val="0"/>
      <w:autoSpaceDN w:val="0"/>
      <w:spacing w:after="0" w:line="240" w:lineRule="auto"/>
      <w:ind w:left="107"/>
    </w:pPr>
    <w:rPr>
      <w:rFonts w:ascii="Times New Roman" w:hAnsi="Times New Roman"/>
    </w:rPr>
  </w:style>
  <w:style w:type="paragraph" w:customStyle="1" w:styleId="12">
    <w:name w:val="Без интервала1"/>
    <w:aliases w:val="основа"/>
    <w:link w:val="a6"/>
    <w:uiPriority w:val="99"/>
    <w:rsid w:val="00D767AF"/>
    <w:rPr>
      <w:rFonts w:ascii="Times New Roman" w:hAnsi="Times New Roman"/>
      <w:sz w:val="24"/>
      <w:szCs w:val="24"/>
    </w:rPr>
  </w:style>
  <w:style w:type="character" w:customStyle="1" w:styleId="a6">
    <w:name w:val="Без интервала Знак"/>
    <w:aliases w:val="основа Знак"/>
    <w:link w:val="12"/>
    <w:uiPriority w:val="99"/>
    <w:locked/>
    <w:rsid w:val="00D767AF"/>
    <w:rPr>
      <w:rFonts w:ascii="Times New Roman" w:hAnsi="Times New Roman"/>
      <w:sz w:val="24"/>
    </w:rPr>
  </w:style>
  <w:style w:type="character" w:customStyle="1" w:styleId="29pt">
    <w:name w:val="Основной текст (2) + 9 pt"/>
    <w:uiPriority w:val="99"/>
    <w:rsid w:val="00D767AF"/>
    <w:rPr>
      <w:rFonts w:ascii="Century Schoolbook" w:eastAsia="Times New Roman" w:hAnsi="Century Schoolbook" w:cs="Century Schoolbook"/>
      <w:color w:val="000000"/>
      <w:spacing w:val="0"/>
      <w:w w:val="100"/>
      <w:position w:val="0"/>
      <w:sz w:val="18"/>
      <w:szCs w:val="18"/>
      <w:u w:val="none"/>
      <w:lang w:val="ru-RU" w:eastAsia="ru-RU"/>
    </w:rPr>
  </w:style>
  <w:style w:type="character" w:customStyle="1" w:styleId="29pt1">
    <w:name w:val="Основной текст (2) + 9 pt1"/>
    <w:aliases w:val="Курсив"/>
    <w:uiPriority w:val="99"/>
    <w:rsid w:val="00D767AF"/>
    <w:rPr>
      <w:rFonts w:ascii="Century Schoolbook" w:eastAsia="Times New Roman" w:hAnsi="Century Schoolbook" w:cs="Century Schoolbook"/>
      <w:i/>
      <w:iCs/>
      <w:color w:val="000000"/>
      <w:spacing w:val="0"/>
      <w:w w:val="100"/>
      <w:position w:val="0"/>
      <w:sz w:val="18"/>
      <w:szCs w:val="18"/>
      <w:u w:val="none"/>
      <w:lang w:val="ru-RU" w:eastAsia="ru-RU"/>
    </w:rPr>
  </w:style>
  <w:style w:type="paragraph" w:styleId="a7">
    <w:name w:val="No Spacing"/>
    <w:uiPriority w:val="99"/>
    <w:qFormat/>
    <w:rsid w:val="00D767AF"/>
    <w:rPr>
      <w:sz w:val="22"/>
      <w:szCs w:val="22"/>
      <w:lang w:eastAsia="en-US"/>
    </w:rPr>
  </w:style>
  <w:style w:type="character" w:styleId="a8">
    <w:name w:val="Hyperlink"/>
    <w:uiPriority w:val="99"/>
    <w:rsid w:val="00D767AF"/>
    <w:rPr>
      <w:rFonts w:cs="Times New Roman"/>
      <w:color w:val="0000FF"/>
      <w:u w:val="single"/>
    </w:rPr>
  </w:style>
  <w:style w:type="character" w:customStyle="1" w:styleId="23">
    <w:name w:val="Основной текст (2)_"/>
    <w:uiPriority w:val="99"/>
    <w:rsid w:val="00D767AF"/>
    <w:rPr>
      <w:rFonts w:ascii="Century Schoolbook" w:eastAsia="Times New Roman" w:hAnsi="Century Schoolbook" w:cs="Century Schoolbook"/>
      <w:sz w:val="20"/>
      <w:szCs w:val="20"/>
      <w:shd w:val="clear" w:color="auto" w:fill="FFFFFF"/>
    </w:rPr>
  </w:style>
  <w:style w:type="paragraph" w:customStyle="1" w:styleId="msonormal0">
    <w:name w:val="msonormal"/>
    <w:basedOn w:val="a"/>
    <w:uiPriority w:val="99"/>
    <w:rsid w:val="008F4D0F"/>
    <w:pPr>
      <w:spacing w:before="100" w:beforeAutospacing="1" w:after="100" w:afterAutospacing="1" w:line="240" w:lineRule="auto"/>
    </w:pPr>
    <w:rPr>
      <w:rFonts w:ascii="Times New Roman" w:hAnsi="Times New Roman"/>
      <w:sz w:val="24"/>
      <w:szCs w:val="24"/>
    </w:rPr>
  </w:style>
  <w:style w:type="character" w:customStyle="1" w:styleId="a9">
    <w:name w:val="Сноска_"/>
    <w:link w:val="aa"/>
    <w:uiPriority w:val="99"/>
    <w:locked/>
    <w:rsid w:val="008F4D0F"/>
    <w:rPr>
      <w:rFonts w:cs="Times New Roman"/>
      <w:color w:val="231E20"/>
      <w:sz w:val="18"/>
      <w:szCs w:val="18"/>
    </w:rPr>
  </w:style>
  <w:style w:type="paragraph" w:customStyle="1" w:styleId="aa">
    <w:name w:val="Сноска"/>
    <w:basedOn w:val="a"/>
    <w:link w:val="a9"/>
    <w:uiPriority w:val="99"/>
    <w:rsid w:val="008F4D0F"/>
    <w:pPr>
      <w:widowControl w:val="0"/>
      <w:spacing w:after="0" w:line="220" w:lineRule="auto"/>
      <w:ind w:left="240" w:hanging="240"/>
    </w:pPr>
    <w:rPr>
      <w:color w:val="231E20"/>
      <w:sz w:val="18"/>
      <w:szCs w:val="18"/>
    </w:rPr>
  </w:style>
  <w:style w:type="character" w:customStyle="1" w:styleId="ab">
    <w:name w:val="Другое_"/>
    <w:link w:val="ac"/>
    <w:uiPriority w:val="99"/>
    <w:locked/>
    <w:rsid w:val="008F4D0F"/>
    <w:rPr>
      <w:rFonts w:ascii="Times New Roman" w:hAnsi="Times New Roman" w:cs="Times New Roman"/>
      <w:color w:val="231E20"/>
      <w:sz w:val="20"/>
      <w:szCs w:val="20"/>
    </w:rPr>
  </w:style>
  <w:style w:type="paragraph" w:customStyle="1" w:styleId="ac">
    <w:name w:val="Другое"/>
    <w:basedOn w:val="a"/>
    <w:link w:val="ab"/>
    <w:uiPriority w:val="99"/>
    <w:rsid w:val="008F4D0F"/>
    <w:pPr>
      <w:widowControl w:val="0"/>
      <w:spacing w:after="0" w:line="252" w:lineRule="auto"/>
      <w:ind w:firstLine="240"/>
    </w:pPr>
    <w:rPr>
      <w:rFonts w:ascii="Times New Roman" w:hAnsi="Times New Roman"/>
      <w:color w:val="231E20"/>
      <w:sz w:val="20"/>
      <w:szCs w:val="20"/>
    </w:rPr>
  </w:style>
  <w:style w:type="character" w:customStyle="1" w:styleId="24">
    <w:name w:val="Колонтитул (2)"/>
    <w:uiPriority w:val="99"/>
    <w:rsid w:val="008F4D0F"/>
    <w:rPr>
      <w:rFonts w:ascii="Tahoma" w:eastAsia="Times New Roman" w:hAnsi="Tahoma" w:cs="Tahoma"/>
      <w:color w:val="000000"/>
      <w:spacing w:val="0"/>
      <w:w w:val="100"/>
      <w:position w:val="0"/>
      <w:sz w:val="19"/>
      <w:szCs w:val="19"/>
      <w:u w:val="none"/>
      <w:effect w:val="none"/>
      <w:lang w:val="ru-RU" w:eastAsia="ru-RU"/>
    </w:rPr>
  </w:style>
  <w:style w:type="character" w:customStyle="1" w:styleId="53">
    <w:name w:val="Заголовок №5 (3)"/>
    <w:uiPriority w:val="99"/>
    <w:rsid w:val="00F0025E"/>
    <w:rPr>
      <w:rFonts w:ascii="Century Schoolbook" w:eastAsia="Times New Roman" w:hAnsi="Century Schoolbook" w:cs="Century Schoolbook"/>
      <w:color w:val="000000"/>
      <w:spacing w:val="0"/>
      <w:w w:val="100"/>
      <w:position w:val="0"/>
      <w:sz w:val="20"/>
      <w:szCs w:val="20"/>
      <w:u w:val="none"/>
      <w:effect w:val="none"/>
      <w:lang w:val="ru-RU" w:eastAsia="ru-RU"/>
    </w:rPr>
  </w:style>
  <w:style w:type="character" w:customStyle="1" w:styleId="-">
    <w:name w:val="Интернет-ссылка"/>
    <w:uiPriority w:val="99"/>
    <w:rsid w:val="00866599"/>
    <w:rPr>
      <w:rFonts w:cs="Times New Roman"/>
      <w:color w:val="0000FF"/>
      <w:u w:val="single"/>
    </w:rPr>
  </w:style>
  <w:style w:type="character" w:customStyle="1" w:styleId="ad">
    <w:name w:val="Выделение жирным"/>
    <w:uiPriority w:val="99"/>
    <w:rsid w:val="009A30DA"/>
    <w:rPr>
      <w:b/>
    </w:rPr>
  </w:style>
  <w:style w:type="paragraph" w:customStyle="1" w:styleId="Standard">
    <w:name w:val="Standard"/>
    <w:uiPriority w:val="99"/>
    <w:rsid w:val="00BB6619"/>
    <w:pPr>
      <w:autoSpaceDN w:val="0"/>
      <w:textAlignment w:val="baseline"/>
    </w:pPr>
    <w:rPr>
      <w:rFonts w:ascii="PT Astra Serif" w:hAnsi="PT Astra Serif" w:cs="Noto Sans Devanagari"/>
      <w:kern w:val="3"/>
      <w:sz w:val="24"/>
      <w:szCs w:val="24"/>
      <w:lang w:eastAsia="zh-CN" w:bidi="hi-IN"/>
    </w:rPr>
  </w:style>
  <w:style w:type="paragraph" w:styleId="ae">
    <w:name w:val="header"/>
    <w:basedOn w:val="a"/>
    <w:link w:val="af"/>
    <w:uiPriority w:val="99"/>
    <w:semiHidden/>
    <w:rsid w:val="00CD0320"/>
    <w:pPr>
      <w:tabs>
        <w:tab w:val="center" w:pos="4677"/>
        <w:tab w:val="right" w:pos="9355"/>
      </w:tabs>
      <w:spacing w:after="0" w:line="240" w:lineRule="auto"/>
    </w:pPr>
  </w:style>
  <w:style w:type="character" w:customStyle="1" w:styleId="af">
    <w:name w:val="Верхний колонтитул Знак"/>
    <w:link w:val="ae"/>
    <w:uiPriority w:val="99"/>
    <w:semiHidden/>
    <w:locked/>
    <w:rsid w:val="00CD0320"/>
    <w:rPr>
      <w:rFonts w:cs="Times New Roman"/>
    </w:rPr>
  </w:style>
  <w:style w:type="paragraph" w:styleId="af0">
    <w:name w:val="footer"/>
    <w:basedOn w:val="a"/>
    <w:link w:val="af1"/>
    <w:uiPriority w:val="99"/>
    <w:rsid w:val="00CD0320"/>
    <w:pPr>
      <w:tabs>
        <w:tab w:val="center" w:pos="4677"/>
        <w:tab w:val="right" w:pos="9355"/>
      </w:tabs>
      <w:spacing w:after="0" w:line="240" w:lineRule="auto"/>
    </w:pPr>
  </w:style>
  <w:style w:type="character" w:customStyle="1" w:styleId="af1">
    <w:name w:val="Нижний колонтитул Знак"/>
    <w:link w:val="af0"/>
    <w:uiPriority w:val="99"/>
    <w:locked/>
    <w:rsid w:val="00CD0320"/>
    <w:rPr>
      <w:rFonts w:cs="Times New Roman"/>
    </w:rPr>
  </w:style>
  <w:style w:type="character" w:styleId="af2">
    <w:name w:val="FollowedHyperlink"/>
    <w:uiPriority w:val="99"/>
    <w:semiHidden/>
    <w:rsid w:val="001D2845"/>
    <w:rPr>
      <w:rFonts w:cs="Times New Roman"/>
      <w:color w:val="800080"/>
      <w:u w:val="single"/>
    </w:rPr>
  </w:style>
  <w:style w:type="paragraph" w:styleId="af3">
    <w:name w:val="Normal (Web)"/>
    <w:basedOn w:val="a"/>
    <w:uiPriority w:val="99"/>
    <w:semiHidden/>
    <w:rsid w:val="00202C68"/>
    <w:rPr>
      <w:rFonts w:ascii="Times New Roman" w:hAnsi="Times New Roman"/>
      <w:sz w:val="24"/>
      <w:szCs w:val="24"/>
      <w:lang w:eastAsia="en-US"/>
    </w:rPr>
  </w:style>
  <w:style w:type="paragraph" w:customStyle="1" w:styleId="Default">
    <w:name w:val="Default"/>
    <w:uiPriority w:val="99"/>
    <w:rsid w:val="00202C68"/>
    <w:pPr>
      <w:autoSpaceDE w:val="0"/>
      <w:autoSpaceDN w:val="0"/>
      <w:adjustRightInd w:val="0"/>
    </w:pPr>
    <w:rPr>
      <w:rFonts w:ascii="Times New Roman" w:hAnsi="Times New Roman"/>
      <w:color w:val="000000"/>
      <w:sz w:val="24"/>
      <w:szCs w:val="24"/>
      <w:lang w:eastAsia="en-US"/>
    </w:rPr>
  </w:style>
  <w:style w:type="character" w:styleId="af4">
    <w:name w:val="Strong"/>
    <w:uiPriority w:val="99"/>
    <w:qFormat/>
    <w:rsid w:val="00751F9A"/>
    <w:rPr>
      <w:rFonts w:cs="Times New Roman"/>
      <w:b/>
      <w:bCs/>
    </w:rPr>
  </w:style>
  <w:style w:type="table" w:styleId="af5">
    <w:name w:val="Table Grid"/>
    <w:basedOn w:val="a1"/>
    <w:uiPriority w:val="99"/>
    <w:rsid w:val="00B94A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Содержимое таблицы"/>
    <w:basedOn w:val="a"/>
    <w:uiPriority w:val="99"/>
    <w:rsid w:val="00D878F7"/>
    <w:pPr>
      <w:widowControl w:val="0"/>
      <w:suppressLineNumbers/>
      <w:suppressAutoHyphens/>
      <w:spacing w:after="0" w:line="240" w:lineRule="auto"/>
    </w:pPr>
    <w:rPr>
      <w:rFonts w:ascii="Arial" w:hAnsi="Arial" w:cs="Lohit Hindi"/>
      <w:kern w:val="2"/>
      <w:sz w:val="20"/>
      <w:szCs w:val="24"/>
      <w:lang w:eastAsia="hi-IN" w:bidi="hi-IN"/>
    </w:rPr>
  </w:style>
  <w:style w:type="character" w:customStyle="1" w:styleId="kyu0hjj">
    <w:name w:val="kyu0hjj"/>
    <w:uiPriority w:val="99"/>
    <w:rsid w:val="008860D0"/>
    <w:rPr>
      <w:rFonts w:cs="Times New Roman"/>
    </w:rPr>
  </w:style>
  <w:style w:type="character" w:styleId="af7">
    <w:name w:val="Emphasis"/>
    <w:uiPriority w:val="99"/>
    <w:qFormat/>
    <w:rsid w:val="008860D0"/>
    <w:rPr>
      <w:rFonts w:cs="Times New Roman"/>
      <w:i/>
      <w:iCs/>
    </w:rPr>
  </w:style>
  <w:style w:type="character" w:customStyle="1" w:styleId="mail-message-toolbar-subject-wrapper">
    <w:name w:val="mail-message-toolbar-subject-wrapper"/>
    <w:uiPriority w:val="99"/>
    <w:rsid w:val="008860D0"/>
    <w:rPr>
      <w:rFonts w:cs="Times New Roman"/>
    </w:rPr>
  </w:style>
  <w:style w:type="table" w:customStyle="1" w:styleId="GridTable1Light">
    <w:name w:val="Grid Table 1 Light"/>
    <w:uiPriority w:val="99"/>
    <w:rsid w:val="00973B0B"/>
    <w:pPr>
      <w:jc w:val="both"/>
    </w:pPr>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212pt">
    <w:name w:val="Основной текст (2) + 12 pt"/>
    <w:uiPriority w:val="99"/>
    <w:rsid w:val="00973B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5">
    <w:name w:val="Основной текст (2) + Полужирный"/>
    <w:uiPriority w:val="99"/>
    <w:rsid w:val="00187513"/>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10">
    <w:name w:val="Основной текст (2) + Полужирный1"/>
    <w:aliases w:val="Курсив2"/>
    <w:uiPriority w:val="99"/>
    <w:rsid w:val="0018751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rPr>
  </w:style>
  <w:style w:type="character" w:customStyle="1" w:styleId="211pt">
    <w:name w:val="Основной текст (2) + 11 pt"/>
    <w:aliases w:val="Полужирный1,Курсив1"/>
    <w:uiPriority w:val="99"/>
    <w:rsid w:val="00187513"/>
    <w:rPr>
      <w:rFonts w:ascii="Times New Roman" w:eastAsia="Times New Roman" w:hAnsi="Times New Roman" w:cs="Times New Roman"/>
      <w:b/>
      <w:bCs/>
      <w:i/>
      <w:iCs/>
      <w:color w:val="000000"/>
      <w:spacing w:val="0"/>
      <w:w w:val="100"/>
      <w:position w:val="0"/>
      <w:sz w:val="22"/>
      <w:szCs w:val="22"/>
      <w:shd w:val="clear" w:color="auto" w:fill="FFFFFF"/>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474317">
      <w:marLeft w:val="0"/>
      <w:marRight w:val="0"/>
      <w:marTop w:val="0"/>
      <w:marBottom w:val="0"/>
      <w:divBdr>
        <w:top w:val="none" w:sz="0" w:space="0" w:color="auto"/>
        <w:left w:val="none" w:sz="0" w:space="0" w:color="auto"/>
        <w:bottom w:val="none" w:sz="0" w:space="0" w:color="auto"/>
        <w:right w:val="none" w:sz="0" w:space="0" w:color="auto"/>
      </w:divBdr>
    </w:div>
    <w:div w:id="1306474318">
      <w:marLeft w:val="0"/>
      <w:marRight w:val="0"/>
      <w:marTop w:val="0"/>
      <w:marBottom w:val="0"/>
      <w:divBdr>
        <w:top w:val="none" w:sz="0" w:space="0" w:color="auto"/>
        <w:left w:val="none" w:sz="0" w:space="0" w:color="auto"/>
        <w:bottom w:val="none" w:sz="0" w:space="0" w:color="auto"/>
        <w:right w:val="none" w:sz="0" w:space="0" w:color="auto"/>
      </w:divBdr>
    </w:div>
    <w:div w:id="1306474319">
      <w:marLeft w:val="0"/>
      <w:marRight w:val="0"/>
      <w:marTop w:val="0"/>
      <w:marBottom w:val="0"/>
      <w:divBdr>
        <w:top w:val="none" w:sz="0" w:space="0" w:color="auto"/>
        <w:left w:val="none" w:sz="0" w:space="0" w:color="auto"/>
        <w:bottom w:val="none" w:sz="0" w:space="0" w:color="auto"/>
        <w:right w:val="none" w:sz="0" w:space="0" w:color="auto"/>
      </w:divBdr>
    </w:div>
    <w:div w:id="1306474320">
      <w:marLeft w:val="0"/>
      <w:marRight w:val="0"/>
      <w:marTop w:val="0"/>
      <w:marBottom w:val="0"/>
      <w:divBdr>
        <w:top w:val="none" w:sz="0" w:space="0" w:color="auto"/>
        <w:left w:val="none" w:sz="0" w:space="0" w:color="auto"/>
        <w:bottom w:val="none" w:sz="0" w:space="0" w:color="auto"/>
        <w:right w:val="none" w:sz="0" w:space="0" w:color="auto"/>
      </w:divBdr>
    </w:div>
    <w:div w:id="1306474321">
      <w:marLeft w:val="0"/>
      <w:marRight w:val="0"/>
      <w:marTop w:val="0"/>
      <w:marBottom w:val="0"/>
      <w:divBdr>
        <w:top w:val="none" w:sz="0" w:space="0" w:color="auto"/>
        <w:left w:val="none" w:sz="0" w:space="0" w:color="auto"/>
        <w:bottom w:val="none" w:sz="0" w:space="0" w:color="auto"/>
        <w:right w:val="none" w:sz="0" w:space="0" w:color="auto"/>
      </w:divBdr>
    </w:div>
    <w:div w:id="1306474323">
      <w:marLeft w:val="0"/>
      <w:marRight w:val="0"/>
      <w:marTop w:val="0"/>
      <w:marBottom w:val="0"/>
      <w:divBdr>
        <w:top w:val="none" w:sz="0" w:space="0" w:color="auto"/>
        <w:left w:val="none" w:sz="0" w:space="0" w:color="auto"/>
        <w:bottom w:val="none" w:sz="0" w:space="0" w:color="auto"/>
        <w:right w:val="none" w:sz="0" w:space="0" w:color="auto"/>
      </w:divBdr>
    </w:div>
    <w:div w:id="1306474324">
      <w:marLeft w:val="0"/>
      <w:marRight w:val="0"/>
      <w:marTop w:val="0"/>
      <w:marBottom w:val="0"/>
      <w:divBdr>
        <w:top w:val="none" w:sz="0" w:space="0" w:color="auto"/>
        <w:left w:val="none" w:sz="0" w:space="0" w:color="auto"/>
        <w:bottom w:val="none" w:sz="0" w:space="0" w:color="auto"/>
        <w:right w:val="none" w:sz="0" w:space="0" w:color="auto"/>
      </w:divBdr>
    </w:div>
    <w:div w:id="1306474328">
      <w:marLeft w:val="0"/>
      <w:marRight w:val="0"/>
      <w:marTop w:val="0"/>
      <w:marBottom w:val="0"/>
      <w:divBdr>
        <w:top w:val="none" w:sz="0" w:space="0" w:color="auto"/>
        <w:left w:val="none" w:sz="0" w:space="0" w:color="auto"/>
        <w:bottom w:val="none" w:sz="0" w:space="0" w:color="auto"/>
        <w:right w:val="none" w:sz="0" w:space="0" w:color="auto"/>
      </w:divBdr>
    </w:div>
    <w:div w:id="1306474329">
      <w:marLeft w:val="0"/>
      <w:marRight w:val="0"/>
      <w:marTop w:val="0"/>
      <w:marBottom w:val="0"/>
      <w:divBdr>
        <w:top w:val="none" w:sz="0" w:space="0" w:color="auto"/>
        <w:left w:val="none" w:sz="0" w:space="0" w:color="auto"/>
        <w:bottom w:val="none" w:sz="0" w:space="0" w:color="auto"/>
        <w:right w:val="none" w:sz="0" w:space="0" w:color="auto"/>
      </w:divBdr>
    </w:div>
    <w:div w:id="1306474331">
      <w:marLeft w:val="0"/>
      <w:marRight w:val="0"/>
      <w:marTop w:val="0"/>
      <w:marBottom w:val="0"/>
      <w:divBdr>
        <w:top w:val="none" w:sz="0" w:space="0" w:color="auto"/>
        <w:left w:val="none" w:sz="0" w:space="0" w:color="auto"/>
        <w:bottom w:val="none" w:sz="0" w:space="0" w:color="auto"/>
        <w:right w:val="none" w:sz="0" w:space="0" w:color="auto"/>
      </w:divBdr>
    </w:div>
    <w:div w:id="1306474332">
      <w:marLeft w:val="0"/>
      <w:marRight w:val="0"/>
      <w:marTop w:val="0"/>
      <w:marBottom w:val="0"/>
      <w:divBdr>
        <w:top w:val="none" w:sz="0" w:space="0" w:color="auto"/>
        <w:left w:val="none" w:sz="0" w:space="0" w:color="auto"/>
        <w:bottom w:val="none" w:sz="0" w:space="0" w:color="auto"/>
        <w:right w:val="none" w:sz="0" w:space="0" w:color="auto"/>
      </w:divBdr>
    </w:div>
    <w:div w:id="1306474333">
      <w:marLeft w:val="0"/>
      <w:marRight w:val="0"/>
      <w:marTop w:val="0"/>
      <w:marBottom w:val="0"/>
      <w:divBdr>
        <w:top w:val="none" w:sz="0" w:space="0" w:color="auto"/>
        <w:left w:val="none" w:sz="0" w:space="0" w:color="auto"/>
        <w:bottom w:val="none" w:sz="0" w:space="0" w:color="auto"/>
        <w:right w:val="none" w:sz="0" w:space="0" w:color="auto"/>
      </w:divBdr>
    </w:div>
    <w:div w:id="1306474334">
      <w:marLeft w:val="0"/>
      <w:marRight w:val="0"/>
      <w:marTop w:val="0"/>
      <w:marBottom w:val="0"/>
      <w:divBdr>
        <w:top w:val="none" w:sz="0" w:space="0" w:color="auto"/>
        <w:left w:val="none" w:sz="0" w:space="0" w:color="auto"/>
        <w:bottom w:val="none" w:sz="0" w:space="0" w:color="auto"/>
        <w:right w:val="none" w:sz="0" w:space="0" w:color="auto"/>
      </w:divBdr>
    </w:div>
    <w:div w:id="1306474337">
      <w:marLeft w:val="0"/>
      <w:marRight w:val="0"/>
      <w:marTop w:val="0"/>
      <w:marBottom w:val="0"/>
      <w:divBdr>
        <w:top w:val="none" w:sz="0" w:space="0" w:color="auto"/>
        <w:left w:val="none" w:sz="0" w:space="0" w:color="auto"/>
        <w:bottom w:val="none" w:sz="0" w:space="0" w:color="auto"/>
        <w:right w:val="none" w:sz="0" w:space="0" w:color="auto"/>
      </w:divBdr>
      <w:divsChild>
        <w:div w:id="1306474510">
          <w:marLeft w:val="0"/>
          <w:marRight w:val="0"/>
          <w:marTop w:val="0"/>
          <w:marBottom w:val="0"/>
          <w:divBdr>
            <w:top w:val="none" w:sz="0" w:space="0" w:color="auto"/>
            <w:left w:val="none" w:sz="0" w:space="0" w:color="auto"/>
            <w:bottom w:val="none" w:sz="0" w:space="0" w:color="auto"/>
            <w:right w:val="none" w:sz="0" w:space="0" w:color="auto"/>
          </w:divBdr>
          <w:divsChild>
            <w:div w:id="1306474363">
              <w:marLeft w:val="0"/>
              <w:marRight w:val="0"/>
              <w:marTop w:val="0"/>
              <w:marBottom w:val="0"/>
              <w:divBdr>
                <w:top w:val="none" w:sz="0" w:space="0" w:color="auto"/>
                <w:left w:val="none" w:sz="0" w:space="0" w:color="auto"/>
                <w:bottom w:val="none" w:sz="0" w:space="0" w:color="auto"/>
                <w:right w:val="none" w:sz="0" w:space="0" w:color="auto"/>
              </w:divBdr>
            </w:div>
            <w:div w:id="1306474437">
              <w:marLeft w:val="0"/>
              <w:marRight w:val="0"/>
              <w:marTop w:val="0"/>
              <w:marBottom w:val="0"/>
              <w:divBdr>
                <w:top w:val="none" w:sz="0" w:space="0" w:color="auto"/>
                <w:left w:val="none" w:sz="0" w:space="0" w:color="auto"/>
                <w:bottom w:val="none" w:sz="0" w:space="0" w:color="auto"/>
                <w:right w:val="none" w:sz="0" w:space="0" w:color="auto"/>
              </w:divBdr>
            </w:div>
            <w:div w:id="1306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38">
      <w:marLeft w:val="0"/>
      <w:marRight w:val="0"/>
      <w:marTop w:val="0"/>
      <w:marBottom w:val="0"/>
      <w:divBdr>
        <w:top w:val="none" w:sz="0" w:space="0" w:color="auto"/>
        <w:left w:val="none" w:sz="0" w:space="0" w:color="auto"/>
        <w:bottom w:val="none" w:sz="0" w:space="0" w:color="auto"/>
        <w:right w:val="none" w:sz="0" w:space="0" w:color="auto"/>
      </w:divBdr>
    </w:div>
    <w:div w:id="1306474339">
      <w:marLeft w:val="0"/>
      <w:marRight w:val="0"/>
      <w:marTop w:val="0"/>
      <w:marBottom w:val="0"/>
      <w:divBdr>
        <w:top w:val="none" w:sz="0" w:space="0" w:color="auto"/>
        <w:left w:val="none" w:sz="0" w:space="0" w:color="auto"/>
        <w:bottom w:val="none" w:sz="0" w:space="0" w:color="auto"/>
        <w:right w:val="none" w:sz="0" w:space="0" w:color="auto"/>
      </w:divBdr>
      <w:divsChild>
        <w:div w:id="1306474349">
          <w:marLeft w:val="0"/>
          <w:marRight w:val="0"/>
          <w:marTop w:val="0"/>
          <w:marBottom w:val="0"/>
          <w:divBdr>
            <w:top w:val="none" w:sz="0" w:space="0" w:color="auto"/>
            <w:left w:val="none" w:sz="0" w:space="0" w:color="auto"/>
            <w:bottom w:val="none" w:sz="0" w:space="0" w:color="auto"/>
            <w:right w:val="none" w:sz="0" w:space="0" w:color="auto"/>
          </w:divBdr>
          <w:divsChild>
            <w:div w:id="13064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0">
      <w:marLeft w:val="0"/>
      <w:marRight w:val="0"/>
      <w:marTop w:val="0"/>
      <w:marBottom w:val="0"/>
      <w:divBdr>
        <w:top w:val="none" w:sz="0" w:space="0" w:color="auto"/>
        <w:left w:val="none" w:sz="0" w:space="0" w:color="auto"/>
        <w:bottom w:val="none" w:sz="0" w:space="0" w:color="auto"/>
        <w:right w:val="none" w:sz="0" w:space="0" w:color="auto"/>
      </w:divBdr>
    </w:div>
    <w:div w:id="1306474341">
      <w:marLeft w:val="0"/>
      <w:marRight w:val="0"/>
      <w:marTop w:val="0"/>
      <w:marBottom w:val="0"/>
      <w:divBdr>
        <w:top w:val="none" w:sz="0" w:space="0" w:color="auto"/>
        <w:left w:val="none" w:sz="0" w:space="0" w:color="auto"/>
        <w:bottom w:val="none" w:sz="0" w:space="0" w:color="auto"/>
        <w:right w:val="none" w:sz="0" w:space="0" w:color="auto"/>
      </w:divBdr>
    </w:div>
    <w:div w:id="1306474342">
      <w:marLeft w:val="0"/>
      <w:marRight w:val="0"/>
      <w:marTop w:val="0"/>
      <w:marBottom w:val="0"/>
      <w:divBdr>
        <w:top w:val="none" w:sz="0" w:space="0" w:color="auto"/>
        <w:left w:val="none" w:sz="0" w:space="0" w:color="auto"/>
        <w:bottom w:val="none" w:sz="0" w:space="0" w:color="auto"/>
        <w:right w:val="none" w:sz="0" w:space="0" w:color="auto"/>
      </w:divBdr>
    </w:div>
    <w:div w:id="1306474343">
      <w:marLeft w:val="0"/>
      <w:marRight w:val="0"/>
      <w:marTop w:val="0"/>
      <w:marBottom w:val="0"/>
      <w:divBdr>
        <w:top w:val="none" w:sz="0" w:space="0" w:color="auto"/>
        <w:left w:val="none" w:sz="0" w:space="0" w:color="auto"/>
        <w:bottom w:val="none" w:sz="0" w:space="0" w:color="auto"/>
        <w:right w:val="none" w:sz="0" w:space="0" w:color="auto"/>
      </w:divBdr>
    </w:div>
    <w:div w:id="1306474344">
      <w:marLeft w:val="0"/>
      <w:marRight w:val="0"/>
      <w:marTop w:val="0"/>
      <w:marBottom w:val="0"/>
      <w:divBdr>
        <w:top w:val="none" w:sz="0" w:space="0" w:color="auto"/>
        <w:left w:val="none" w:sz="0" w:space="0" w:color="auto"/>
        <w:bottom w:val="none" w:sz="0" w:space="0" w:color="auto"/>
        <w:right w:val="none" w:sz="0" w:space="0" w:color="auto"/>
      </w:divBdr>
    </w:div>
    <w:div w:id="1306474345">
      <w:marLeft w:val="0"/>
      <w:marRight w:val="0"/>
      <w:marTop w:val="0"/>
      <w:marBottom w:val="0"/>
      <w:divBdr>
        <w:top w:val="none" w:sz="0" w:space="0" w:color="auto"/>
        <w:left w:val="none" w:sz="0" w:space="0" w:color="auto"/>
        <w:bottom w:val="none" w:sz="0" w:space="0" w:color="auto"/>
        <w:right w:val="none" w:sz="0" w:space="0" w:color="auto"/>
      </w:divBdr>
    </w:div>
    <w:div w:id="1306474346">
      <w:marLeft w:val="0"/>
      <w:marRight w:val="0"/>
      <w:marTop w:val="0"/>
      <w:marBottom w:val="0"/>
      <w:divBdr>
        <w:top w:val="none" w:sz="0" w:space="0" w:color="auto"/>
        <w:left w:val="none" w:sz="0" w:space="0" w:color="auto"/>
        <w:bottom w:val="none" w:sz="0" w:space="0" w:color="auto"/>
        <w:right w:val="none" w:sz="0" w:space="0" w:color="auto"/>
      </w:divBdr>
    </w:div>
    <w:div w:id="1306474347">
      <w:marLeft w:val="0"/>
      <w:marRight w:val="0"/>
      <w:marTop w:val="0"/>
      <w:marBottom w:val="0"/>
      <w:divBdr>
        <w:top w:val="none" w:sz="0" w:space="0" w:color="auto"/>
        <w:left w:val="none" w:sz="0" w:space="0" w:color="auto"/>
        <w:bottom w:val="none" w:sz="0" w:space="0" w:color="auto"/>
        <w:right w:val="none" w:sz="0" w:space="0" w:color="auto"/>
      </w:divBdr>
      <w:divsChild>
        <w:div w:id="1306474395">
          <w:marLeft w:val="0"/>
          <w:marRight w:val="0"/>
          <w:marTop w:val="0"/>
          <w:marBottom w:val="0"/>
          <w:divBdr>
            <w:top w:val="none" w:sz="0" w:space="0" w:color="auto"/>
            <w:left w:val="none" w:sz="0" w:space="0" w:color="auto"/>
            <w:bottom w:val="none" w:sz="0" w:space="0" w:color="auto"/>
            <w:right w:val="none" w:sz="0" w:space="0" w:color="auto"/>
          </w:divBdr>
          <w:divsChild>
            <w:div w:id="1306474325">
              <w:marLeft w:val="0"/>
              <w:marRight w:val="0"/>
              <w:marTop w:val="0"/>
              <w:marBottom w:val="0"/>
              <w:divBdr>
                <w:top w:val="none" w:sz="0" w:space="0" w:color="auto"/>
                <w:left w:val="none" w:sz="0" w:space="0" w:color="auto"/>
                <w:bottom w:val="none" w:sz="0" w:space="0" w:color="auto"/>
                <w:right w:val="none" w:sz="0" w:space="0" w:color="auto"/>
              </w:divBdr>
            </w:div>
            <w:div w:id="1306474330">
              <w:marLeft w:val="0"/>
              <w:marRight w:val="0"/>
              <w:marTop w:val="0"/>
              <w:marBottom w:val="0"/>
              <w:divBdr>
                <w:top w:val="none" w:sz="0" w:space="0" w:color="auto"/>
                <w:left w:val="none" w:sz="0" w:space="0" w:color="auto"/>
                <w:bottom w:val="none" w:sz="0" w:space="0" w:color="auto"/>
                <w:right w:val="none" w:sz="0" w:space="0" w:color="auto"/>
              </w:divBdr>
            </w:div>
            <w:div w:id="1306474385">
              <w:marLeft w:val="0"/>
              <w:marRight w:val="0"/>
              <w:marTop w:val="0"/>
              <w:marBottom w:val="0"/>
              <w:divBdr>
                <w:top w:val="none" w:sz="0" w:space="0" w:color="auto"/>
                <w:left w:val="none" w:sz="0" w:space="0" w:color="auto"/>
                <w:bottom w:val="none" w:sz="0" w:space="0" w:color="auto"/>
                <w:right w:val="none" w:sz="0" w:space="0" w:color="auto"/>
              </w:divBdr>
            </w:div>
            <w:div w:id="1306474387">
              <w:marLeft w:val="0"/>
              <w:marRight w:val="0"/>
              <w:marTop w:val="0"/>
              <w:marBottom w:val="0"/>
              <w:divBdr>
                <w:top w:val="none" w:sz="0" w:space="0" w:color="auto"/>
                <w:left w:val="none" w:sz="0" w:space="0" w:color="auto"/>
                <w:bottom w:val="none" w:sz="0" w:space="0" w:color="auto"/>
                <w:right w:val="none" w:sz="0" w:space="0" w:color="auto"/>
              </w:divBdr>
            </w:div>
            <w:div w:id="1306474407">
              <w:marLeft w:val="0"/>
              <w:marRight w:val="0"/>
              <w:marTop w:val="0"/>
              <w:marBottom w:val="0"/>
              <w:divBdr>
                <w:top w:val="none" w:sz="0" w:space="0" w:color="auto"/>
                <w:left w:val="none" w:sz="0" w:space="0" w:color="auto"/>
                <w:bottom w:val="none" w:sz="0" w:space="0" w:color="auto"/>
                <w:right w:val="none" w:sz="0" w:space="0" w:color="auto"/>
              </w:divBdr>
            </w:div>
            <w:div w:id="1306474423">
              <w:marLeft w:val="0"/>
              <w:marRight w:val="0"/>
              <w:marTop w:val="0"/>
              <w:marBottom w:val="0"/>
              <w:divBdr>
                <w:top w:val="none" w:sz="0" w:space="0" w:color="auto"/>
                <w:left w:val="none" w:sz="0" w:space="0" w:color="auto"/>
                <w:bottom w:val="none" w:sz="0" w:space="0" w:color="auto"/>
                <w:right w:val="none" w:sz="0" w:space="0" w:color="auto"/>
              </w:divBdr>
            </w:div>
            <w:div w:id="1306474431">
              <w:marLeft w:val="0"/>
              <w:marRight w:val="0"/>
              <w:marTop w:val="0"/>
              <w:marBottom w:val="0"/>
              <w:divBdr>
                <w:top w:val="none" w:sz="0" w:space="0" w:color="auto"/>
                <w:left w:val="none" w:sz="0" w:space="0" w:color="auto"/>
                <w:bottom w:val="none" w:sz="0" w:space="0" w:color="auto"/>
                <w:right w:val="none" w:sz="0" w:space="0" w:color="auto"/>
              </w:divBdr>
            </w:div>
            <w:div w:id="1306474452">
              <w:marLeft w:val="0"/>
              <w:marRight w:val="0"/>
              <w:marTop w:val="0"/>
              <w:marBottom w:val="0"/>
              <w:divBdr>
                <w:top w:val="none" w:sz="0" w:space="0" w:color="auto"/>
                <w:left w:val="none" w:sz="0" w:space="0" w:color="auto"/>
                <w:bottom w:val="none" w:sz="0" w:space="0" w:color="auto"/>
                <w:right w:val="none" w:sz="0" w:space="0" w:color="auto"/>
              </w:divBdr>
            </w:div>
            <w:div w:id="1306474455">
              <w:marLeft w:val="0"/>
              <w:marRight w:val="0"/>
              <w:marTop w:val="0"/>
              <w:marBottom w:val="0"/>
              <w:divBdr>
                <w:top w:val="none" w:sz="0" w:space="0" w:color="auto"/>
                <w:left w:val="none" w:sz="0" w:space="0" w:color="auto"/>
                <w:bottom w:val="none" w:sz="0" w:space="0" w:color="auto"/>
                <w:right w:val="none" w:sz="0" w:space="0" w:color="auto"/>
              </w:divBdr>
            </w:div>
            <w:div w:id="1306474460">
              <w:marLeft w:val="0"/>
              <w:marRight w:val="0"/>
              <w:marTop w:val="0"/>
              <w:marBottom w:val="0"/>
              <w:divBdr>
                <w:top w:val="none" w:sz="0" w:space="0" w:color="auto"/>
                <w:left w:val="none" w:sz="0" w:space="0" w:color="auto"/>
                <w:bottom w:val="none" w:sz="0" w:space="0" w:color="auto"/>
                <w:right w:val="none" w:sz="0" w:space="0" w:color="auto"/>
              </w:divBdr>
            </w:div>
            <w:div w:id="1306474461">
              <w:marLeft w:val="0"/>
              <w:marRight w:val="0"/>
              <w:marTop w:val="0"/>
              <w:marBottom w:val="0"/>
              <w:divBdr>
                <w:top w:val="none" w:sz="0" w:space="0" w:color="auto"/>
                <w:left w:val="none" w:sz="0" w:space="0" w:color="auto"/>
                <w:bottom w:val="none" w:sz="0" w:space="0" w:color="auto"/>
                <w:right w:val="none" w:sz="0" w:space="0" w:color="auto"/>
              </w:divBdr>
            </w:div>
            <w:div w:id="1306474488">
              <w:marLeft w:val="0"/>
              <w:marRight w:val="0"/>
              <w:marTop w:val="0"/>
              <w:marBottom w:val="0"/>
              <w:divBdr>
                <w:top w:val="none" w:sz="0" w:space="0" w:color="auto"/>
                <w:left w:val="none" w:sz="0" w:space="0" w:color="auto"/>
                <w:bottom w:val="none" w:sz="0" w:space="0" w:color="auto"/>
                <w:right w:val="none" w:sz="0" w:space="0" w:color="auto"/>
              </w:divBdr>
            </w:div>
            <w:div w:id="1306474506">
              <w:marLeft w:val="0"/>
              <w:marRight w:val="0"/>
              <w:marTop w:val="0"/>
              <w:marBottom w:val="0"/>
              <w:divBdr>
                <w:top w:val="none" w:sz="0" w:space="0" w:color="auto"/>
                <w:left w:val="none" w:sz="0" w:space="0" w:color="auto"/>
                <w:bottom w:val="none" w:sz="0" w:space="0" w:color="auto"/>
                <w:right w:val="none" w:sz="0" w:space="0" w:color="auto"/>
              </w:divBdr>
            </w:div>
            <w:div w:id="1306474542">
              <w:marLeft w:val="0"/>
              <w:marRight w:val="0"/>
              <w:marTop w:val="0"/>
              <w:marBottom w:val="0"/>
              <w:divBdr>
                <w:top w:val="none" w:sz="0" w:space="0" w:color="auto"/>
                <w:left w:val="none" w:sz="0" w:space="0" w:color="auto"/>
                <w:bottom w:val="none" w:sz="0" w:space="0" w:color="auto"/>
                <w:right w:val="none" w:sz="0" w:space="0" w:color="auto"/>
              </w:divBdr>
            </w:div>
            <w:div w:id="13064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8">
      <w:marLeft w:val="0"/>
      <w:marRight w:val="0"/>
      <w:marTop w:val="0"/>
      <w:marBottom w:val="0"/>
      <w:divBdr>
        <w:top w:val="none" w:sz="0" w:space="0" w:color="auto"/>
        <w:left w:val="none" w:sz="0" w:space="0" w:color="auto"/>
        <w:bottom w:val="none" w:sz="0" w:space="0" w:color="auto"/>
        <w:right w:val="none" w:sz="0" w:space="0" w:color="auto"/>
      </w:divBdr>
    </w:div>
    <w:div w:id="1306474350">
      <w:marLeft w:val="0"/>
      <w:marRight w:val="0"/>
      <w:marTop w:val="0"/>
      <w:marBottom w:val="0"/>
      <w:divBdr>
        <w:top w:val="none" w:sz="0" w:space="0" w:color="auto"/>
        <w:left w:val="none" w:sz="0" w:space="0" w:color="auto"/>
        <w:bottom w:val="none" w:sz="0" w:space="0" w:color="auto"/>
        <w:right w:val="none" w:sz="0" w:space="0" w:color="auto"/>
      </w:divBdr>
    </w:div>
    <w:div w:id="1306474352">
      <w:marLeft w:val="0"/>
      <w:marRight w:val="0"/>
      <w:marTop w:val="0"/>
      <w:marBottom w:val="0"/>
      <w:divBdr>
        <w:top w:val="none" w:sz="0" w:space="0" w:color="auto"/>
        <w:left w:val="none" w:sz="0" w:space="0" w:color="auto"/>
        <w:bottom w:val="none" w:sz="0" w:space="0" w:color="auto"/>
        <w:right w:val="none" w:sz="0" w:space="0" w:color="auto"/>
      </w:divBdr>
    </w:div>
    <w:div w:id="1306474355">
      <w:marLeft w:val="0"/>
      <w:marRight w:val="0"/>
      <w:marTop w:val="0"/>
      <w:marBottom w:val="0"/>
      <w:divBdr>
        <w:top w:val="none" w:sz="0" w:space="0" w:color="auto"/>
        <w:left w:val="none" w:sz="0" w:space="0" w:color="auto"/>
        <w:bottom w:val="none" w:sz="0" w:space="0" w:color="auto"/>
        <w:right w:val="none" w:sz="0" w:space="0" w:color="auto"/>
      </w:divBdr>
    </w:div>
    <w:div w:id="1306474357">
      <w:marLeft w:val="0"/>
      <w:marRight w:val="0"/>
      <w:marTop w:val="0"/>
      <w:marBottom w:val="0"/>
      <w:divBdr>
        <w:top w:val="none" w:sz="0" w:space="0" w:color="auto"/>
        <w:left w:val="none" w:sz="0" w:space="0" w:color="auto"/>
        <w:bottom w:val="none" w:sz="0" w:space="0" w:color="auto"/>
        <w:right w:val="none" w:sz="0" w:space="0" w:color="auto"/>
      </w:divBdr>
    </w:div>
    <w:div w:id="1306474359">
      <w:marLeft w:val="0"/>
      <w:marRight w:val="0"/>
      <w:marTop w:val="0"/>
      <w:marBottom w:val="0"/>
      <w:divBdr>
        <w:top w:val="none" w:sz="0" w:space="0" w:color="auto"/>
        <w:left w:val="none" w:sz="0" w:space="0" w:color="auto"/>
        <w:bottom w:val="none" w:sz="0" w:space="0" w:color="auto"/>
        <w:right w:val="none" w:sz="0" w:space="0" w:color="auto"/>
      </w:divBdr>
    </w:div>
    <w:div w:id="1306474360">
      <w:marLeft w:val="0"/>
      <w:marRight w:val="0"/>
      <w:marTop w:val="0"/>
      <w:marBottom w:val="0"/>
      <w:divBdr>
        <w:top w:val="none" w:sz="0" w:space="0" w:color="auto"/>
        <w:left w:val="none" w:sz="0" w:space="0" w:color="auto"/>
        <w:bottom w:val="none" w:sz="0" w:space="0" w:color="auto"/>
        <w:right w:val="none" w:sz="0" w:space="0" w:color="auto"/>
      </w:divBdr>
    </w:div>
    <w:div w:id="1306474361">
      <w:marLeft w:val="0"/>
      <w:marRight w:val="0"/>
      <w:marTop w:val="0"/>
      <w:marBottom w:val="0"/>
      <w:divBdr>
        <w:top w:val="none" w:sz="0" w:space="0" w:color="auto"/>
        <w:left w:val="none" w:sz="0" w:space="0" w:color="auto"/>
        <w:bottom w:val="none" w:sz="0" w:space="0" w:color="auto"/>
        <w:right w:val="none" w:sz="0" w:space="0" w:color="auto"/>
      </w:divBdr>
    </w:div>
    <w:div w:id="1306474364">
      <w:marLeft w:val="0"/>
      <w:marRight w:val="0"/>
      <w:marTop w:val="0"/>
      <w:marBottom w:val="0"/>
      <w:divBdr>
        <w:top w:val="none" w:sz="0" w:space="0" w:color="auto"/>
        <w:left w:val="none" w:sz="0" w:space="0" w:color="auto"/>
        <w:bottom w:val="none" w:sz="0" w:space="0" w:color="auto"/>
        <w:right w:val="none" w:sz="0" w:space="0" w:color="auto"/>
      </w:divBdr>
    </w:div>
    <w:div w:id="1306474365">
      <w:marLeft w:val="0"/>
      <w:marRight w:val="0"/>
      <w:marTop w:val="0"/>
      <w:marBottom w:val="0"/>
      <w:divBdr>
        <w:top w:val="none" w:sz="0" w:space="0" w:color="auto"/>
        <w:left w:val="none" w:sz="0" w:space="0" w:color="auto"/>
        <w:bottom w:val="none" w:sz="0" w:space="0" w:color="auto"/>
        <w:right w:val="none" w:sz="0" w:space="0" w:color="auto"/>
      </w:divBdr>
    </w:div>
    <w:div w:id="1306474366">
      <w:marLeft w:val="0"/>
      <w:marRight w:val="0"/>
      <w:marTop w:val="0"/>
      <w:marBottom w:val="0"/>
      <w:divBdr>
        <w:top w:val="none" w:sz="0" w:space="0" w:color="auto"/>
        <w:left w:val="none" w:sz="0" w:space="0" w:color="auto"/>
        <w:bottom w:val="none" w:sz="0" w:space="0" w:color="auto"/>
        <w:right w:val="none" w:sz="0" w:space="0" w:color="auto"/>
      </w:divBdr>
    </w:div>
    <w:div w:id="1306474368">
      <w:marLeft w:val="0"/>
      <w:marRight w:val="0"/>
      <w:marTop w:val="0"/>
      <w:marBottom w:val="0"/>
      <w:divBdr>
        <w:top w:val="none" w:sz="0" w:space="0" w:color="auto"/>
        <w:left w:val="none" w:sz="0" w:space="0" w:color="auto"/>
        <w:bottom w:val="none" w:sz="0" w:space="0" w:color="auto"/>
        <w:right w:val="none" w:sz="0" w:space="0" w:color="auto"/>
      </w:divBdr>
    </w:div>
    <w:div w:id="1306474369">
      <w:marLeft w:val="0"/>
      <w:marRight w:val="0"/>
      <w:marTop w:val="0"/>
      <w:marBottom w:val="0"/>
      <w:divBdr>
        <w:top w:val="none" w:sz="0" w:space="0" w:color="auto"/>
        <w:left w:val="none" w:sz="0" w:space="0" w:color="auto"/>
        <w:bottom w:val="none" w:sz="0" w:space="0" w:color="auto"/>
        <w:right w:val="none" w:sz="0" w:space="0" w:color="auto"/>
      </w:divBdr>
    </w:div>
    <w:div w:id="1306474370">
      <w:marLeft w:val="0"/>
      <w:marRight w:val="0"/>
      <w:marTop w:val="0"/>
      <w:marBottom w:val="0"/>
      <w:divBdr>
        <w:top w:val="none" w:sz="0" w:space="0" w:color="auto"/>
        <w:left w:val="none" w:sz="0" w:space="0" w:color="auto"/>
        <w:bottom w:val="none" w:sz="0" w:space="0" w:color="auto"/>
        <w:right w:val="none" w:sz="0" w:space="0" w:color="auto"/>
      </w:divBdr>
    </w:div>
    <w:div w:id="1306474371">
      <w:marLeft w:val="0"/>
      <w:marRight w:val="0"/>
      <w:marTop w:val="0"/>
      <w:marBottom w:val="0"/>
      <w:divBdr>
        <w:top w:val="none" w:sz="0" w:space="0" w:color="auto"/>
        <w:left w:val="none" w:sz="0" w:space="0" w:color="auto"/>
        <w:bottom w:val="none" w:sz="0" w:space="0" w:color="auto"/>
        <w:right w:val="none" w:sz="0" w:space="0" w:color="auto"/>
      </w:divBdr>
    </w:div>
    <w:div w:id="1306474373">
      <w:marLeft w:val="0"/>
      <w:marRight w:val="0"/>
      <w:marTop w:val="0"/>
      <w:marBottom w:val="0"/>
      <w:divBdr>
        <w:top w:val="none" w:sz="0" w:space="0" w:color="auto"/>
        <w:left w:val="none" w:sz="0" w:space="0" w:color="auto"/>
        <w:bottom w:val="none" w:sz="0" w:space="0" w:color="auto"/>
        <w:right w:val="none" w:sz="0" w:space="0" w:color="auto"/>
      </w:divBdr>
    </w:div>
    <w:div w:id="1306474374">
      <w:marLeft w:val="0"/>
      <w:marRight w:val="0"/>
      <w:marTop w:val="0"/>
      <w:marBottom w:val="0"/>
      <w:divBdr>
        <w:top w:val="none" w:sz="0" w:space="0" w:color="auto"/>
        <w:left w:val="none" w:sz="0" w:space="0" w:color="auto"/>
        <w:bottom w:val="none" w:sz="0" w:space="0" w:color="auto"/>
        <w:right w:val="none" w:sz="0" w:space="0" w:color="auto"/>
      </w:divBdr>
    </w:div>
    <w:div w:id="1306474376">
      <w:marLeft w:val="0"/>
      <w:marRight w:val="0"/>
      <w:marTop w:val="0"/>
      <w:marBottom w:val="0"/>
      <w:divBdr>
        <w:top w:val="none" w:sz="0" w:space="0" w:color="auto"/>
        <w:left w:val="none" w:sz="0" w:space="0" w:color="auto"/>
        <w:bottom w:val="none" w:sz="0" w:space="0" w:color="auto"/>
        <w:right w:val="none" w:sz="0" w:space="0" w:color="auto"/>
      </w:divBdr>
      <w:divsChild>
        <w:div w:id="1306474336">
          <w:marLeft w:val="0"/>
          <w:marRight w:val="0"/>
          <w:marTop w:val="0"/>
          <w:marBottom w:val="0"/>
          <w:divBdr>
            <w:top w:val="none" w:sz="0" w:space="0" w:color="auto"/>
            <w:left w:val="none" w:sz="0" w:space="0" w:color="auto"/>
            <w:bottom w:val="none" w:sz="0" w:space="0" w:color="auto"/>
            <w:right w:val="none" w:sz="0" w:space="0" w:color="auto"/>
          </w:divBdr>
          <w:divsChild>
            <w:div w:id="1306474327">
              <w:marLeft w:val="0"/>
              <w:marRight w:val="0"/>
              <w:marTop w:val="0"/>
              <w:marBottom w:val="0"/>
              <w:divBdr>
                <w:top w:val="none" w:sz="0" w:space="0" w:color="auto"/>
                <w:left w:val="none" w:sz="0" w:space="0" w:color="auto"/>
                <w:bottom w:val="none" w:sz="0" w:space="0" w:color="auto"/>
                <w:right w:val="none" w:sz="0" w:space="0" w:color="auto"/>
              </w:divBdr>
            </w:div>
            <w:div w:id="1306474335">
              <w:marLeft w:val="0"/>
              <w:marRight w:val="0"/>
              <w:marTop w:val="0"/>
              <w:marBottom w:val="0"/>
              <w:divBdr>
                <w:top w:val="none" w:sz="0" w:space="0" w:color="auto"/>
                <w:left w:val="none" w:sz="0" w:space="0" w:color="auto"/>
                <w:bottom w:val="none" w:sz="0" w:space="0" w:color="auto"/>
                <w:right w:val="none" w:sz="0" w:space="0" w:color="auto"/>
              </w:divBdr>
            </w:div>
            <w:div w:id="1306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7">
      <w:marLeft w:val="0"/>
      <w:marRight w:val="0"/>
      <w:marTop w:val="0"/>
      <w:marBottom w:val="0"/>
      <w:divBdr>
        <w:top w:val="none" w:sz="0" w:space="0" w:color="auto"/>
        <w:left w:val="none" w:sz="0" w:space="0" w:color="auto"/>
        <w:bottom w:val="none" w:sz="0" w:space="0" w:color="auto"/>
        <w:right w:val="none" w:sz="0" w:space="0" w:color="auto"/>
      </w:divBdr>
      <w:divsChild>
        <w:div w:id="1306474400">
          <w:marLeft w:val="0"/>
          <w:marRight w:val="0"/>
          <w:marTop w:val="0"/>
          <w:marBottom w:val="0"/>
          <w:divBdr>
            <w:top w:val="none" w:sz="0" w:space="0" w:color="auto"/>
            <w:left w:val="none" w:sz="0" w:space="0" w:color="auto"/>
            <w:bottom w:val="none" w:sz="0" w:space="0" w:color="auto"/>
            <w:right w:val="none" w:sz="0" w:space="0" w:color="auto"/>
          </w:divBdr>
          <w:divsChild>
            <w:div w:id="1306474358">
              <w:marLeft w:val="0"/>
              <w:marRight w:val="0"/>
              <w:marTop w:val="0"/>
              <w:marBottom w:val="0"/>
              <w:divBdr>
                <w:top w:val="none" w:sz="0" w:space="0" w:color="auto"/>
                <w:left w:val="none" w:sz="0" w:space="0" w:color="auto"/>
                <w:bottom w:val="none" w:sz="0" w:space="0" w:color="auto"/>
                <w:right w:val="none" w:sz="0" w:space="0" w:color="auto"/>
              </w:divBdr>
            </w:div>
            <w:div w:id="1306474406">
              <w:marLeft w:val="0"/>
              <w:marRight w:val="0"/>
              <w:marTop w:val="0"/>
              <w:marBottom w:val="0"/>
              <w:divBdr>
                <w:top w:val="none" w:sz="0" w:space="0" w:color="auto"/>
                <w:left w:val="none" w:sz="0" w:space="0" w:color="auto"/>
                <w:bottom w:val="none" w:sz="0" w:space="0" w:color="auto"/>
                <w:right w:val="none" w:sz="0" w:space="0" w:color="auto"/>
              </w:divBdr>
            </w:div>
            <w:div w:id="13064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8">
      <w:marLeft w:val="0"/>
      <w:marRight w:val="0"/>
      <w:marTop w:val="0"/>
      <w:marBottom w:val="0"/>
      <w:divBdr>
        <w:top w:val="none" w:sz="0" w:space="0" w:color="auto"/>
        <w:left w:val="none" w:sz="0" w:space="0" w:color="auto"/>
        <w:bottom w:val="none" w:sz="0" w:space="0" w:color="auto"/>
        <w:right w:val="none" w:sz="0" w:space="0" w:color="auto"/>
      </w:divBdr>
    </w:div>
    <w:div w:id="1306474379">
      <w:marLeft w:val="0"/>
      <w:marRight w:val="0"/>
      <w:marTop w:val="0"/>
      <w:marBottom w:val="0"/>
      <w:divBdr>
        <w:top w:val="none" w:sz="0" w:space="0" w:color="auto"/>
        <w:left w:val="none" w:sz="0" w:space="0" w:color="auto"/>
        <w:bottom w:val="none" w:sz="0" w:space="0" w:color="auto"/>
        <w:right w:val="none" w:sz="0" w:space="0" w:color="auto"/>
      </w:divBdr>
    </w:div>
    <w:div w:id="1306474380">
      <w:marLeft w:val="0"/>
      <w:marRight w:val="0"/>
      <w:marTop w:val="0"/>
      <w:marBottom w:val="0"/>
      <w:divBdr>
        <w:top w:val="none" w:sz="0" w:space="0" w:color="auto"/>
        <w:left w:val="none" w:sz="0" w:space="0" w:color="auto"/>
        <w:bottom w:val="none" w:sz="0" w:space="0" w:color="auto"/>
        <w:right w:val="none" w:sz="0" w:space="0" w:color="auto"/>
      </w:divBdr>
    </w:div>
    <w:div w:id="1306474383">
      <w:marLeft w:val="0"/>
      <w:marRight w:val="0"/>
      <w:marTop w:val="0"/>
      <w:marBottom w:val="0"/>
      <w:divBdr>
        <w:top w:val="none" w:sz="0" w:space="0" w:color="auto"/>
        <w:left w:val="none" w:sz="0" w:space="0" w:color="auto"/>
        <w:bottom w:val="none" w:sz="0" w:space="0" w:color="auto"/>
        <w:right w:val="none" w:sz="0" w:space="0" w:color="auto"/>
      </w:divBdr>
    </w:div>
    <w:div w:id="1306474386">
      <w:marLeft w:val="0"/>
      <w:marRight w:val="0"/>
      <w:marTop w:val="0"/>
      <w:marBottom w:val="0"/>
      <w:divBdr>
        <w:top w:val="none" w:sz="0" w:space="0" w:color="auto"/>
        <w:left w:val="none" w:sz="0" w:space="0" w:color="auto"/>
        <w:bottom w:val="none" w:sz="0" w:space="0" w:color="auto"/>
        <w:right w:val="none" w:sz="0" w:space="0" w:color="auto"/>
      </w:divBdr>
    </w:div>
    <w:div w:id="1306474388">
      <w:marLeft w:val="0"/>
      <w:marRight w:val="0"/>
      <w:marTop w:val="0"/>
      <w:marBottom w:val="0"/>
      <w:divBdr>
        <w:top w:val="none" w:sz="0" w:space="0" w:color="auto"/>
        <w:left w:val="none" w:sz="0" w:space="0" w:color="auto"/>
        <w:bottom w:val="none" w:sz="0" w:space="0" w:color="auto"/>
        <w:right w:val="none" w:sz="0" w:space="0" w:color="auto"/>
      </w:divBdr>
    </w:div>
    <w:div w:id="1306474389">
      <w:marLeft w:val="0"/>
      <w:marRight w:val="0"/>
      <w:marTop w:val="0"/>
      <w:marBottom w:val="0"/>
      <w:divBdr>
        <w:top w:val="none" w:sz="0" w:space="0" w:color="auto"/>
        <w:left w:val="none" w:sz="0" w:space="0" w:color="auto"/>
        <w:bottom w:val="none" w:sz="0" w:space="0" w:color="auto"/>
        <w:right w:val="none" w:sz="0" w:space="0" w:color="auto"/>
      </w:divBdr>
    </w:div>
    <w:div w:id="1306474391">
      <w:marLeft w:val="0"/>
      <w:marRight w:val="0"/>
      <w:marTop w:val="0"/>
      <w:marBottom w:val="0"/>
      <w:divBdr>
        <w:top w:val="none" w:sz="0" w:space="0" w:color="auto"/>
        <w:left w:val="none" w:sz="0" w:space="0" w:color="auto"/>
        <w:bottom w:val="none" w:sz="0" w:space="0" w:color="auto"/>
        <w:right w:val="none" w:sz="0" w:space="0" w:color="auto"/>
      </w:divBdr>
    </w:div>
    <w:div w:id="1306474392">
      <w:marLeft w:val="0"/>
      <w:marRight w:val="0"/>
      <w:marTop w:val="0"/>
      <w:marBottom w:val="0"/>
      <w:divBdr>
        <w:top w:val="none" w:sz="0" w:space="0" w:color="auto"/>
        <w:left w:val="none" w:sz="0" w:space="0" w:color="auto"/>
        <w:bottom w:val="none" w:sz="0" w:space="0" w:color="auto"/>
        <w:right w:val="none" w:sz="0" w:space="0" w:color="auto"/>
      </w:divBdr>
    </w:div>
    <w:div w:id="1306474393">
      <w:marLeft w:val="0"/>
      <w:marRight w:val="0"/>
      <w:marTop w:val="0"/>
      <w:marBottom w:val="0"/>
      <w:divBdr>
        <w:top w:val="none" w:sz="0" w:space="0" w:color="auto"/>
        <w:left w:val="none" w:sz="0" w:space="0" w:color="auto"/>
        <w:bottom w:val="none" w:sz="0" w:space="0" w:color="auto"/>
        <w:right w:val="none" w:sz="0" w:space="0" w:color="auto"/>
      </w:divBdr>
    </w:div>
    <w:div w:id="1306474394">
      <w:marLeft w:val="0"/>
      <w:marRight w:val="0"/>
      <w:marTop w:val="0"/>
      <w:marBottom w:val="0"/>
      <w:divBdr>
        <w:top w:val="none" w:sz="0" w:space="0" w:color="auto"/>
        <w:left w:val="none" w:sz="0" w:space="0" w:color="auto"/>
        <w:bottom w:val="none" w:sz="0" w:space="0" w:color="auto"/>
        <w:right w:val="none" w:sz="0" w:space="0" w:color="auto"/>
      </w:divBdr>
    </w:div>
    <w:div w:id="1306474397">
      <w:marLeft w:val="0"/>
      <w:marRight w:val="0"/>
      <w:marTop w:val="0"/>
      <w:marBottom w:val="0"/>
      <w:divBdr>
        <w:top w:val="none" w:sz="0" w:space="0" w:color="auto"/>
        <w:left w:val="none" w:sz="0" w:space="0" w:color="auto"/>
        <w:bottom w:val="none" w:sz="0" w:space="0" w:color="auto"/>
        <w:right w:val="none" w:sz="0" w:space="0" w:color="auto"/>
      </w:divBdr>
    </w:div>
    <w:div w:id="1306474398">
      <w:marLeft w:val="0"/>
      <w:marRight w:val="0"/>
      <w:marTop w:val="0"/>
      <w:marBottom w:val="0"/>
      <w:divBdr>
        <w:top w:val="none" w:sz="0" w:space="0" w:color="auto"/>
        <w:left w:val="none" w:sz="0" w:space="0" w:color="auto"/>
        <w:bottom w:val="none" w:sz="0" w:space="0" w:color="auto"/>
        <w:right w:val="none" w:sz="0" w:space="0" w:color="auto"/>
      </w:divBdr>
      <w:divsChild>
        <w:div w:id="1306474453">
          <w:marLeft w:val="0"/>
          <w:marRight w:val="0"/>
          <w:marTop w:val="0"/>
          <w:marBottom w:val="0"/>
          <w:divBdr>
            <w:top w:val="none" w:sz="0" w:space="0" w:color="auto"/>
            <w:left w:val="none" w:sz="0" w:space="0" w:color="auto"/>
            <w:bottom w:val="none" w:sz="0" w:space="0" w:color="auto"/>
            <w:right w:val="none" w:sz="0" w:space="0" w:color="auto"/>
          </w:divBdr>
          <w:divsChild>
            <w:div w:id="1306474322">
              <w:marLeft w:val="0"/>
              <w:marRight w:val="0"/>
              <w:marTop w:val="0"/>
              <w:marBottom w:val="0"/>
              <w:divBdr>
                <w:top w:val="none" w:sz="0" w:space="0" w:color="auto"/>
                <w:left w:val="none" w:sz="0" w:space="0" w:color="auto"/>
                <w:bottom w:val="none" w:sz="0" w:space="0" w:color="auto"/>
                <w:right w:val="none" w:sz="0" w:space="0" w:color="auto"/>
              </w:divBdr>
            </w:div>
            <w:div w:id="1306474326">
              <w:marLeft w:val="0"/>
              <w:marRight w:val="0"/>
              <w:marTop w:val="0"/>
              <w:marBottom w:val="0"/>
              <w:divBdr>
                <w:top w:val="none" w:sz="0" w:space="0" w:color="auto"/>
                <w:left w:val="none" w:sz="0" w:space="0" w:color="auto"/>
                <w:bottom w:val="none" w:sz="0" w:space="0" w:color="auto"/>
                <w:right w:val="none" w:sz="0" w:space="0" w:color="auto"/>
              </w:divBdr>
            </w:div>
            <w:div w:id="1306474353">
              <w:marLeft w:val="0"/>
              <w:marRight w:val="0"/>
              <w:marTop w:val="0"/>
              <w:marBottom w:val="0"/>
              <w:divBdr>
                <w:top w:val="none" w:sz="0" w:space="0" w:color="auto"/>
                <w:left w:val="none" w:sz="0" w:space="0" w:color="auto"/>
                <w:bottom w:val="none" w:sz="0" w:space="0" w:color="auto"/>
                <w:right w:val="none" w:sz="0" w:space="0" w:color="auto"/>
              </w:divBdr>
            </w:div>
            <w:div w:id="1306474354">
              <w:marLeft w:val="0"/>
              <w:marRight w:val="0"/>
              <w:marTop w:val="0"/>
              <w:marBottom w:val="0"/>
              <w:divBdr>
                <w:top w:val="none" w:sz="0" w:space="0" w:color="auto"/>
                <w:left w:val="none" w:sz="0" w:space="0" w:color="auto"/>
                <w:bottom w:val="none" w:sz="0" w:space="0" w:color="auto"/>
                <w:right w:val="none" w:sz="0" w:space="0" w:color="auto"/>
              </w:divBdr>
            </w:div>
            <w:div w:id="1306474356">
              <w:marLeft w:val="0"/>
              <w:marRight w:val="0"/>
              <w:marTop w:val="0"/>
              <w:marBottom w:val="0"/>
              <w:divBdr>
                <w:top w:val="none" w:sz="0" w:space="0" w:color="auto"/>
                <w:left w:val="none" w:sz="0" w:space="0" w:color="auto"/>
                <w:bottom w:val="none" w:sz="0" w:space="0" w:color="auto"/>
                <w:right w:val="none" w:sz="0" w:space="0" w:color="auto"/>
              </w:divBdr>
            </w:div>
            <w:div w:id="1306474362">
              <w:marLeft w:val="0"/>
              <w:marRight w:val="0"/>
              <w:marTop w:val="0"/>
              <w:marBottom w:val="0"/>
              <w:divBdr>
                <w:top w:val="none" w:sz="0" w:space="0" w:color="auto"/>
                <w:left w:val="none" w:sz="0" w:space="0" w:color="auto"/>
                <w:bottom w:val="none" w:sz="0" w:space="0" w:color="auto"/>
                <w:right w:val="none" w:sz="0" w:space="0" w:color="auto"/>
              </w:divBdr>
            </w:div>
            <w:div w:id="1306474367">
              <w:marLeft w:val="0"/>
              <w:marRight w:val="0"/>
              <w:marTop w:val="0"/>
              <w:marBottom w:val="0"/>
              <w:divBdr>
                <w:top w:val="none" w:sz="0" w:space="0" w:color="auto"/>
                <w:left w:val="none" w:sz="0" w:space="0" w:color="auto"/>
                <w:bottom w:val="none" w:sz="0" w:space="0" w:color="auto"/>
                <w:right w:val="none" w:sz="0" w:space="0" w:color="auto"/>
              </w:divBdr>
            </w:div>
            <w:div w:id="1306474372">
              <w:marLeft w:val="0"/>
              <w:marRight w:val="0"/>
              <w:marTop w:val="0"/>
              <w:marBottom w:val="0"/>
              <w:divBdr>
                <w:top w:val="none" w:sz="0" w:space="0" w:color="auto"/>
                <w:left w:val="none" w:sz="0" w:space="0" w:color="auto"/>
                <w:bottom w:val="none" w:sz="0" w:space="0" w:color="auto"/>
                <w:right w:val="none" w:sz="0" w:space="0" w:color="auto"/>
              </w:divBdr>
            </w:div>
            <w:div w:id="1306474375">
              <w:marLeft w:val="0"/>
              <w:marRight w:val="0"/>
              <w:marTop w:val="0"/>
              <w:marBottom w:val="0"/>
              <w:divBdr>
                <w:top w:val="none" w:sz="0" w:space="0" w:color="auto"/>
                <w:left w:val="none" w:sz="0" w:space="0" w:color="auto"/>
                <w:bottom w:val="none" w:sz="0" w:space="0" w:color="auto"/>
                <w:right w:val="none" w:sz="0" w:space="0" w:color="auto"/>
              </w:divBdr>
            </w:div>
            <w:div w:id="1306474381">
              <w:marLeft w:val="0"/>
              <w:marRight w:val="0"/>
              <w:marTop w:val="0"/>
              <w:marBottom w:val="0"/>
              <w:divBdr>
                <w:top w:val="none" w:sz="0" w:space="0" w:color="auto"/>
                <w:left w:val="none" w:sz="0" w:space="0" w:color="auto"/>
                <w:bottom w:val="none" w:sz="0" w:space="0" w:color="auto"/>
                <w:right w:val="none" w:sz="0" w:space="0" w:color="auto"/>
              </w:divBdr>
            </w:div>
            <w:div w:id="1306474396">
              <w:marLeft w:val="0"/>
              <w:marRight w:val="0"/>
              <w:marTop w:val="0"/>
              <w:marBottom w:val="0"/>
              <w:divBdr>
                <w:top w:val="none" w:sz="0" w:space="0" w:color="auto"/>
                <w:left w:val="none" w:sz="0" w:space="0" w:color="auto"/>
                <w:bottom w:val="none" w:sz="0" w:space="0" w:color="auto"/>
                <w:right w:val="none" w:sz="0" w:space="0" w:color="auto"/>
              </w:divBdr>
            </w:div>
            <w:div w:id="1306474408">
              <w:marLeft w:val="0"/>
              <w:marRight w:val="0"/>
              <w:marTop w:val="0"/>
              <w:marBottom w:val="0"/>
              <w:divBdr>
                <w:top w:val="none" w:sz="0" w:space="0" w:color="auto"/>
                <w:left w:val="none" w:sz="0" w:space="0" w:color="auto"/>
                <w:bottom w:val="none" w:sz="0" w:space="0" w:color="auto"/>
                <w:right w:val="none" w:sz="0" w:space="0" w:color="auto"/>
              </w:divBdr>
            </w:div>
            <w:div w:id="1306474409">
              <w:marLeft w:val="0"/>
              <w:marRight w:val="0"/>
              <w:marTop w:val="0"/>
              <w:marBottom w:val="0"/>
              <w:divBdr>
                <w:top w:val="none" w:sz="0" w:space="0" w:color="auto"/>
                <w:left w:val="none" w:sz="0" w:space="0" w:color="auto"/>
                <w:bottom w:val="none" w:sz="0" w:space="0" w:color="auto"/>
                <w:right w:val="none" w:sz="0" w:space="0" w:color="auto"/>
              </w:divBdr>
            </w:div>
            <w:div w:id="1306474427">
              <w:marLeft w:val="0"/>
              <w:marRight w:val="0"/>
              <w:marTop w:val="0"/>
              <w:marBottom w:val="0"/>
              <w:divBdr>
                <w:top w:val="none" w:sz="0" w:space="0" w:color="auto"/>
                <w:left w:val="none" w:sz="0" w:space="0" w:color="auto"/>
                <w:bottom w:val="none" w:sz="0" w:space="0" w:color="auto"/>
                <w:right w:val="none" w:sz="0" w:space="0" w:color="auto"/>
              </w:divBdr>
            </w:div>
            <w:div w:id="1306474439">
              <w:marLeft w:val="0"/>
              <w:marRight w:val="0"/>
              <w:marTop w:val="0"/>
              <w:marBottom w:val="0"/>
              <w:divBdr>
                <w:top w:val="none" w:sz="0" w:space="0" w:color="auto"/>
                <w:left w:val="none" w:sz="0" w:space="0" w:color="auto"/>
                <w:bottom w:val="none" w:sz="0" w:space="0" w:color="auto"/>
                <w:right w:val="none" w:sz="0" w:space="0" w:color="auto"/>
              </w:divBdr>
            </w:div>
            <w:div w:id="1306474456">
              <w:marLeft w:val="0"/>
              <w:marRight w:val="0"/>
              <w:marTop w:val="0"/>
              <w:marBottom w:val="0"/>
              <w:divBdr>
                <w:top w:val="none" w:sz="0" w:space="0" w:color="auto"/>
                <w:left w:val="none" w:sz="0" w:space="0" w:color="auto"/>
                <w:bottom w:val="none" w:sz="0" w:space="0" w:color="auto"/>
                <w:right w:val="none" w:sz="0" w:space="0" w:color="auto"/>
              </w:divBdr>
            </w:div>
            <w:div w:id="1306474464">
              <w:marLeft w:val="0"/>
              <w:marRight w:val="0"/>
              <w:marTop w:val="0"/>
              <w:marBottom w:val="0"/>
              <w:divBdr>
                <w:top w:val="none" w:sz="0" w:space="0" w:color="auto"/>
                <w:left w:val="none" w:sz="0" w:space="0" w:color="auto"/>
                <w:bottom w:val="none" w:sz="0" w:space="0" w:color="auto"/>
                <w:right w:val="none" w:sz="0" w:space="0" w:color="auto"/>
              </w:divBdr>
            </w:div>
            <w:div w:id="1306474471">
              <w:marLeft w:val="0"/>
              <w:marRight w:val="0"/>
              <w:marTop w:val="0"/>
              <w:marBottom w:val="0"/>
              <w:divBdr>
                <w:top w:val="none" w:sz="0" w:space="0" w:color="auto"/>
                <w:left w:val="none" w:sz="0" w:space="0" w:color="auto"/>
                <w:bottom w:val="none" w:sz="0" w:space="0" w:color="auto"/>
                <w:right w:val="none" w:sz="0" w:space="0" w:color="auto"/>
              </w:divBdr>
            </w:div>
            <w:div w:id="1306474481">
              <w:marLeft w:val="0"/>
              <w:marRight w:val="0"/>
              <w:marTop w:val="0"/>
              <w:marBottom w:val="0"/>
              <w:divBdr>
                <w:top w:val="none" w:sz="0" w:space="0" w:color="auto"/>
                <w:left w:val="none" w:sz="0" w:space="0" w:color="auto"/>
                <w:bottom w:val="none" w:sz="0" w:space="0" w:color="auto"/>
                <w:right w:val="none" w:sz="0" w:space="0" w:color="auto"/>
              </w:divBdr>
            </w:div>
            <w:div w:id="1306474489">
              <w:marLeft w:val="0"/>
              <w:marRight w:val="0"/>
              <w:marTop w:val="0"/>
              <w:marBottom w:val="0"/>
              <w:divBdr>
                <w:top w:val="none" w:sz="0" w:space="0" w:color="auto"/>
                <w:left w:val="none" w:sz="0" w:space="0" w:color="auto"/>
                <w:bottom w:val="none" w:sz="0" w:space="0" w:color="auto"/>
                <w:right w:val="none" w:sz="0" w:space="0" w:color="auto"/>
              </w:divBdr>
            </w:div>
            <w:div w:id="1306474500">
              <w:marLeft w:val="0"/>
              <w:marRight w:val="0"/>
              <w:marTop w:val="0"/>
              <w:marBottom w:val="0"/>
              <w:divBdr>
                <w:top w:val="none" w:sz="0" w:space="0" w:color="auto"/>
                <w:left w:val="none" w:sz="0" w:space="0" w:color="auto"/>
                <w:bottom w:val="none" w:sz="0" w:space="0" w:color="auto"/>
                <w:right w:val="none" w:sz="0" w:space="0" w:color="auto"/>
              </w:divBdr>
            </w:div>
            <w:div w:id="1306474517">
              <w:marLeft w:val="0"/>
              <w:marRight w:val="0"/>
              <w:marTop w:val="0"/>
              <w:marBottom w:val="0"/>
              <w:divBdr>
                <w:top w:val="none" w:sz="0" w:space="0" w:color="auto"/>
                <w:left w:val="none" w:sz="0" w:space="0" w:color="auto"/>
                <w:bottom w:val="none" w:sz="0" w:space="0" w:color="auto"/>
                <w:right w:val="none" w:sz="0" w:space="0" w:color="auto"/>
              </w:divBdr>
            </w:div>
            <w:div w:id="1306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99">
      <w:marLeft w:val="0"/>
      <w:marRight w:val="0"/>
      <w:marTop w:val="0"/>
      <w:marBottom w:val="0"/>
      <w:divBdr>
        <w:top w:val="none" w:sz="0" w:space="0" w:color="auto"/>
        <w:left w:val="none" w:sz="0" w:space="0" w:color="auto"/>
        <w:bottom w:val="none" w:sz="0" w:space="0" w:color="auto"/>
        <w:right w:val="none" w:sz="0" w:space="0" w:color="auto"/>
      </w:divBdr>
    </w:div>
    <w:div w:id="1306474401">
      <w:marLeft w:val="0"/>
      <w:marRight w:val="0"/>
      <w:marTop w:val="0"/>
      <w:marBottom w:val="0"/>
      <w:divBdr>
        <w:top w:val="none" w:sz="0" w:space="0" w:color="auto"/>
        <w:left w:val="none" w:sz="0" w:space="0" w:color="auto"/>
        <w:bottom w:val="none" w:sz="0" w:space="0" w:color="auto"/>
        <w:right w:val="none" w:sz="0" w:space="0" w:color="auto"/>
      </w:divBdr>
    </w:div>
    <w:div w:id="1306474402">
      <w:marLeft w:val="0"/>
      <w:marRight w:val="0"/>
      <w:marTop w:val="0"/>
      <w:marBottom w:val="0"/>
      <w:divBdr>
        <w:top w:val="none" w:sz="0" w:space="0" w:color="auto"/>
        <w:left w:val="none" w:sz="0" w:space="0" w:color="auto"/>
        <w:bottom w:val="none" w:sz="0" w:space="0" w:color="auto"/>
        <w:right w:val="none" w:sz="0" w:space="0" w:color="auto"/>
      </w:divBdr>
    </w:div>
    <w:div w:id="1306474403">
      <w:marLeft w:val="0"/>
      <w:marRight w:val="0"/>
      <w:marTop w:val="0"/>
      <w:marBottom w:val="0"/>
      <w:divBdr>
        <w:top w:val="none" w:sz="0" w:space="0" w:color="auto"/>
        <w:left w:val="none" w:sz="0" w:space="0" w:color="auto"/>
        <w:bottom w:val="none" w:sz="0" w:space="0" w:color="auto"/>
        <w:right w:val="none" w:sz="0" w:space="0" w:color="auto"/>
      </w:divBdr>
    </w:div>
    <w:div w:id="1306474405">
      <w:marLeft w:val="0"/>
      <w:marRight w:val="0"/>
      <w:marTop w:val="0"/>
      <w:marBottom w:val="0"/>
      <w:divBdr>
        <w:top w:val="none" w:sz="0" w:space="0" w:color="auto"/>
        <w:left w:val="none" w:sz="0" w:space="0" w:color="auto"/>
        <w:bottom w:val="none" w:sz="0" w:space="0" w:color="auto"/>
        <w:right w:val="none" w:sz="0" w:space="0" w:color="auto"/>
      </w:divBdr>
    </w:div>
    <w:div w:id="1306474410">
      <w:marLeft w:val="0"/>
      <w:marRight w:val="0"/>
      <w:marTop w:val="0"/>
      <w:marBottom w:val="0"/>
      <w:divBdr>
        <w:top w:val="none" w:sz="0" w:space="0" w:color="auto"/>
        <w:left w:val="none" w:sz="0" w:space="0" w:color="auto"/>
        <w:bottom w:val="none" w:sz="0" w:space="0" w:color="auto"/>
        <w:right w:val="none" w:sz="0" w:space="0" w:color="auto"/>
      </w:divBdr>
    </w:div>
    <w:div w:id="1306474411">
      <w:marLeft w:val="0"/>
      <w:marRight w:val="0"/>
      <w:marTop w:val="0"/>
      <w:marBottom w:val="0"/>
      <w:divBdr>
        <w:top w:val="none" w:sz="0" w:space="0" w:color="auto"/>
        <w:left w:val="none" w:sz="0" w:space="0" w:color="auto"/>
        <w:bottom w:val="none" w:sz="0" w:space="0" w:color="auto"/>
        <w:right w:val="none" w:sz="0" w:space="0" w:color="auto"/>
      </w:divBdr>
    </w:div>
    <w:div w:id="1306474412">
      <w:marLeft w:val="0"/>
      <w:marRight w:val="0"/>
      <w:marTop w:val="0"/>
      <w:marBottom w:val="0"/>
      <w:divBdr>
        <w:top w:val="none" w:sz="0" w:space="0" w:color="auto"/>
        <w:left w:val="none" w:sz="0" w:space="0" w:color="auto"/>
        <w:bottom w:val="none" w:sz="0" w:space="0" w:color="auto"/>
        <w:right w:val="none" w:sz="0" w:space="0" w:color="auto"/>
      </w:divBdr>
    </w:div>
    <w:div w:id="1306474413">
      <w:marLeft w:val="0"/>
      <w:marRight w:val="0"/>
      <w:marTop w:val="0"/>
      <w:marBottom w:val="0"/>
      <w:divBdr>
        <w:top w:val="none" w:sz="0" w:space="0" w:color="auto"/>
        <w:left w:val="none" w:sz="0" w:space="0" w:color="auto"/>
        <w:bottom w:val="none" w:sz="0" w:space="0" w:color="auto"/>
        <w:right w:val="none" w:sz="0" w:space="0" w:color="auto"/>
      </w:divBdr>
    </w:div>
    <w:div w:id="1306474414">
      <w:marLeft w:val="0"/>
      <w:marRight w:val="0"/>
      <w:marTop w:val="0"/>
      <w:marBottom w:val="0"/>
      <w:divBdr>
        <w:top w:val="none" w:sz="0" w:space="0" w:color="auto"/>
        <w:left w:val="none" w:sz="0" w:space="0" w:color="auto"/>
        <w:bottom w:val="none" w:sz="0" w:space="0" w:color="auto"/>
        <w:right w:val="none" w:sz="0" w:space="0" w:color="auto"/>
      </w:divBdr>
    </w:div>
    <w:div w:id="1306474415">
      <w:marLeft w:val="0"/>
      <w:marRight w:val="0"/>
      <w:marTop w:val="0"/>
      <w:marBottom w:val="0"/>
      <w:divBdr>
        <w:top w:val="none" w:sz="0" w:space="0" w:color="auto"/>
        <w:left w:val="none" w:sz="0" w:space="0" w:color="auto"/>
        <w:bottom w:val="none" w:sz="0" w:space="0" w:color="auto"/>
        <w:right w:val="none" w:sz="0" w:space="0" w:color="auto"/>
      </w:divBdr>
    </w:div>
    <w:div w:id="1306474416">
      <w:marLeft w:val="0"/>
      <w:marRight w:val="0"/>
      <w:marTop w:val="0"/>
      <w:marBottom w:val="0"/>
      <w:divBdr>
        <w:top w:val="none" w:sz="0" w:space="0" w:color="auto"/>
        <w:left w:val="none" w:sz="0" w:space="0" w:color="auto"/>
        <w:bottom w:val="none" w:sz="0" w:space="0" w:color="auto"/>
        <w:right w:val="none" w:sz="0" w:space="0" w:color="auto"/>
      </w:divBdr>
    </w:div>
    <w:div w:id="1306474417">
      <w:marLeft w:val="0"/>
      <w:marRight w:val="0"/>
      <w:marTop w:val="0"/>
      <w:marBottom w:val="0"/>
      <w:divBdr>
        <w:top w:val="none" w:sz="0" w:space="0" w:color="auto"/>
        <w:left w:val="none" w:sz="0" w:space="0" w:color="auto"/>
        <w:bottom w:val="none" w:sz="0" w:space="0" w:color="auto"/>
        <w:right w:val="none" w:sz="0" w:space="0" w:color="auto"/>
      </w:divBdr>
    </w:div>
    <w:div w:id="1306474418">
      <w:marLeft w:val="0"/>
      <w:marRight w:val="0"/>
      <w:marTop w:val="0"/>
      <w:marBottom w:val="0"/>
      <w:divBdr>
        <w:top w:val="none" w:sz="0" w:space="0" w:color="auto"/>
        <w:left w:val="none" w:sz="0" w:space="0" w:color="auto"/>
        <w:bottom w:val="none" w:sz="0" w:space="0" w:color="auto"/>
        <w:right w:val="none" w:sz="0" w:space="0" w:color="auto"/>
      </w:divBdr>
    </w:div>
    <w:div w:id="1306474419">
      <w:marLeft w:val="0"/>
      <w:marRight w:val="0"/>
      <w:marTop w:val="0"/>
      <w:marBottom w:val="0"/>
      <w:divBdr>
        <w:top w:val="none" w:sz="0" w:space="0" w:color="auto"/>
        <w:left w:val="none" w:sz="0" w:space="0" w:color="auto"/>
        <w:bottom w:val="none" w:sz="0" w:space="0" w:color="auto"/>
        <w:right w:val="none" w:sz="0" w:space="0" w:color="auto"/>
      </w:divBdr>
    </w:div>
    <w:div w:id="1306474420">
      <w:marLeft w:val="0"/>
      <w:marRight w:val="0"/>
      <w:marTop w:val="0"/>
      <w:marBottom w:val="0"/>
      <w:divBdr>
        <w:top w:val="none" w:sz="0" w:space="0" w:color="auto"/>
        <w:left w:val="none" w:sz="0" w:space="0" w:color="auto"/>
        <w:bottom w:val="none" w:sz="0" w:space="0" w:color="auto"/>
        <w:right w:val="none" w:sz="0" w:space="0" w:color="auto"/>
      </w:divBdr>
    </w:div>
    <w:div w:id="1306474421">
      <w:marLeft w:val="0"/>
      <w:marRight w:val="0"/>
      <w:marTop w:val="0"/>
      <w:marBottom w:val="0"/>
      <w:divBdr>
        <w:top w:val="none" w:sz="0" w:space="0" w:color="auto"/>
        <w:left w:val="none" w:sz="0" w:space="0" w:color="auto"/>
        <w:bottom w:val="none" w:sz="0" w:space="0" w:color="auto"/>
        <w:right w:val="none" w:sz="0" w:space="0" w:color="auto"/>
      </w:divBdr>
    </w:div>
    <w:div w:id="1306474422">
      <w:marLeft w:val="0"/>
      <w:marRight w:val="0"/>
      <w:marTop w:val="0"/>
      <w:marBottom w:val="0"/>
      <w:divBdr>
        <w:top w:val="none" w:sz="0" w:space="0" w:color="auto"/>
        <w:left w:val="none" w:sz="0" w:space="0" w:color="auto"/>
        <w:bottom w:val="none" w:sz="0" w:space="0" w:color="auto"/>
        <w:right w:val="none" w:sz="0" w:space="0" w:color="auto"/>
      </w:divBdr>
    </w:div>
    <w:div w:id="1306474424">
      <w:marLeft w:val="0"/>
      <w:marRight w:val="0"/>
      <w:marTop w:val="0"/>
      <w:marBottom w:val="0"/>
      <w:divBdr>
        <w:top w:val="none" w:sz="0" w:space="0" w:color="auto"/>
        <w:left w:val="none" w:sz="0" w:space="0" w:color="auto"/>
        <w:bottom w:val="none" w:sz="0" w:space="0" w:color="auto"/>
        <w:right w:val="none" w:sz="0" w:space="0" w:color="auto"/>
      </w:divBdr>
      <w:divsChild>
        <w:div w:id="1306474498">
          <w:marLeft w:val="0"/>
          <w:marRight w:val="0"/>
          <w:marTop w:val="0"/>
          <w:marBottom w:val="0"/>
          <w:divBdr>
            <w:top w:val="none" w:sz="0" w:space="0" w:color="auto"/>
            <w:left w:val="none" w:sz="0" w:space="0" w:color="auto"/>
            <w:bottom w:val="none" w:sz="0" w:space="0" w:color="auto"/>
            <w:right w:val="none" w:sz="0" w:space="0" w:color="auto"/>
          </w:divBdr>
          <w:divsChild>
            <w:div w:id="13064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25">
      <w:marLeft w:val="0"/>
      <w:marRight w:val="0"/>
      <w:marTop w:val="0"/>
      <w:marBottom w:val="0"/>
      <w:divBdr>
        <w:top w:val="none" w:sz="0" w:space="0" w:color="auto"/>
        <w:left w:val="none" w:sz="0" w:space="0" w:color="auto"/>
        <w:bottom w:val="none" w:sz="0" w:space="0" w:color="auto"/>
        <w:right w:val="none" w:sz="0" w:space="0" w:color="auto"/>
      </w:divBdr>
    </w:div>
    <w:div w:id="1306474426">
      <w:marLeft w:val="0"/>
      <w:marRight w:val="0"/>
      <w:marTop w:val="0"/>
      <w:marBottom w:val="0"/>
      <w:divBdr>
        <w:top w:val="none" w:sz="0" w:space="0" w:color="auto"/>
        <w:left w:val="none" w:sz="0" w:space="0" w:color="auto"/>
        <w:bottom w:val="none" w:sz="0" w:space="0" w:color="auto"/>
        <w:right w:val="none" w:sz="0" w:space="0" w:color="auto"/>
      </w:divBdr>
    </w:div>
    <w:div w:id="1306474428">
      <w:marLeft w:val="0"/>
      <w:marRight w:val="0"/>
      <w:marTop w:val="0"/>
      <w:marBottom w:val="0"/>
      <w:divBdr>
        <w:top w:val="none" w:sz="0" w:space="0" w:color="auto"/>
        <w:left w:val="none" w:sz="0" w:space="0" w:color="auto"/>
        <w:bottom w:val="none" w:sz="0" w:space="0" w:color="auto"/>
        <w:right w:val="none" w:sz="0" w:space="0" w:color="auto"/>
      </w:divBdr>
    </w:div>
    <w:div w:id="1306474429">
      <w:marLeft w:val="0"/>
      <w:marRight w:val="0"/>
      <w:marTop w:val="0"/>
      <w:marBottom w:val="0"/>
      <w:divBdr>
        <w:top w:val="none" w:sz="0" w:space="0" w:color="auto"/>
        <w:left w:val="none" w:sz="0" w:space="0" w:color="auto"/>
        <w:bottom w:val="none" w:sz="0" w:space="0" w:color="auto"/>
        <w:right w:val="none" w:sz="0" w:space="0" w:color="auto"/>
      </w:divBdr>
    </w:div>
    <w:div w:id="1306474430">
      <w:marLeft w:val="0"/>
      <w:marRight w:val="0"/>
      <w:marTop w:val="0"/>
      <w:marBottom w:val="0"/>
      <w:divBdr>
        <w:top w:val="none" w:sz="0" w:space="0" w:color="auto"/>
        <w:left w:val="none" w:sz="0" w:space="0" w:color="auto"/>
        <w:bottom w:val="none" w:sz="0" w:space="0" w:color="auto"/>
        <w:right w:val="none" w:sz="0" w:space="0" w:color="auto"/>
      </w:divBdr>
    </w:div>
    <w:div w:id="1306474432">
      <w:marLeft w:val="0"/>
      <w:marRight w:val="0"/>
      <w:marTop w:val="0"/>
      <w:marBottom w:val="0"/>
      <w:divBdr>
        <w:top w:val="none" w:sz="0" w:space="0" w:color="auto"/>
        <w:left w:val="none" w:sz="0" w:space="0" w:color="auto"/>
        <w:bottom w:val="none" w:sz="0" w:space="0" w:color="auto"/>
        <w:right w:val="none" w:sz="0" w:space="0" w:color="auto"/>
      </w:divBdr>
    </w:div>
    <w:div w:id="1306474433">
      <w:marLeft w:val="0"/>
      <w:marRight w:val="0"/>
      <w:marTop w:val="0"/>
      <w:marBottom w:val="0"/>
      <w:divBdr>
        <w:top w:val="none" w:sz="0" w:space="0" w:color="auto"/>
        <w:left w:val="none" w:sz="0" w:space="0" w:color="auto"/>
        <w:bottom w:val="none" w:sz="0" w:space="0" w:color="auto"/>
        <w:right w:val="none" w:sz="0" w:space="0" w:color="auto"/>
      </w:divBdr>
    </w:div>
    <w:div w:id="1306474434">
      <w:marLeft w:val="0"/>
      <w:marRight w:val="0"/>
      <w:marTop w:val="0"/>
      <w:marBottom w:val="0"/>
      <w:divBdr>
        <w:top w:val="none" w:sz="0" w:space="0" w:color="auto"/>
        <w:left w:val="none" w:sz="0" w:space="0" w:color="auto"/>
        <w:bottom w:val="none" w:sz="0" w:space="0" w:color="auto"/>
        <w:right w:val="none" w:sz="0" w:space="0" w:color="auto"/>
      </w:divBdr>
    </w:div>
    <w:div w:id="1306474438">
      <w:marLeft w:val="0"/>
      <w:marRight w:val="0"/>
      <w:marTop w:val="0"/>
      <w:marBottom w:val="0"/>
      <w:divBdr>
        <w:top w:val="none" w:sz="0" w:space="0" w:color="auto"/>
        <w:left w:val="none" w:sz="0" w:space="0" w:color="auto"/>
        <w:bottom w:val="none" w:sz="0" w:space="0" w:color="auto"/>
        <w:right w:val="none" w:sz="0" w:space="0" w:color="auto"/>
      </w:divBdr>
    </w:div>
    <w:div w:id="1306474441">
      <w:marLeft w:val="0"/>
      <w:marRight w:val="0"/>
      <w:marTop w:val="0"/>
      <w:marBottom w:val="0"/>
      <w:divBdr>
        <w:top w:val="none" w:sz="0" w:space="0" w:color="auto"/>
        <w:left w:val="none" w:sz="0" w:space="0" w:color="auto"/>
        <w:bottom w:val="none" w:sz="0" w:space="0" w:color="auto"/>
        <w:right w:val="none" w:sz="0" w:space="0" w:color="auto"/>
      </w:divBdr>
    </w:div>
    <w:div w:id="1306474442">
      <w:marLeft w:val="0"/>
      <w:marRight w:val="0"/>
      <w:marTop w:val="0"/>
      <w:marBottom w:val="0"/>
      <w:divBdr>
        <w:top w:val="none" w:sz="0" w:space="0" w:color="auto"/>
        <w:left w:val="none" w:sz="0" w:space="0" w:color="auto"/>
        <w:bottom w:val="none" w:sz="0" w:space="0" w:color="auto"/>
        <w:right w:val="none" w:sz="0" w:space="0" w:color="auto"/>
      </w:divBdr>
      <w:divsChild>
        <w:div w:id="1306474404">
          <w:marLeft w:val="0"/>
          <w:marRight w:val="0"/>
          <w:marTop w:val="0"/>
          <w:marBottom w:val="0"/>
          <w:divBdr>
            <w:top w:val="none" w:sz="0" w:space="0" w:color="auto"/>
            <w:left w:val="none" w:sz="0" w:space="0" w:color="auto"/>
            <w:bottom w:val="none" w:sz="0" w:space="0" w:color="auto"/>
            <w:right w:val="none" w:sz="0" w:space="0" w:color="auto"/>
          </w:divBdr>
          <w:divsChild>
            <w:div w:id="13064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43">
      <w:marLeft w:val="0"/>
      <w:marRight w:val="0"/>
      <w:marTop w:val="0"/>
      <w:marBottom w:val="0"/>
      <w:divBdr>
        <w:top w:val="none" w:sz="0" w:space="0" w:color="auto"/>
        <w:left w:val="none" w:sz="0" w:space="0" w:color="auto"/>
        <w:bottom w:val="none" w:sz="0" w:space="0" w:color="auto"/>
        <w:right w:val="none" w:sz="0" w:space="0" w:color="auto"/>
      </w:divBdr>
    </w:div>
    <w:div w:id="1306474444">
      <w:marLeft w:val="0"/>
      <w:marRight w:val="0"/>
      <w:marTop w:val="0"/>
      <w:marBottom w:val="0"/>
      <w:divBdr>
        <w:top w:val="none" w:sz="0" w:space="0" w:color="auto"/>
        <w:left w:val="none" w:sz="0" w:space="0" w:color="auto"/>
        <w:bottom w:val="none" w:sz="0" w:space="0" w:color="auto"/>
        <w:right w:val="none" w:sz="0" w:space="0" w:color="auto"/>
      </w:divBdr>
    </w:div>
    <w:div w:id="1306474445">
      <w:marLeft w:val="0"/>
      <w:marRight w:val="0"/>
      <w:marTop w:val="0"/>
      <w:marBottom w:val="0"/>
      <w:divBdr>
        <w:top w:val="none" w:sz="0" w:space="0" w:color="auto"/>
        <w:left w:val="none" w:sz="0" w:space="0" w:color="auto"/>
        <w:bottom w:val="none" w:sz="0" w:space="0" w:color="auto"/>
        <w:right w:val="none" w:sz="0" w:space="0" w:color="auto"/>
      </w:divBdr>
    </w:div>
    <w:div w:id="1306474446">
      <w:marLeft w:val="0"/>
      <w:marRight w:val="0"/>
      <w:marTop w:val="0"/>
      <w:marBottom w:val="0"/>
      <w:divBdr>
        <w:top w:val="none" w:sz="0" w:space="0" w:color="auto"/>
        <w:left w:val="none" w:sz="0" w:space="0" w:color="auto"/>
        <w:bottom w:val="none" w:sz="0" w:space="0" w:color="auto"/>
        <w:right w:val="none" w:sz="0" w:space="0" w:color="auto"/>
      </w:divBdr>
    </w:div>
    <w:div w:id="1306474447">
      <w:marLeft w:val="0"/>
      <w:marRight w:val="0"/>
      <w:marTop w:val="0"/>
      <w:marBottom w:val="0"/>
      <w:divBdr>
        <w:top w:val="none" w:sz="0" w:space="0" w:color="auto"/>
        <w:left w:val="none" w:sz="0" w:space="0" w:color="auto"/>
        <w:bottom w:val="none" w:sz="0" w:space="0" w:color="auto"/>
        <w:right w:val="none" w:sz="0" w:space="0" w:color="auto"/>
      </w:divBdr>
    </w:div>
    <w:div w:id="1306474448">
      <w:marLeft w:val="0"/>
      <w:marRight w:val="0"/>
      <w:marTop w:val="0"/>
      <w:marBottom w:val="0"/>
      <w:divBdr>
        <w:top w:val="none" w:sz="0" w:space="0" w:color="auto"/>
        <w:left w:val="none" w:sz="0" w:space="0" w:color="auto"/>
        <w:bottom w:val="none" w:sz="0" w:space="0" w:color="auto"/>
        <w:right w:val="none" w:sz="0" w:space="0" w:color="auto"/>
      </w:divBdr>
    </w:div>
    <w:div w:id="1306474449">
      <w:marLeft w:val="0"/>
      <w:marRight w:val="0"/>
      <w:marTop w:val="0"/>
      <w:marBottom w:val="0"/>
      <w:divBdr>
        <w:top w:val="none" w:sz="0" w:space="0" w:color="auto"/>
        <w:left w:val="none" w:sz="0" w:space="0" w:color="auto"/>
        <w:bottom w:val="none" w:sz="0" w:space="0" w:color="auto"/>
        <w:right w:val="none" w:sz="0" w:space="0" w:color="auto"/>
      </w:divBdr>
    </w:div>
    <w:div w:id="1306474451">
      <w:marLeft w:val="0"/>
      <w:marRight w:val="0"/>
      <w:marTop w:val="0"/>
      <w:marBottom w:val="0"/>
      <w:divBdr>
        <w:top w:val="none" w:sz="0" w:space="0" w:color="auto"/>
        <w:left w:val="none" w:sz="0" w:space="0" w:color="auto"/>
        <w:bottom w:val="none" w:sz="0" w:space="0" w:color="auto"/>
        <w:right w:val="none" w:sz="0" w:space="0" w:color="auto"/>
      </w:divBdr>
    </w:div>
    <w:div w:id="1306474457">
      <w:marLeft w:val="0"/>
      <w:marRight w:val="0"/>
      <w:marTop w:val="0"/>
      <w:marBottom w:val="0"/>
      <w:divBdr>
        <w:top w:val="none" w:sz="0" w:space="0" w:color="auto"/>
        <w:left w:val="none" w:sz="0" w:space="0" w:color="auto"/>
        <w:bottom w:val="none" w:sz="0" w:space="0" w:color="auto"/>
        <w:right w:val="none" w:sz="0" w:space="0" w:color="auto"/>
      </w:divBdr>
    </w:div>
    <w:div w:id="1306474458">
      <w:marLeft w:val="0"/>
      <w:marRight w:val="0"/>
      <w:marTop w:val="0"/>
      <w:marBottom w:val="0"/>
      <w:divBdr>
        <w:top w:val="none" w:sz="0" w:space="0" w:color="auto"/>
        <w:left w:val="none" w:sz="0" w:space="0" w:color="auto"/>
        <w:bottom w:val="none" w:sz="0" w:space="0" w:color="auto"/>
        <w:right w:val="none" w:sz="0" w:space="0" w:color="auto"/>
      </w:divBdr>
    </w:div>
    <w:div w:id="1306474459">
      <w:marLeft w:val="0"/>
      <w:marRight w:val="0"/>
      <w:marTop w:val="0"/>
      <w:marBottom w:val="0"/>
      <w:divBdr>
        <w:top w:val="none" w:sz="0" w:space="0" w:color="auto"/>
        <w:left w:val="none" w:sz="0" w:space="0" w:color="auto"/>
        <w:bottom w:val="none" w:sz="0" w:space="0" w:color="auto"/>
        <w:right w:val="none" w:sz="0" w:space="0" w:color="auto"/>
      </w:divBdr>
    </w:div>
    <w:div w:id="1306474462">
      <w:marLeft w:val="0"/>
      <w:marRight w:val="0"/>
      <w:marTop w:val="0"/>
      <w:marBottom w:val="0"/>
      <w:divBdr>
        <w:top w:val="none" w:sz="0" w:space="0" w:color="auto"/>
        <w:left w:val="none" w:sz="0" w:space="0" w:color="auto"/>
        <w:bottom w:val="none" w:sz="0" w:space="0" w:color="auto"/>
        <w:right w:val="none" w:sz="0" w:space="0" w:color="auto"/>
      </w:divBdr>
    </w:div>
    <w:div w:id="1306474463">
      <w:marLeft w:val="0"/>
      <w:marRight w:val="0"/>
      <w:marTop w:val="0"/>
      <w:marBottom w:val="0"/>
      <w:divBdr>
        <w:top w:val="none" w:sz="0" w:space="0" w:color="auto"/>
        <w:left w:val="none" w:sz="0" w:space="0" w:color="auto"/>
        <w:bottom w:val="none" w:sz="0" w:space="0" w:color="auto"/>
        <w:right w:val="none" w:sz="0" w:space="0" w:color="auto"/>
      </w:divBdr>
    </w:div>
    <w:div w:id="1306474465">
      <w:marLeft w:val="0"/>
      <w:marRight w:val="0"/>
      <w:marTop w:val="0"/>
      <w:marBottom w:val="0"/>
      <w:divBdr>
        <w:top w:val="none" w:sz="0" w:space="0" w:color="auto"/>
        <w:left w:val="none" w:sz="0" w:space="0" w:color="auto"/>
        <w:bottom w:val="none" w:sz="0" w:space="0" w:color="auto"/>
        <w:right w:val="none" w:sz="0" w:space="0" w:color="auto"/>
      </w:divBdr>
    </w:div>
    <w:div w:id="1306474466">
      <w:marLeft w:val="0"/>
      <w:marRight w:val="0"/>
      <w:marTop w:val="0"/>
      <w:marBottom w:val="0"/>
      <w:divBdr>
        <w:top w:val="none" w:sz="0" w:space="0" w:color="auto"/>
        <w:left w:val="none" w:sz="0" w:space="0" w:color="auto"/>
        <w:bottom w:val="none" w:sz="0" w:space="0" w:color="auto"/>
        <w:right w:val="none" w:sz="0" w:space="0" w:color="auto"/>
      </w:divBdr>
    </w:div>
    <w:div w:id="1306474467">
      <w:marLeft w:val="0"/>
      <w:marRight w:val="0"/>
      <w:marTop w:val="0"/>
      <w:marBottom w:val="0"/>
      <w:divBdr>
        <w:top w:val="none" w:sz="0" w:space="0" w:color="auto"/>
        <w:left w:val="none" w:sz="0" w:space="0" w:color="auto"/>
        <w:bottom w:val="none" w:sz="0" w:space="0" w:color="auto"/>
        <w:right w:val="none" w:sz="0" w:space="0" w:color="auto"/>
      </w:divBdr>
    </w:div>
    <w:div w:id="1306474469">
      <w:marLeft w:val="0"/>
      <w:marRight w:val="0"/>
      <w:marTop w:val="0"/>
      <w:marBottom w:val="0"/>
      <w:divBdr>
        <w:top w:val="none" w:sz="0" w:space="0" w:color="auto"/>
        <w:left w:val="none" w:sz="0" w:space="0" w:color="auto"/>
        <w:bottom w:val="none" w:sz="0" w:space="0" w:color="auto"/>
        <w:right w:val="none" w:sz="0" w:space="0" w:color="auto"/>
      </w:divBdr>
    </w:div>
    <w:div w:id="1306474472">
      <w:marLeft w:val="0"/>
      <w:marRight w:val="0"/>
      <w:marTop w:val="0"/>
      <w:marBottom w:val="0"/>
      <w:divBdr>
        <w:top w:val="none" w:sz="0" w:space="0" w:color="auto"/>
        <w:left w:val="none" w:sz="0" w:space="0" w:color="auto"/>
        <w:bottom w:val="none" w:sz="0" w:space="0" w:color="auto"/>
        <w:right w:val="none" w:sz="0" w:space="0" w:color="auto"/>
      </w:divBdr>
    </w:div>
    <w:div w:id="1306474473">
      <w:marLeft w:val="0"/>
      <w:marRight w:val="0"/>
      <w:marTop w:val="0"/>
      <w:marBottom w:val="0"/>
      <w:divBdr>
        <w:top w:val="none" w:sz="0" w:space="0" w:color="auto"/>
        <w:left w:val="none" w:sz="0" w:space="0" w:color="auto"/>
        <w:bottom w:val="none" w:sz="0" w:space="0" w:color="auto"/>
        <w:right w:val="none" w:sz="0" w:space="0" w:color="auto"/>
      </w:divBdr>
    </w:div>
    <w:div w:id="1306474474">
      <w:marLeft w:val="0"/>
      <w:marRight w:val="0"/>
      <w:marTop w:val="0"/>
      <w:marBottom w:val="0"/>
      <w:divBdr>
        <w:top w:val="none" w:sz="0" w:space="0" w:color="auto"/>
        <w:left w:val="none" w:sz="0" w:space="0" w:color="auto"/>
        <w:bottom w:val="none" w:sz="0" w:space="0" w:color="auto"/>
        <w:right w:val="none" w:sz="0" w:space="0" w:color="auto"/>
      </w:divBdr>
    </w:div>
    <w:div w:id="1306474475">
      <w:marLeft w:val="0"/>
      <w:marRight w:val="0"/>
      <w:marTop w:val="0"/>
      <w:marBottom w:val="0"/>
      <w:divBdr>
        <w:top w:val="none" w:sz="0" w:space="0" w:color="auto"/>
        <w:left w:val="none" w:sz="0" w:space="0" w:color="auto"/>
        <w:bottom w:val="none" w:sz="0" w:space="0" w:color="auto"/>
        <w:right w:val="none" w:sz="0" w:space="0" w:color="auto"/>
      </w:divBdr>
    </w:div>
    <w:div w:id="1306474476">
      <w:marLeft w:val="0"/>
      <w:marRight w:val="0"/>
      <w:marTop w:val="0"/>
      <w:marBottom w:val="0"/>
      <w:divBdr>
        <w:top w:val="none" w:sz="0" w:space="0" w:color="auto"/>
        <w:left w:val="none" w:sz="0" w:space="0" w:color="auto"/>
        <w:bottom w:val="none" w:sz="0" w:space="0" w:color="auto"/>
        <w:right w:val="none" w:sz="0" w:space="0" w:color="auto"/>
      </w:divBdr>
      <w:divsChild>
        <w:div w:id="1306474538">
          <w:marLeft w:val="0"/>
          <w:marRight w:val="0"/>
          <w:marTop w:val="0"/>
          <w:marBottom w:val="0"/>
          <w:divBdr>
            <w:top w:val="none" w:sz="0" w:space="0" w:color="auto"/>
            <w:left w:val="none" w:sz="0" w:space="0" w:color="auto"/>
            <w:bottom w:val="none" w:sz="0" w:space="0" w:color="auto"/>
            <w:right w:val="none" w:sz="0" w:space="0" w:color="auto"/>
          </w:divBdr>
          <w:divsChild>
            <w:div w:id="1306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77">
      <w:marLeft w:val="0"/>
      <w:marRight w:val="0"/>
      <w:marTop w:val="0"/>
      <w:marBottom w:val="0"/>
      <w:divBdr>
        <w:top w:val="none" w:sz="0" w:space="0" w:color="auto"/>
        <w:left w:val="none" w:sz="0" w:space="0" w:color="auto"/>
        <w:bottom w:val="none" w:sz="0" w:space="0" w:color="auto"/>
        <w:right w:val="none" w:sz="0" w:space="0" w:color="auto"/>
      </w:divBdr>
    </w:div>
    <w:div w:id="1306474478">
      <w:marLeft w:val="0"/>
      <w:marRight w:val="0"/>
      <w:marTop w:val="0"/>
      <w:marBottom w:val="0"/>
      <w:divBdr>
        <w:top w:val="none" w:sz="0" w:space="0" w:color="auto"/>
        <w:left w:val="none" w:sz="0" w:space="0" w:color="auto"/>
        <w:bottom w:val="none" w:sz="0" w:space="0" w:color="auto"/>
        <w:right w:val="none" w:sz="0" w:space="0" w:color="auto"/>
      </w:divBdr>
    </w:div>
    <w:div w:id="1306474479">
      <w:marLeft w:val="0"/>
      <w:marRight w:val="0"/>
      <w:marTop w:val="0"/>
      <w:marBottom w:val="0"/>
      <w:divBdr>
        <w:top w:val="none" w:sz="0" w:space="0" w:color="auto"/>
        <w:left w:val="none" w:sz="0" w:space="0" w:color="auto"/>
        <w:bottom w:val="none" w:sz="0" w:space="0" w:color="auto"/>
        <w:right w:val="none" w:sz="0" w:space="0" w:color="auto"/>
      </w:divBdr>
    </w:div>
    <w:div w:id="1306474480">
      <w:marLeft w:val="0"/>
      <w:marRight w:val="0"/>
      <w:marTop w:val="0"/>
      <w:marBottom w:val="0"/>
      <w:divBdr>
        <w:top w:val="none" w:sz="0" w:space="0" w:color="auto"/>
        <w:left w:val="none" w:sz="0" w:space="0" w:color="auto"/>
        <w:bottom w:val="none" w:sz="0" w:space="0" w:color="auto"/>
        <w:right w:val="none" w:sz="0" w:space="0" w:color="auto"/>
      </w:divBdr>
    </w:div>
    <w:div w:id="1306474482">
      <w:marLeft w:val="0"/>
      <w:marRight w:val="0"/>
      <w:marTop w:val="0"/>
      <w:marBottom w:val="0"/>
      <w:divBdr>
        <w:top w:val="none" w:sz="0" w:space="0" w:color="auto"/>
        <w:left w:val="none" w:sz="0" w:space="0" w:color="auto"/>
        <w:bottom w:val="none" w:sz="0" w:space="0" w:color="auto"/>
        <w:right w:val="none" w:sz="0" w:space="0" w:color="auto"/>
      </w:divBdr>
    </w:div>
    <w:div w:id="1306474483">
      <w:marLeft w:val="0"/>
      <w:marRight w:val="0"/>
      <w:marTop w:val="0"/>
      <w:marBottom w:val="0"/>
      <w:divBdr>
        <w:top w:val="none" w:sz="0" w:space="0" w:color="auto"/>
        <w:left w:val="none" w:sz="0" w:space="0" w:color="auto"/>
        <w:bottom w:val="none" w:sz="0" w:space="0" w:color="auto"/>
        <w:right w:val="none" w:sz="0" w:space="0" w:color="auto"/>
      </w:divBdr>
    </w:div>
    <w:div w:id="1306474484">
      <w:marLeft w:val="0"/>
      <w:marRight w:val="0"/>
      <w:marTop w:val="0"/>
      <w:marBottom w:val="0"/>
      <w:divBdr>
        <w:top w:val="none" w:sz="0" w:space="0" w:color="auto"/>
        <w:left w:val="none" w:sz="0" w:space="0" w:color="auto"/>
        <w:bottom w:val="none" w:sz="0" w:space="0" w:color="auto"/>
        <w:right w:val="none" w:sz="0" w:space="0" w:color="auto"/>
      </w:divBdr>
    </w:div>
    <w:div w:id="1306474486">
      <w:marLeft w:val="0"/>
      <w:marRight w:val="0"/>
      <w:marTop w:val="0"/>
      <w:marBottom w:val="0"/>
      <w:divBdr>
        <w:top w:val="none" w:sz="0" w:space="0" w:color="auto"/>
        <w:left w:val="none" w:sz="0" w:space="0" w:color="auto"/>
        <w:bottom w:val="none" w:sz="0" w:space="0" w:color="auto"/>
        <w:right w:val="none" w:sz="0" w:space="0" w:color="auto"/>
      </w:divBdr>
    </w:div>
    <w:div w:id="1306474487">
      <w:marLeft w:val="0"/>
      <w:marRight w:val="0"/>
      <w:marTop w:val="0"/>
      <w:marBottom w:val="0"/>
      <w:divBdr>
        <w:top w:val="none" w:sz="0" w:space="0" w:color="auto"/>
        <w:left w:val="none" w:sz="0" w:space="0" w:color="auto"/>
        <w:bottom w:val="none" w:sz="0" w:space="0" w:color="auto"/>
        <w:right w:val="none" w:sz="0" w:space="0" w:color="auto"/>
      </w:divBdr>
    </w:div>
    <w:div w:id="1306474490">
      <w:marLeft w:val="0"/>
      <w:marRight w:val="0"/>
      <w:marTop w:val="0"/>
      <w:marBottom w:val="0"/>
      <w:divBdr>
        <w:top w:val="none" w:sz="0" w:space="0" w:color="auto"/>
        <w:left w:val="none" w:sz="0" w:space="0" w:color="auto"/>
        <w:bottom w:val="none" w:sz="0" w:space="0" w:color="auto"/>
        <w:right w:val="none" w:sz="0" w:space="0" w:color="auto"/>
      </w:divBdr>
    </w:div>
    <w:div w:id="1306474491">
      <w:marLeft w:val="0"/>
      <w:marRight w:val="0"/>
      <w:marTop w:val="0"/>
      <w:marBottom w:val="0"/>
      <w:divBdr>
        <w:top w:val="none" w:sz="0" w:space="0" w:color="auto"/>
        <w:left w:val="none" w:sz="0" w:space="0" w:color="auto"/>
        <w:bottom w:val="none" w:sz="0" w:space="0" w:color="auto"/>
        <w:right w:val="none" w:sz="0" w:space="0" w:color="auto"/>
      </w:divBdr>
    </w:div>
    <w:div w:id="1306474492">
      <w:marLeft w:val="0"/>
      <w:marRight w:val="0"/>
      <w:marTop w:val="0"/>
      <w:marBottom w:val="0"/>
      <w:divBdr>
        <w:top w:val="none" w:sz="0" w:space="0" w:color="auto"/>
        <w:left w:val="none" w:sz="0" w:space="0" w:color="auto"/>
        <w:bottom w:val="none" w:sz="0" w:space="0" w:color="auto"/>
        <w:right w:val="none" w:sz="0" w:space="0" w:color="auto"/>
      </w:divBdr>
      <w:divsChild>
        <w:div w:id="1306474485">
          <w:marLeft w:val="0"/>
          <w:marRight w:val="0"/>
          <w:marTop w:val="0"/>
          <w:marBottom w:val="0"/>
          <w:divBdr>
            <w:top w:val="none" w:sz="0" w:space="0" w:color="auto"/>
            <w:left w:val="none" w:sz="0" w:space="0" w:color="auto"/>
            <w:bottom w:val="none" w:sz="0" w:space="0" w:color="auto"/>
            <w:right w:val="none" w:sz="0" w:space="0" w:color="auto"/>
          </w:divBdr>
          <w:divsChild>
            <w:div w:id="13064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3">
      <w:marLeft w:val="0"/>
      <w:marRight w:val="0"/>
      <w:marTop w:val="0"/>
      <w:marBottom w:val="0"/>
      <w:divBdr>
        <w:top w:val="none" w:sz="0" w:space="0" w:color="auto"/>
        <w:left w:val="none" w:sz="0" w:space="0" w:color="auto"/>
        <w:bottom w:val="none" w:sz="0" w:space="0" w:color="auto"/>
        <w:right w:val="none" w:sz="0" w:space="0" w:color="auto"/>
      </w:divBdr>
    </w:div>
    <w:div w:id="1306474494">
      <w:marLeft w:val="0"/>
      <w:marRight w:val="0"/>
      <w:marTop w:val="0"/>
      <w:marBottom w:val="0"/>
      <w:divBdr>
        <w:top w:val="none" w:sz="0" w:space="0" w:color="auto"/>
        <w:left w:val="none" w:sz="0" w:space="0" w:color="auto"/>
        <w:bottom w:val="none" w:sz="0" w:space="0" w:color="auto"/>
        <w:right w:val="none" w:sz="0" w:space="0" w:color="auto"/>
      </w:divBdr>
      <w:divsChild>
        <w:div w:id="1306474508">
          <w:marLeft w:val="0"/>
          <w:marRight w:val="0"/>
          <w:marTop w:val="0"/>
          <w:marBottom w:val="0"/>
          <w:divBdr>
            <w:top w:val="none" w:sz="0" w:space="0" w:color="auto"/>
            <w:left w:val="none" w:sz="0" w:space="0" w:color="auto"/>
            <w:bottom w:val="none" w:sz="0" w:space="0" w:color="auto"/>
            <w:right w:val="none" w:sz="0" w:space="0" w:color="auto"/>
          </w:divBdr>
          <w:divsChild>
            <w:div w:id="13064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5">
      <w:marLeft w:val="0"/>
      <w:marRight w:val="0"/>
      <w:marTop w:val="0"/>
      <w:marBottom w:val="0"/>
      <w:divBdr>
        <w:top w:val="none" w:sz="0" w:space="0" w:color="auto"/>
        <w:left w:val="none" w:sz="0" w:space="0" w:color="auto"/>
        <w:bottom w:val="none" w:sz="0" w:space="0" w:color="auto"/>
        <w:right w:val="none" w:sz="0" w:space="0" w:color="auto"/>
      </w:divBdr>
    </w:div>
    <w:div w:id="1306474497">
      <w:marLeft w:val="0"/>
      <w:marRight w:val="0"/>
      <w:marTop w:val="0"/>
      <w:marBottom w:val="0"/>
      <w:divBdr>
        <w:top w:val="none" w:sz="0" w:space="0" w:color="auto"/>
        <w:left w:val="none" w:sz="0" w:space="0" w:color="auto"/>
        <w:bottom w:val="none" w:sz="0" w:space="0" w:color="auto"/>
        <w:right w:val="none" w:sz="0" w:space="0" w:color="auto"/>
      </w:divBdr>
    </w:div>
    <w:div w:id="1306474499">
      <w:marLeft w:val="0"/>
      <w:marRight w:val="0"/>
      <w:marTop w:val="0"/>
      <w:marBottom w:val="0"/>
      <w:divBdr>
        <w:top w:val="none" w:sz="0" w:space="0" w:color="auto"/>
        <w:left w:val="none" w:sz="0" w:space="0" w:color="auto"/>
        <w:bottom w:val="none" w:sz="0" w:space="0" w:color="auto"/>
        <w:right w:val="none" w:sz="0" w:space="0" w:color="auto"/>
      </w:divBdr>
    </w:div>
    <w:div w:id="1306474501">
      <w:marLeft w:val="0"/>
      <w:marRight w:val="0"/>
      <w:marTop w:val="0"/>
      <w:marBottom w:val="0"/>
      <w:divBdr>
        <w:top w:val="none" w:sz="0" w:space="0" w:color="auto"/>
        <w:left w:val="none" w:sz="0" w:space="0" w:color="auto"/>
        <w:bottom w:val="none" w:sz="0" w:space="0" w:color="auto"/>
        <w:right w:val="none" w:sz="0" w:space="0" w:color="auto"/>
      </w:divBdr>
    </w:div>
    <w:div w:id="1306474502">
      <w:marLeft w:val="0"/>
      <w:marRight w:val="0"/>
      <w:marTop w:val="0"/>
      <w:marBottom w:val="0"/>
      <w:divBdr>
        <w:top w:val="none" w:sz="0" w:space="0" w:color="auto"/>
        <w:left w:val="none" w:sz="0" w:space="0" w:color="auto"/>
        <w:bottom w:val="none" w:sz="0" w:space="0" w:color="auto"/>
        <w:right w:val="none" w:sz="0" w:space="0" w:color="auto"/>
      </w:divBdr>
    </w:div>
    <w:div w:id="1306474503">
      <w:marLeft w:val="0"/>
      <w:marRight w:val="0"/>
      <w:marTop w:val="0"/>
      <w:marBottom w:val="0"/>
      <w:divBdr>
        <w:top w:val="none" w:sz="0" w:space="0" w:color="auto"/>
        <w:left w:val="none" w:sz="0" w:space="0" w:color="auto"/>
        <w:bottom w:val="none" w:sz="0" w:space="0" w:color="auto"/>
        <w:right w:val="none" w:sz="0" w:space="0" w:color="auto"/>
      </w:divBdr>
    </w:div>
    <w:div w:id="1306474504">
      <w:marLeft w:val="0"/>
      <w:marRight w:val="0"/>
      <w:marTop w:val="0"/>
      <w:marBottom w:val="0"/>
      <w:divBdr>
        <w:top w:val="none" w:sz="0" w:space="0" w:color="auto"/>
        <w:left w:val="none" w:sz="0" w:space="0" w:color="auto"/>
        <w:bottom w:val="none" w:sz="0" w:space="0" w:color="auto"/>
        <w:right w:val="none" w:sz="0" w:space="0" w:color="auto"/>
      </w:divBdr>
    </w:div>
    <w:div w:id="1306474505">
      <w:marLeft w:val="0"/>
      <w:marRight w:val="0"/>
      <w:marTop w:val="0"/>
      <w:marBottom w:val="0"/>
      <w:divBdr>
        <w:top w:val="none" w:sz="0" w:space="0" w:color="auto"/>
        <w:left w:val="none" w:sz="0" w:space="0" w:color="auto"/>
        <w:bottom w:val="none" w:sz="0" w:space="0" w:color="auto"/>
        <w:right w:val="none" w:sz="0" w:space="0" w:color="auto"/>
      </w:divBdr>
    </w:div>
    <w:div w:id="1306474507">
      <w:marLeft w:val="0"/>
      <w:marRight w:val="0"/>
      <w:marTop w:val="0"/>
      <w:marBottom w:val="0"/>
      <w:divBdr>
        <w:top w:val="none" w:sz="0" w:space="0" w:color="auto"/>
        <w:left w:val="none" w:sz="0" w:space="0" w:color="auto"/>
        <w:bottom w:val="none" w:sz="0" w:space="0" w:color="auto"/>
        <w:right w:val="none" w:sz="0" w:space="0" w:color="auto"/>
      </w:divBdr>
    </w:div>
    <w:div w:id="1306474509">
      <w:marLeft w:val="0"/>
      <w:marRight w:val="0"/>
      <w:marTop w:val="0"/>
      <w:marBottom w:val="0"/>
      <w:divBdr>
        <w:top w:val="none" w:sz="0" w:space="0" w:color="auto"/>
        <w:left w:val="none" w:sz="0" w:space="0" w:color="auto"/>
        <w:bottom w:val="none" w:sz="0" w:space="0" w:color="auto"/>
        <w:right w:val="none" w:sz="0" w:space="0" w:color="auto"/>
      </w:divBdr>
    </w:div>
    <w:div w:id="1306474511">
      <w:marLeft w:val="0"/>
      <w:marRight w:val="0"/>
      <w:marTop w:val="0"/>
      <w:marBottom w:val="0"/>
      <w:divBdr>
        <w:top w:val="none" w:sz="0" w:space="0" w:color="auto"/>
        <w:left w:val="none" w:sz="0" w:space="0" w:color="auto"/>
        <w:bottom w:val="none" w:sz="0" w:space="0" w:color="auto"/>
        <w:right w:val="none" w:sz="0" w:space="0" w:color="auto"/>
      </w:divBdr>
    </w:div>
    <w:div w:id="1306474512">
      <w:marLeft w:val="0"/>
      <w:marRight w:val="0"/>
      <w:marTop w:val="0"/>
      <w:marBottom w:val="0"/>
      <w:divBdr>
        <w:top w:val="none" w:sz="0" w:space="0" w:color="auto"/>
        <w:left w:val="none" w:sz="0" w:space="0" w:color="auto"/>
        <w:bottom w:val="none" w:sz="0" w:space="0" w:color="auto"/>
        <w:right w:val="none" w:sz="0" w:space="0" w:color="auto"/>
      </w:divBdr>
    </w:div>
    <w:div w:id="1306474513">
      <w:marLeft w:val="0"/>
      <w:marRight w:val="0"/>
      <w:marTop w:val="0"/>
      <w:marBottom w:val="0"/>
      <w:divBdr>
        <w:top w:val="none" w:sz="0" w:space="0" w:color="auto"/>
        <w:left w:val="none" w:sz="0" w:space="0" w:color="auto"/>
        <w:bottom w:val="none" w:sz="0" w:space="0" w:color="auto"/>
        <w:right w:val="none" w:sz="0" w:space="0" w:color="auto"/>
      </w:divBdr>
    </w:div>
    <w:div w:id="1306474514">
      <w:marLeft w:val="0"/>
      <w:marRight w:val="0"/>
      <w:marTop w:val="0"/>
      <w:marBottom w:val="0"/>
      <w:divBdr>
        <w:top w:val="none" w:sz="0" w:space="0" w:color="auto"/>
        <w:left w:val="none" w:sz="0" w:space="0" w:color="auto"/>
        <w:bottom w:val="none" w:sz="0" w:space="0" w:color="auto"/>
        <w:right w:val="none" w:sz="0" w:space="0" w:color="auto"/>
      </w:divBdr>
    </w:div>
    <w:div w:id="1306474515">
      <w:marLeft w:val="0"/>
      <w:marRight w:val="0"/>
      <w:marTop w:val="0"/>
      <w:marBottom w:val="0"/>
      <w:divBdr>
        <w:top w:val="none" w:sz="0" w:space="0" w:color="auto"/>
        <w:left w:val="none" w:sz="0" w:space="0" w:color="auto"/>
        <w:bottom w:val="none" w:sz="0" w:space="0" w:color="auto"/>
        <w:right w:val="none" w:sz="0" w:space="0" w:color="auto"/>
      </w:divBdr>
    </w:div>
    <w:div w:id="1306474516">
      <w:marLeft w:val="0"/>
      <w:marRight w:val="0"/>
      <w:marTop w:val="0"/>
      <w:marBottom w:val="0"/>
      <w:divBdr>
        <w:top w:val="none" w:sz="0" w:space="0" w:color="auto"/>
        <w:left w:val="none" w:sz="0" w:space="0" w:color="auto"/>
        <w:bottom w:val="none" w:sz="0" w:space="0" w:color="auto"/>
        <w:right w:val="none" w:sz="0" w:space="0" w:color="auto"/>
      </w:divBdr>
    </w:div>
    <w:div w:id="1306474518">
      <w:marLeft w:val="0"/>
      <w:marRight w:val="0"/>
      <w:marTop w:val="0"/>
      <w:marBottom w:val="0"/>
      <w:divBdr>
        <w:top w:val="none" w:sz="0" w:space="0" w:color="auto"/>
        <w:left w:val="none" w:sz="0" w:space="0" w:color="auto"/>
        <w:bottom w:val="none" w:sz="0" w:space="0" w:color="auto"/>
        <w:right w:val="none" w:sz="0" w:space="0" w:color="auto"/>
      </w:divBdr>
      <w:divsChild>
        <w:div w:id="1306474468">
          <w:marLeft w:val="0"/>
          <w:marRight w:val="0"/>
          <w:marTop w:val="0"/>
          <w:marBottom w:val="0"/>
          <w:divBdr>
            <w:top w:val="none" w:sz="0" w:space="0" w:color="auto"/>
            <w:left w:val="none" w:sz="0" w:space="0" w:color="auto"/>
            <w:bottom w:val="none" w:sz="0" w:space="0" w:color="auto"/>
            <w:right w:val="none" w:sz="0" w:space="0" w:color="auto"/>
          </w:divBdr>
          <w:divsChild>
            <w:div w:id="1306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0">
      <w:marLeft w:val="0"/>
      <w:marRight w:val="0"/>
      <w:marTop w:val="0"/>
      <w:marBottom w:val="0"/>
      <w:divBdr>
        <w:top w:val="none" w:sz="0" w:space="0" w:color="auto"/>
        <w:left w:val="none" w:sz="0" w:space="0" w:color="auto"/>
        <w:bottom w:val="none" w:sz="0" w:space="0" w:color="auto"/>
        <w:right w:val="none" w:sz="0" w:space="0" w:color="auto"/>
      </w:divBdr>
      <w:divsChild>
        <w:div w:id="1306474470">
          <w:marLeft w:val="0"/>
          <w:marRight w:val="0"/>
          <w:marTop w:val="0"/>
          <w:marBottom w:val="0"/>
          <w:divBdr>
            <w:top w:val="none" w:sz="0" w:space="0" w:color="auto"/>
            <w:left w:val="none" w:sz="0" w:space="0" w:color="auto"/>
            <w:bottom w:val="none" w:sz="0" w:space="0" w:color="auto"/>
            <w:right w:val="none" w:sz="0" w:space="0" w:color="auto"/>
          </w:divBdr>
          <w:divsChild>
            <w:div w:id="1306474436">
              <w:marLeft w:val="0"/>
              <w:marRight w:val="0"/>
              <w:marTop w:val="0"/>
              <w:marBottom w:val="0"/>
              <w:divBdr>
                <w:top w:val="none" w:sz="0" w:space="0" w:color="auto"/>
                <w:left w:val="none" w:sz="0" w:space="0" w:color="auto"/>
                <w:bottom w:val="none" w:sz="0" w:space="0" w:color="auto"/>
                <w:right w:val="none" w:sz="0" w:space="0" w:color="auto"/>
              </w:divBdr>
            </w:div>
            <w:div w:id="13064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1">
      <w:marLeft w:val="0"/>
      <w:marRight w:val="0"/>
      <w:marTop w:val="0"/>
      <w:marBottom w:val="0"/>
      <w:divBdr>
        <w:top w:val="none" w:sz="0" w:space="0" w:color="auto"/>
        <w:left w:val="none" w:sz="0" w:space="0" w:color="auto"/>
        <w:bottom w:val="none" w:sz="0" w:space="0" w:color="auto"/>
        <w:right w:val="none" w:sz="0" w:space="0" w:color="auto"/>
      </w:divBdr>
    </w:div>
    <w:div w:id="1306474522">
      <w:marLeft w:val="0"/>
      <w:marRight w:val="0"/>
      <w:marTop w:val="0"/>
      <w:marBottom w:val="0"/>
      <w:divBdr>
        <w:top w:val="none" w:sz="0" w:space="0" w:color="auto"/>
        <w:left w:val="none" w:sz="0" w:space="0" w:color="auto"/>
        <w:bottom w:val="none" w:sz="0" w:space="0" w:color="auto"/>
        <w:right w:val="none" w:sz="0" w:space="0" w:color="auto"/>
      </w:divBdr>
      <w:divsChild>
        <w:div w:id="1306474390">
          <w:marLeft w:val="0"/>
          <w:marRight w:val="0"/>
          <w:marTop w:val="0"/>
          <w:marBottom w:val="0"/>
          <w:divBdr>
            <w:top w:val="none" w:sz="0" w:space="0" w:color="auto"/>
            <w:left w:val="none" w:sz="0" w:space="0" w:color="auto"/>
            <w:bottom w:val="none" w:sz="0" w:space="0" w:color="auto"/>
            <w:right w:val="none" w:sz="0" w:space="0" w:color="auto"/>
          </w:divBdr>
          <w:divsChild>
            <w:div w:id="1306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3">
      <w:marLeft w:val="0"/>
      <w:marRight w:val="0"/>
      <w:marTop w:val="0"/>
      <w:marBottom w:val="0"/>
      <w:divBdr>
        <w:top w:val="none" w:sz="0" w:space="0" w:color="auto"/>
        <w:left w:val="none" w:sz="0" w:space="0" w:color="auto"/>
        <w:bottom w:val="none" w:sz="0" w:space="0" w:color="auto"/>
        <w:right w:val="none" w:sz="0" w:space="0" w:color="auto"/>
      </w:divBdr>
    </w:div>
    <w:div w:id="1306474524">
      <w:marLeft w:val="0"/>
      <w:marRight w:val="0"/>
      <w:marTop w:val="0"/>
      <w:marBottom w:val="0"/>
      <w:divBdr>
        <w:top w:val="none" w:sz="0" w:space="0" w:color="auto"/>
        <w:left w:val="none" w:sz="0" w:space="0" w:color="auto"/>
        <w:bottom w:val="none" w:sz="0" w:space="0" w:color="auto"/>
        <w:right w:val="none" w:sz="0" w:space="0" w:color="auto"/>
      </w:divBdr>
    </w:div>
    <w:div w:id="1306474525">
      <w:marLeft w:val="0"/>
      <w:marRight w:val="0"/>
      <w:marTop w:val="0"/>
      <w:marBottom w:val="0"/>
      <w:divBdr>
        <w:top w:val="none" w:sz="0" w:space="0" w:color="auto"/>
        <w:left w:val="none" w:sz="0" w:space="0" w:color="auto"/>
        <w:bottom w:val="none" w:sz="0" w:space="0" w:color="auto"/>
        <w:right w:val="none" w:sz="0" w:space="0" w:color="auto"/>
      </w:divBdr>
    </w:div>
    <w:div w:id="1306474526">
      <w:marLeft w:val="0"/>
      <w:marRight w:val="0"/>
      <w:marTop w:val="0"/>
      <w:marBottom w:val="0"/>
      <w:divBdr>
        <w:top w:val="none" w:sz="0" w:space="0" w:color="auto"/>
        <w:left w:val="none" w:sz="0" w:space="0" w:color="auto"/>
        <w:bottom w:val="none" w:sz="0" w:space="0" w:color="auto"/>
        <w:right w:val="none" w:sz="0" w:space="0" w:color="auto"/>
      </w:divBdr>
    </w:div>
    <w:div w:id="1306474528">
      <w:marLeft w:val="0"/>
      <w:marRight w:val="0"/>
      <w:marTop w:val="0"/>
      <w:marBottom w:val="0"/>
      <w:divBdr>
        <w:top w:val="none" w:sz="0" w:space="0" w:color="auto"/>
        <w:left w:val="none" w:sz="0" w:space="0" w:color="auto"/>
        <w:bottom w:val="none" w:sz="0" w:space="0" w:color="auto"/>
        <w:right w:val="none" w:sz="0" w:space="0" w:color="auto"/>
      </w:divBdr>
    </w:div>
    <w:div w:id="1306474529">
      <w:marLeft w:val="0"/>
      <w:marRight w:val="0"/>
      <w:marTop w:val="0"/>
      <w:marBottom w:val="0"/>
      <w:divBdr>
        <w:top w:val="none" w:sz="0" w:space="0" w:color="auto"/>
        <w:left w:val="none" w:sz="0" w:space="0" w:color="auto"/>
        <w:bottom w:val="none" w:sz="0" w:space="0" w:color="auto"/>
        <w:right w:val="none" w:sz="0" w:space="0" w:color="auto"/>
      </w:divBdr>
    </w:div>
    <w:div w:id="1306474530">
      <w:marLeft w:val="0"/>
      <w:marRight w:val="0"/>
      <w:marTop w:val="0"/>
      <w:marBottom w:val="0"/>
      <w:divBdr>
        <w:top w:val="none" w:sz="0" w:space="0" w:color="auto"/>
        <w:left w:val="none" w:sz="0" w:space="0" w:color="auto"/>
        <w:bottom w:val="none" w:sz="0" w:space="0" w:color="auto"/>
        <w:right w:val="none" w:sz="0" w:space="0" w:color="auto"/>
      </w:divBdr>
    </w:div>
    <w:div w:id="1306474531">
      <w:marLeft w:val="0"/>
      <w:marRight w:val="0"/>
      <w:marTop w:val="0"/>
      <w:marBottom w:val="0"/>
      <w:divBdr>
        <w:top w:val="none" w:sz="0" w:space="0" w:color="auto"/>
        <w:left w:val="none" w:sz="0" w:space="0" w:color="auto"/>
        <w:bottom w:val="none" w:sz="0" w:space="0" w:color="auto"/>
        <w:right w:val="none" w:sz="0" w:space="0" w:color="auto"/>
      </w:divBdr>
    </w:div>
    <w:div w:id="1306474533">
      <w:marLeft w:val="0"/>
      <w:marRight w:val="0"/>
      <w:marTop w:val="0"/>
      <w:marBottom w:val="0"/>
      <w:divBdr>
        <w:top w:val="none" w:sz="0" w:space="0" w:color="auto"/>
        <w:left w:val="none" w:sz="0" w:space="0" w:color="auto"/>
        <w:bottom w:val="none" w:sz="0" w:space="0" w:color="auto"/>
        <w:right w:val="none" w:sz="0" w:space="0" w:color="auto"/>
      </w:divBdr>
    </w:div>
    <w:div w:id="1306474534">
      <w:marLeft w:val="0"/>
      <w:marRight w:val="0"/>
      <w:marTop w:val="0"/>
      <w:marBottom w:val="0"/>
      <w:divBdr>
        <w:top w:val="none" w:sz="0" w:space="0" w:color="auto"/>
        <w:left w:val="none" w:sz="0" w:space="0" w:color="auto"/>
        <w:bottom w:val="none" w:sz="0" w:space="0" w:color="auto"/>
        <w:right w:val="none" w:sz="0" w:space="0" w:color="auto"/>
      </w:divBdr>
    </w:div>
    <w:div w:id="1306474535">
      <w:marLeft w:val="0"/>
      <w:marRight w:val="0"/>
      <w:marTop w:val="0"/>
      <w:marBottom w:val="0"/>
      <w:divBdr>
        <w:top w:val="none" w:sz="0" w:space="0" w:color="auto"/>
        <w:left w:val="none" w:sz="0" w:space="0" w:color="auto"/>
        <w:bottom w:val="none" w:sz="0" w:space="0" w:color="auto"/>
        <w:right w:val="none" w:sz="0" w:space="0" w:color="auto"/>
      </w:divBdr>
    </w:div>
    <w:div w:id="1306474536">
      <w:marLeft w:val="0"/>
      <w:marRight w:val="0"/>
      <w:marTop w:val="0"/>
      <w:marBottom w:val="0"/>
      <w:divBdr>
        <w:top w:val="none" w:sz="0" w:space="0" w:color="auto"/>
        <w:left w:val="none" w:sz="0" w:space="0" w:color="auto"/>
        <w:bottom w:val="none" w:sz="0" w:space="0" w:color="auto"/>
        <w:right w:val="none" w:sz="0" w:space="0" w:color="auto"/>
      </w:divBdr>
    </w:div>
    <w:div w:id="1306474537">
      <w:marLeft w:val="0"/>
      <w:marRight w:val="0"/>
      <w:marTop w:val="0"/>
      <w:marBottom w:val="0"/>
      <w:divBdr>
        <w:top w:val="none" w:sz="0" w:space="0" w:color="auto"/>
        <w:left w:val="none" w:sz="0" w:space="0" w:color="auto"/>
        <w:bottom w:val="none" w:sz="0" w:space="0" w:color="auto"/>
        <w:right w:val="none" w:sz="0" w:space="0" w:color="auto"/>
      </w:divBdr>
    </w:div>
    <w:div w:id="1306474539">
      <w:marLeft w:val="0"/>
      <w:marRight w:val="0"/>
      <w:marTop w:val="0"/>
      <w:marBottom w:val="0"/>
      <w:divBdr>
        <w:top w:val="none" w:sz="0" w:space="0" w:color="auto"/>
        <w:left w:val="none" w:sz="0" w:space="0" w:color="auto"/>
        <w:bottom w:val="none" w:sz="0" w:space="0" w:color="auto"/>
        <w:right w:val="none" w:sz="0" w:space="0" w:color="auto"/>
      </w:divBdr>
    </w:div>
    <w:div w:id="1306474540">
      <w:marLeft w:val="0"/>
      <w:marRight w:val="0"/>
      <w:marTop w:val="0"/>
      <w:marBottom w:val="0"/>
      <w:divBdr>
        <w:top w:val="none" w:sz="0" w:space="0" w:color="auto"/>
        <w:left w:val="none" w:sz="0" w:space="0" w:color="auto"/>
        <w:bottom w:val="none" w:sz="0" w:space="0" w:color="auto"/>
        <w:right w:val="none" w:sz="0" w:space="0" w:color="auto"/>
      </w:divBdr>
    </w:div>
    <w:div w:id="1306474543">
      <w:marLeft w:val="0"/>
      <w:marRight w:val="0"/>
      <w:marTop w:val="0"/>
      <w:marBottom w:val="0"/>
      <w:divBdr>
        <w:top w:val="none" w:sz="0" w:space="0" w:color="auto"/>
        <w:left w:val="none" w:sz="0" w:space="0" w:color="auto"/>
        <w:bottom w:val="none" w:sz="0" w:space="0" w:color="auto"/>
        <w:right w:val="none" w:sz="0" w:space="0" w:color="auto"/>
      </w:divBdr>
    </w:div>
    <w:div w:id="1306474545">
      <w:marLeft w:val="0"/>
      <w:marRight w:val="0"/>
      <w:marTop w:val="0"/>
      <w:marBottom w:val="0"/>
      <w:divBdr>
        <w:top w:val="none" w:sz="0" w:space="0" w:color="auto"/>
        <w:left w:val="none" w:sz="0" w:space="0" w:color="auto"/>
        <w:bottom w:val="none" w:sz="0" w:space="0" w:color="auto"/>
        <w:right w:val="none" w:sz="0" w:space="0" w:color="auto"/>
      </w:divBdr>
    </w:div>
    <w:div w:id="1306474546">
      <w:marLeft w:val="0"/>
      <w:marRight w:val="0"/>
      <w:marTop w:val="0"/>
      <w:marBottom w:val="0"/>
      <w:divBdr>
        <w:top w:val="none" w:sz="0" w:space="0" w:color="auto"/>
        <w:left w:val="none" w:sz="0" w:space="0" w:color="auto"/>
        <w:bottom w:val="none" w:sz="0" w:space="0" w:color="auto"/>
        <w:right w:val="none" w:sz="0" w:space="0" w:color="auto"/>
      </w:divBdr>
    </w:div>
    <w:div w:id="1306474547">
      <w:marLeft w:val="0"/>
      <w:marRight w:val="0"/>
      <w:marTop w:val="0"/>
      <w:marBottom w:val="0"/>
      <w:divBdr>
        <w:top w:val="none" w:sz="0" w:space="0" w:color="auto"/>
        <w:left w:val="none" w:sz="0" w:space="0" w:color="auto"/>
        <w:bottom w:val="none" w:sz="0" w:space="0" w:color="auto"/>
        <w:right w:val="none" w:sz="0" w:space="0" w:color="auto"/>
      </w:divBdr>
    </w:div>
    <w:div w:id="1306474548">
      <w:marLeft w:val="0"/>
      <w:marRight w:val="0"/>
      <w:marTop w:val="0"/>
      <w:marBottom w:val="0"/>
      <w:divBdr>
        <w:top w:val="none" w:sz="0" w:space="0" w:color="auto"/>
        <w:left w:val="none" w:sz="0" w:space="0" w:color="auto"/>
        <w:bottom w:val="none" w:sz="0" w:space="0" w:color="auto"/>
        <w:right w:val="none" w:sz="0" w:space="0" w:color="auto"/>
      </w:divBdr>
    </w:div>
    <w:div w:id="1306474549">
      <w:marLeft w:val="0"/>
      <w:marRight w:val="0"/>
      <w:marTop w:val="0"/>
      <w:marBottom w:val="0"/>
      <w:divBdr>
        <w:top w:val="none" w:sz="0" w:space="0" w:color="auto"/>
        <w:left w:val="none" w:sz="0" w:space="0" w:color="auto"/>
        <w:bottom w:val="none" w:sz="0" w:space="0" w:color="auto"/>
        <w:right w:val="none" w:sz="0" w:space="0" w:color="auto"/>
      </w:divBdr>
    </w:div>
    <w:div w:id="1306474550">
      <w:marLeft w:val="0"/>
      <w:marRight w:val="0"/>
      <w:marTop w:val="0"/>
      <w:marBottom w:val="0"/>
      <w:divBdr>
        <w:top w:val="none" w:sz="0" w:space="0" w:color="auto"/>
        <w:left w:val="none" w:sz="0" w:space="0" w:color="auto"/>
        <w:bottom w:val="none" w:sz="0" w:space="0" w:color="auto"/>
        <w:right w:val="none" w:sz="0" w:space="0" w:color="auto"/>
      </w:divBdr>
    </w:div>
    <w:div w:id="1306474551">
      <w:marLeft w:val="0"/>
      <w:marRight w:val="0"/>
      <w:marTop w:val="0"/>
      <w:marBottom w:val="0"/>
      <w:divBdr>
        <w:top w:val="none" w:sz="0" w:space="0" w:color="auto"/>
        <w:left w:val="none" w:sz="0" w:space="0" w:color="auto"/>
        <w:bottom w:val="none" w:sz="0" w:space="0" w:color="auto"/>
        <w:right w:val="none" w:sz="0" w:space="0" w:color="auto"/>
      </w:divBdr>
    </w:div>
    <w:div w:id="1306474552">
      <w:marLeft w:val="0"/>
      <w:marRight w:val="0"/>
      <w:marTop w:val="0"/>
      <w:marBottom w:val="0"/>
      <w:divBdr>
        <w:top w:val="none" w:sz="0" w:space="0" w:color="auto"/>
        <w:left w:val="none" w:sz="0" w:space="0" w:color="auto"/>
        <w:bottom w:val="none" w:sz="0" w:space="0" w:color="auto"/>
        <w:right w:val="none" w:sz="0" w:space="0" w:color="auto"/>
      </w:divBdr>
    </w:div>
    <w:div w:id="1306474553">
      <w:marLeft w:val="0"/>
      <w:marRight w:val="0"/>
      <w:marTop w:val="0"/>
      <w:marBottom w:val="0"/>
      <w:divBdr>
        <w:top w:val="none" w:sz="0" w:space="0" w:color="auto"/>
        <w:left w:val="none" w:sz="0" w:space="0" w:color="auto"/>
        <w:bottom w:val="none" w:sz="0" w:space="0" w:color="auto"/>
        <w:right w:val="none" w:sz="0" w:space="0" w:color="auto"/>
      </w:divBdr>
    </w:div>
    <w:div w:id="1306474555">
      <w:marLeft w:val="0"/>
      <w:marRight w:val="0"/>
      <w:marTop w:val="0"/>
      <w:marBottom w:val="0"/>
      <w:divBdr>
        <w:top w:val="none" w:sz="0" w:space="0" w:color="auto"/>
        <w:left w:val="none" w:sz="0" w:space="0" w:color="auto"/>
        <w:bottom w:val="none" w:sz="0" w:space="0" w:color="auto"/>
        <w:right w:val="none" w:sz="0" w:space="0" w:color="auto"/>
      </w:divBdr>
    </w:div>
    <w:div w:id="1306474556">
      <w:marLeft w:val="0"/>
      <w:marRight w:val="0"/>
      <w:marTop w:val="0"/>
      <w:marBottom w:val="0"/>
      <w:divBdr>
        <w:top w:val="none" w:sz="0" w:space="0" w:color="auto"/>
        <w:left w:val="none" w:sz="0" w:space="0" w:color="auto"/>
        <w:bottom w:val="none" w:sz="0" w:space="0" w:color="auto"/>
        <w:right w:val="none" w:sz="0" w:space="0" w:color="auto"/>
      </w:divBdr>
    </w:div>
    <w:div w:id="1306474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494/start/309470/" TargetMode="External"/><Relationship Id="rId18" Type="http://schemas.openxmlformats.org/officeDocument/2006/relationships/hyperlink" Target="https://resh.edu.ru/subject/lesson/7494/start/309470/" TargetMode="External"/><Relationship Id="rId26" Type="http://schemas.openxmlformats.org/officeDocument/2006/relationships/hyperlink" Target="https://resh.edu.ru/subject/lesson/7483/start/229103/" TargetMode="External"/><Relationship Id="rId39" Type="http://schemas.openxmlformats.org/officeDocument/2006/relationships/hyperlink" Target="https://resh.edu.ru/subject/lesson/7494/start/309470/" TargetMode="External"/><Relationship Id="rId21" Type="http://schemas.openxmlformats.org/officeDocument/2006/relationships/hyperlink" Target="https://resh.edu.ru/subject/lesson/7503/start/228948/" TargetMode="External"/><Relationship Id="rId34" Type="http://schemas.openxmlformats.org/officeDocument/2006/relationships/hyperlink" Target="https://resh.edu.ru/subject/lesson/7494/start/309470/" TargetMode="External"/><Relationship Id="rId42" Type="http://schemas.openxmlformats.org/officeDocument/2006/relationships/hyperlink" Target="https://resh.edu.ru/subject/lesson/7494/start/309470/" TargetMode="External"/><Relationship Id="rId47" Type="http://schemas.openxmlformats.org/officeDocument/2006/relationships/hyperlink" Target="https://resh.edu.ru/subject/lesson/7494/start/309470/" TargetMode="External"/><Relationship Id="rId50" Type="http://schemas.openxmlformats.org/officeDocument/2006/relationships/hyperlink" Target="https://resh.edu.ru/subject/lesson/7494/start/309470/" TargetMode="External"/><Relationship Id="rId55" Type="http://schemas.openxmlformats.org/officeDocument/2006/relationships/hyperlink" Target="https://resh.edu.ru/subject/lesson/7494/start/309470/" TargetMode="External"/><Relationship Id="rId63" Type="http://schemas.openxmlformats.org/officeDocument/2006/relationships/hyperlink" Target="https://resh.edu.ru/subject/lesson/7494/start/309470/" TargetMode="External"/><Relationship Id="rId68" Type="http://schemas.openxmlformats.org/officeDocument/2006/relationships/hyperlink" Target="https://resh.edu.ru/subject/lesson/7494/start/309470/" TargetMode="External"/><Relationship Id="rId76" Type="http://schemas.openxmlformats.org/officeDocument/2006/relationships/hyperlink" Target="https://bvbinfo.ru/" TargetMode="External"/><Relationship Id="rId7" Type="http://schemas.openxmlformats.org/officeDocument/2006/relationships/endnotes" Target="endnotes.xml"/><Relationship Id="rId71" Type="http://schemas.openxmlformats.org/officeDocument/2006/relationships/hyperlink" Target="https://resh.edu.ru/subject/lesson/7494/start/309470/" TargetMode="External"/><Relationship Id="rId2" Type="http://schemas.openxmlformats.org/officeDocument/2006/relationships/styles" Target="styles.xml"/><Relationship Id="rId16" Type="http://schemas.openxmlformats.org/officeDocument/2006/relationships/hyperlink" Target="https://resh.edu.ru/subject/lesson/7494/start/309470/" TargetMode="External"/><Relationship Id="rId29" Type="http://schemas.openxmlformats.org/officeDocument/2006/relationships/hyperlink" Target="https://resh.edu.ru/subject/lesson/7494/start/309470/" TargetMode="External"/><Relationship Id="rId11" Type="http://schemas.openxmlformats.org/officeDocument/2006/relationships/hyperlink" Target="https://resh.edu.ru/subject/lesson/7494/start/309470/" TargetMode="External"/><Relationship Id="rId24" Type="http://schemas.openxmlformats.org/officeDocument/2006/relationships/hyperlink" Target="https://resh.edu.ru/subject/lesson/7517/start/309030/" TargetMode="External"/><Relationship Id="rId32" Type="http://schemas.openxmlformats.org/officeDocument/2006/relationships/hyperlink" Target="https://resh.edu.ru/subject/lesson/7494/start/309470/" TargetMode="External"/><Relationship Id="rId37" Type="http://schemas.openxmlformats.org/officeDocument/2006/relationships/hyperlink" Target="https://resh.edu.ru/subject/lesson/7494/start/309470/" TargetMode="External"/><Relationship Id="rId40" Type="http://schemas.openxmlformats.org/officeDocument/2006/relationships/image" Target="media/image1.png"/><Relationship Id="rId45" Type="http://schemas.openxmlformats.org/officeDocument/2006/relationships/hyperlink" Target="https://resh.edu.ru/subject/lesson/7494/start/309470/" TargetMode="External"/><Relationship Id="rId53" Type="http://schemas.openxmlformats.org/officeDocument/2006/relationships/hyperlink" Target="https://resh.edu.ru/subject/lesson/7494/start/309470/" TargetMode="External"/><Relationship Id="rId58" Type="http://schemas.openxmlformats.org/officeDocument/2006/relationships/hyperlink" Target="https://resh.edu.ru/subject/lesson/7494/start/309470/" TargetMode="External"/><Relationship Id="rId66" Type="http://schemas.openxmlformats.org/officeDocument/2006/relationships/hyperlink" Target="https://resh.edu.ru/subject/lesson/7494/start/309470/" TargetMode="External"/><Relationship Id="rId74" Type="http://schemas.openxmlformats.org/officeDocument/2006/relationships/hyperlink" Target="https://bvbinfo.ru/" TargetMode="External"/><Relationship Id="rId79" Type="http://schemas.openxmlformats.org/officeDocument/2006/relationships/hyperlink" Target="https://shkola34staryjoskol-r31.gosweb.gosuslugi.ru/" TargetMode="External"/><Relationship Id="rId5" Type="http://schemas.openxmlformats.org/officeDocument/2006/relationships/webSettings" Target="webSettings.xml"/><Relationship Id="rId61" Type="http://schemas.openxmlformats.org/officeDocument/2006/relationships/hyperlink" Target="https://resh.edu.ru/subject/lesson/7494/start/309470/" TargetMode="External"/><Relationship Id="rId82" Type="http://schemas.openxmlformats.org/officeDocument/2006/relationships/fontTable" Target="fontTable.xml"/><Relationship Id="rId10" Type="http://schemas.openxmlformats.org/officeDocument/2006/relationships/hyperlink" Target="https://resh.edu.ru/subject/lesson/7494/start/309470/" TargetMode="External"/><Relationship Id="rId19" Type="http://schemas.openxmlformats.org/officeDocument/2006/relationships/hyperlink" Target="https://resh.edu.ru/subject/lesson/7493/start/309185/" TargetMode="External"/><Relationship Id="rId31" Type="http://schemas.openxmlformats.org/officeDocument/2006/relationships/hyperlink" Target="https://resh.edu.ru/subject/lesson/7494/start/309470/" TargetMode="External"/><Relationship Id="rId44" Type="http://schemas.openxmlformats.org/officeDocument/2006/relationships/hyperlink" Target="https://resh.edu.ru/subject/lesson/7494/start/309470/" TargetMode="External"/><Relationship Id="rId52" Type="http://schemas.openxmlformats.org/officeDocument/2006/relationships/hyperlink" Target="https://resh.edu.ru/subject/lesson/7494/start/309470/" TargetMode="External"/><Relationship Id="rId60" Type="http://schemas.openxmlformats.org/officeDocument/2006/relationships/hyperlink" Target="https://resh.edu.ru/subject/lesson/7494/start/309470/" TargetMode="External"/><Relationship Id="rId65" Type="http://schemas.openxmlformats.org/officeDocument/2006/relationships/hyperlink" Target="https://resh.edu.ru/subject/lesson/7494/start/309470/" TargetMode="External"/><Relationship Id="rId73" Type="http://schemas.openxmlformats.org/officeDocument/2006/relationships/hyperlink" Target="https://bvbinfo.ru/" TargetMode="External"/><Relationship Id="rId78" Type="http://schemas.openxmlformats.org/officeDocument/2006/relationships/hyperlink" Target="https://oskoluno.ru/index.php?view=weblink&amp;catid=44%3Audo&amp;id=69%3Acdut&amp;option=com_weblinks&amp;Itemid=96"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sh.edu.ru/subject/lesson/7494/start/309470/" TargetMode="External"/><Relationship Id="rId14" Type="http://schemas.openxmlformats.org/officeDocument/2006/relationships/hyperlink" Target="https://resh.edu.ru/subject/lesson/7494/start/309470/" TargetMode="External"/><Relationship Id="rId22" Type="http://schemas.openxmlformats.org/officeDocument/2006/relationships/hyperlink" Target="https://resh.edu.ru/subject/lesson/7504/start/305198/" TargetMode="External"/><Relationship Id="rId27" Type="http://schemas.openxmlformats.org/officeDocument/2006/relationships/hyperlink" Target="https://resh.edu.ru/subject/lesson/7478/start/228979/" TargetMode="External"/><Relationship Id="rId30" Type="http://schemas.openxmlformats.org/officeDocument/2006/relationships/hyperlink" Target="https://resh.edu.ru/subject/lesson/7494/start/309470/" TargetMode="External"/><Relationship Id="rId35" Type="http://schemas.openxmlformats.org/officeDocument/2006/relationships/hyperlink" Target="https://resh.edu.ru/subject/lesson/7494/start/309470/" TargetMode="External"/><Relationship Id="rId43" Type="http://schemas.openxmlformats.org/officeDocument/2006/relationships/hyperlink" Target="https://resh.edu.ru/subject/lesson/7494/start/309470/" TargetMode="External"/><Relationship Id="rId48" Type="http://schemas.openxmlformats.org/officeDocument/2006/relationships/hyperlink" Target="https://resh.edu.ru/subject/lesson/7494/start/309470/" TargetMode="External"/><Relationship Id="rId56" Type="http://schemas.openxmlformats.org/officeDocument/2006/relationships/hyperlink" Target="https://resh.edu.ru/subject/lesson/7494/start/309470/" TargetMode="External"/><Relationship Id="rId64" Type="http://schemas.openxmlformats.org/officeDocument/2006/relationships/hyperlink" Target="https://resh.edu.ru/subject/lesson/7494/start/309470/" TargetMode="External"/><Relationship Id="rId69" Type="http://schemas.openxmlformats.org/officeDocument/2006/relationships/hyperlink" Target="https://resh.edu.ru/subject/lesson/7494/start/309470/" TargetMode="External"/><Relationship Id="rId77" Type="http://schemas.openxmlformats.org/officeDocument/2006/relationships/hyperlink" Target="https://algoritmika.org/coding" TargetMode="External"/><Relationship Id="rId8" Type="http://schemas.openxmlformats.org/officeDocument/2006/relationships/hyperlink" Target="https://resh.edu.ru/subject/lesson/7494/start/309470/" TargetMode="External"/><Relationship Id="rId51" Type="http://schemas.openxmlformats.org/officeDocument/2006/relationships/hyperlink" Target="https://resh.edu.ru/subject/lesson/7494/start/309470/" TargetMode="External"/><Relationship Id="rId72" Type="http://schemas.openxmlformats.org/officeDocument/2006/relationships/hyperlink" Target="https://resh.edu.ru/subject/lesson/7494/start/309470/" TargetMode="External"/><Relationship Id="rId80" Type="http://schemas.openxmlformats.org/officeDocument/2006/relationships/hyperlink" Target="https://belgorod.vsopen.ru/app/" TargetMode="External"/><Relationship Id="rId3" Type="http://schemas.microsoft.com/office/2007/relationships/stylesWithEffects" Target="stylesWithEffects.xml"/><Relationship Id="rId12" Type="http://schemas.openxmlformats.org/officeDocument/2006/relationships/hyperlink" Target="https://resh.edu.ru/subject/lesson/7494/start/309470/" TargetMode="External"/><Relationship Id="rId17" Type="http://schemas.openxmlformats.org/officeDocument/2006/relationships/hyperlink" Target="https://resh.edu.ru/subject/lesson/7494/start/309470/" TargetMode="External"/><Relationship Id="rId25" Type="http://schemas.openxmlformats.org/officeDocument/2006/relationships/hyperlink" Target="https://resh.edu.ru/subject/lesson/7497/start/301497/" TargetMode="External"/><Relationship Id="rId33" Type="http://schemas.openxmlformats.org/officeDocument/2006/relationships/hyperlink" Target="https://resh.edu.ru/subject/lesson/7494/start/309470/" TargetMode="External"/><Relationship Id="rId38" Type="http://schemas.openxmlformats.org/officeDocument/2006/relationships/hyperlink" Target="https://resh.edu.ru/subject/lesson/7494/start/309470/" TargetMode="External"/><Relationship Id="rId46" Type="http://schemas.openxmlformats.org/officeDocument/2006/relationships/hyperlink" Target="https://resh.edu.ru/subject/lesson/7494/start/309470/" TargetMode="External"/><Relationship Id="rId59" Type="http://schemas.openxmlformats.org/officeDocument/2006/relationships/hyperlink" Target="https://resh.edu.ru/subject/lesson/7494/start/309470/" TargetMode="External"/><Relationship Id="rId67" Type="http://schemas.openxmlformats.org/officeDocument/2006/relationships/hyperlink" Target="https://resh.edu.ru/subject/lesson/7494/start/309470/" TargetMode="External"/><Relationship Id="rId20" Type="http://schemas.openxmlformats.org/officeDocument/2006/relationships/hyperlink" Target="https://resh.edu.ru/subject/lesson/7518/start/308147/" TargetMode="External"/><Relationship Id="rId41" Type="http://schemas.openxmlformats.org/officeDocument/2006/relationships/hyperlink" Target="https://resh.edu.ru/subject/lesson/7494/start/309470/" TargetMode="External"/><Relationship Id="rId54" Type="http://schemas.openxmlformats.org/officeDocument/2006/relationships/hyperlink" Target="https://resh.edu.ru/subject/lesson/7494/start/309470/" TargetMode="External"/><Relationship Id="rId62" Type="http://schemas.openxmlformats.org/officeDocument/2006/relationships/hyperlink" Target="https://resh.edu.ru/subject/lesson/7494/start/309470/" TargetMode="External"/><Relationship Id="rId70" Type="http://schemas.openxmlformats.org/officeDocument/2006/relationships/hyperlink" Target="https://resh.edu.ru/subject/lesson/7494/start/309470/" TargetMode="External"/><Relationship Id="rId75" Type="http://schemas.openxmlformats.org/officeDocument/2006/relationships/hyperlink" Target="https://bvbinfo.ru/"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esh.edu.ru/subject/lesson/7494/start/309470/" TargetMode="External"/><Relationship Id="rId23" Type="http://schemas.openxmlformats.org/officeDocument/2006/relationships/hyperlink" Target="https://resh.edu.ru/subject/lesson/7473/start/309346/" TargetMode="External"/><Relationship Id="rId28" Type="http://schemas.openxmlformats.org/officeDocument/2006/relationships/hyperlink" Target="https://resh.edu.ru/subject/lesson/7478/start/228979/" TargetMode="External"/><Relationship Id="rId36" Type="http://schemas.openxmlformats.org/officeDocument/2006/relationships/hyperlink" Target="https://resh.edu.ru/subject/lesson/7494/start/309470/" TargetMode="External"/><Relationship Id="rId49" Type="http://schemas.openxmlformats.org/officeDocument/2006/relationships/hyperlink" Target="https://resh.edu.ru/subject/lesson/7494/start/309470/" TargetMode="External"/><Relationship Id="rId57" Type="http://schemas.openxmlformats.org/officeDocument/2006/relationships/hyperlink" Target="https://resh.edu.ru/subject/lesson/7494/start/309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5362</TotalTime>
  <Pages>126</Pages>
  <Words>302572</Words>
  <Characters>1724664</Characters>
  <Application>Microsoft Office Word</Application>
  <DocSecurity>0</DocSecurity>
  <Lines>14372</Lines>
  <Paragraphs>4046</Paragraphs>
  <ScaleCrop>false</ScaleCrop>
  <Company/>
  <LinksUpToDate>false</LinksUpToDate>
  <CharactersWithSpaces>2023190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Kotovi</dc:creator>
  <cp:keywords/>
  <dc:description/>
  <cp:lastModifiedBy>Миша</cp:lastModifiedBy>
  <cp:revision>281</cp:revision>
  <dcterms:created xsi:type="dcterms:W3CDTF">2022-06-13T06:11:00Z</dcterms:created>
  <dcterms:modified xsi:type="dcterms:W3CDTF">2025-06-19T18:16:00Z</dcterms:modified>
</cp:coreProperties>
</file>